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D5" w:rsidRDefault="005B42C1">
      <w:r>
        <w:rPr>
          <w:rFonts w:ascii="Montserrat" w:hAnsi="Montserrat"/>
          <w:color w:val="273350"/>
          <w:shd w:val="clear" w:color="auto" w:fill="FFFFFF"/>
        </w:rPr>
        <w:t>Информация о пунктах приема отработанных ртутьсодержащих ламп </w:t>
      </w:r>
      <w:hyperlink r:id="rId6" w:history="1">
        <w:r>
          <w:rPr>
            <w:rStyle w:val="a4"/>
            <w:rFonts w:ascii="Montserrat" w:hAnsi="Montserrat"/>
            <w:color w:val="306AFD"/>
            <w:shd w:val="clear" w:color="auto" w:fill="FFFFFF"/>
          </w:rPr>
          <w:t>https://mpr.omskportal.ru/oiv/mpr/otrasl/otxody</w:t>
        </w:r>
      </w:hyperlink>
      <w:bookmarkStart w:id="0" w:name="_GoBack"/>
      <w:bookmarkEnd w:id="0"/>
    </w:p>
    <w:sectPr w:rsidR="00CC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04A"/>
    <w:multiLevelType w:val="multilevel"/>
    <w:tmpl w:val="FE7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F"/>
    <w:rsid w:val="001B131F"/>
    <w:rsid w:val="00401E12"/>
    <w:rsid w:val="005B42C1"/>
    <w:rsid w:val="00CC3ED5"/>
    <w:rsid w:val="00E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r.omskportal.ru/oiv/mpr/otrasl/otx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XozUchet2</cp:lastModifiedBy>
  <cp:revision>7</cp:revision>
  <dcterms:created xsi:type="dcterms:W3CDTF">2025-01-27T08:09:00Z</dcterms:created>
  <dcterms:modified xsi:type="dcterms:W3CDTF">2025-01-27T08:14:00Z</dcterms:modified>
</cp:coreProperties>
</file>