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C28" w:rsidRPr="00226C28" w:rsidRDefault="00226C28" w:rsidP="00226C28">
      <w:pPr>
        <w:ind w:left="284"/>
        <w:jc w:val="center"/>
        <w:rPr>
          <w:sz w:val="32"/>
          <w:szCs w:val="32"/>
          <w:lang w:eastAsia="ru-RU"/>
        </w:rPr>
      </w:pPr>
      <w:r w:rsidRPr="00226C28">
        <w:rPr>
          <w:sz w:val="32"/>
          <w:szCs w:val="32"/>
          <w:lang w:eastAsia="ru-RU"/>
        </w:rPr>
        <w:t xml:space="preserve">АДМИНИСТРАЦИЯ </w:t>
      </w:r>
    </w:p>
    <w:p w:rsidR="00226C28" w:rsidRPr="00226C28" w:rsidRDefault="00226C28" w:rsidP="00226C28">
      <w:pPr>
        <w:ind w:left="284"/>
        <w:jc w:val="center"/>
        <w:rPr>
          <w:sz w:val="32"/>
          <w:szCs w:val="32"/>
          <w:lang w:eastAsia="ru-RU"/>
        </w:rPr>
      </w:pPr>
      <w:r w:rsidRPr="00226C28">
        <w:rPr>
          <w:sz w:val="32"/>
          <w:szCs w:val="32"/>
          <w:lang w:eastAsia="ru-RU"/>
        </w:rPr>
        <w:t>Новоуральского сельского поселения</w:t>
      </w:r>
    </w:p>
    <w:p w:rsidR="00226C28" w:rsidRPr="00226C28" w:rsidRDefault="00226C28" w:rsidP="00226C28">
      <w:pPr>
        <w:ind w:left="284"/>
        <w:jc w:val="center"/>
        <w:rPr>
          <w:sz w:val="32"/>
          <w:szCs w:val="32"/>
          <w:lang w:eastAsia="ru-RU"/>
        </w:rPr>
      </w:pPr>
      <w:r w:rsidRPr="00226C28">
        <w:rPr>
          <w:sz w:val="32"/>
          <w:szCs w:val="32"/>
          <w:lang w:eastAsia="ru-RU"/>
        </w:rPr>
        <w:t xml:space="preserve">Павлоградского муниципального района </w:t>
      </w:r>
    </w:p>
    <w:p w:rsidR="00226C28" w:rsidRPr="00226C28" w:rsidRDefault="00226C28" w:rsidP="00226C28">
      <w:pPr>
        <w:ind w:left="284"/>
        <w:jc w:val="center"/>
        <w:rPr>
          <w:sz w:val="32"/>
          <w:szCs w:val="32"/>
          <w:lang w:eastAsia="ru-RU"/>
        </w:rPr>
      </w:pPr>
      <w:r w:rsidRPr="00226C28">
        <w:rPr>
          <w:sz w:val="32"/>
          <w:szCs w:val="32"/>
          <w:lang w:eastAsia="ru-RU"/>
        </w:rPr>
        <w:t>Омской области</w:t>
      </w:r>
    </w:p>
    <w:p w:rsidR="00226C28" w:rsidRPr="00226C28" w:rsidRDefault="00226C28" w:rsidP="00226C28">
      <w:pPr>
        <w:ind w:left="284"/>
        <w:rPr>
          <w:b/>
          <w:sz w:val="32"/>
          <w:szCs w:val="32"/>
          <w:lang w:eastAsia="ru-RU"/>
        </w:rPr>
      </w:pPr>
    </w:p>
    <w:p w:rsidR="00226C28" w:rsidRPr="00226C28" w:rsidRDefault="00226C28" w:rsidP="00226C28">
      <w:pPr>
        <w:ind w:left="284"/>
        <w:jc w:val="center"/>
        <w:rPr>
          <w:b/>
          <w:sz w:val="36"/>
          <w:szCs w:val="36"/>
          <w:lang w:eastAsia="ru-RU"/>
        </w:rPr>
      </w:pPr>
      <w:proofErr w:type="gramStart"/>
      <w:r w:rsidRPr="00226C28">
        <w:rPr>
          <w:b/>
          <w:sz w:val="36"/>
          <w:szCs w:val="36"/>
          <w:lang w:eastAsia="ru-RU"/>
        </w:rPr>
        <w:t>П</w:t>
      </w:r>
      <w:proofErr w:type="gramEnd"/>
      <w:r w:rsidRPr="00226C28">
        <w:rPr>
          <w:b/>
          <w:sz w:val="36"/>
          <w:szCs w:val="36"/>
          <w:lang w:eastAsia="ru-RU"/>
        </w:rPr>
        <w:t xml:space="preserve"> О С Т А Н О В Л Е Н И Е</w:t>
      </w:r>
    </w:p>
    <w:p w:rsidR="00226C28" w:rsidRPr="00226C28" w:rsidRDefault="00226C28" w:rsidP="00226C28">
      <w:pPr>
        <w:ind w:left="284"/>
        <w:jc w:val="center"/>
        <w:rPr>
          <w:sz w:val="36"/>
          <w:szCs w:val="36"/>
          <w:u w:val="single"/>
          <w:lang w:eastAsia="ru-RU"/>
        </w:rPr>
      </w:pPr>
    </w:p>
    <w:tbl>
      <w:tblPr>
        <w:tblW w:w="9394" w:type="dxa"/>
        <w:tblInd w:w="108" w:type="dxa"/>
        <w:tblLook w:val="01E0" w:firstRow="1" w:lastRow="1" w:firstColumn="1" w:lastColumn="1" w:noHBand="0" w:noVBand="0"/>
      </w:tblPr>
      <w:tblGrid>
        <w:gridCol w:w="4992"/>
        <w:gridCol w:w="4402"/>
      </w:tblGrid>
      <w:tr w:rsidR="00226C28" w:rsidRPr="00226C28" w:rsidTr="00411779">
        <w:trPr>
          <w:trHeight w:val="634"/>
        </w:trPr>
        <w:tc>
          <w:tcPr>
            <w:tcW w:w="4992" w:type="dxa"/>
            <w:shd w:val="clear" w:color="auto" w:fill="auto"/>
          </w:tcPr>
          <w:p w:rsidR="00226C28" w:rsidRPr="00226C28" w:rsidRDefault="00226C28" w:rsidP="00226C28">
            <w:pPr>
              <w:rPr>
                <w:sz w:val="28"/>
                <w:szCs w:val="28"/>
                <w:u w:val="single"/>
                <w:lang w:eastAsia="ru-RU"/>
              </w:rPr>
            </w:pPr>
            <w:r w:rsidRPr="00226C28">
              <w:rPr>
                <w:sz w:val="28"/>
                <w:szCs w:val="28"/>
                <w:u w:val="single"/>
                <w:lang w:eastAsia="ru-RU"/>
              </w:rPr>
              <w:t>29.04. 2020 года</w:t>
            </w:r>
          </w:p>
        </w:tc>
        <w:tc>
          <w:tcPr>
            <w:tcW w:w="4402" w:type="dxa"/>
            <w:shd w:val="clear" w:color="auto" w:fill="auto"/>
          </w:tcPr>
          <w:p w:rsidR="00226C28" w:rsidRPr="00226C28" w:rsidRDefault="00226C28" w:rsidP="00226C28">
            <w:pPr>
              <w:ind w:left="284" w:firstLine="567"/>
              <w:jc w:val="right"/>
              <w:rPr>
                <w:sz w:val="28"/>
                <w:szCs w:val="28"/>
                <w:u w:val="single"/>
                <w:lang w:eastAsia="ru-RU"/>
              </w:rPr>
            </w:pPr>
            <w:r w:rsidRPr="00226C28">
              <w:rPr>
                <w:sz w:val="28"/>
                <w:szCs w:val="28"/>
                <w:lang w:eastAsia="ru-RU"/>
              </w:rPr>
              <w:t xml:space="preserve">       </w:t>
            </w:r>
            <w:r w:rsidRPr="00226C28">
              <w:rPr>
                <w:sz w:val="28"/>
                <w:szCs w:val="28"/>
                <w:u w:val="single"/>
                <w:lang w:eastAsia="ru-RU"/>
              </w:rPr>
              <w:t>№ 22-п</w:t>
            </w:r>
          </w:p>
        </w:tc>
      </w:tr>
    </w:tbl>
    <w:p w:rsidR="00226C28" w:rsidRPr="00226C28" w:rsidRDefault="00226C28" w:rsidP="00226C28">
      <w:pPr>
        <w:jc w:val="center"/>
        <w:rPr>
          <w:lang w:eastAsia="ru-RU"/>
        </w:rPr>
      </w:pPr>
      <w:r w:rsidRPr="00226C28">
        <w:rPr>
          <w:lang w:eastAsia="ru-RU"/>
        </w:rPr>
        <w:t>с. Новоуральское</w:t>
      </w:r>
    </w:p>
    <w:p w:rsidR="00226C28" w:rsidRPr="00226C28" w:rsidRDefault="00226C28" w:rsidP="00226C28">
      <w:pPr>
        <w:ind w:right="28"/>
        <w:jc w:val="center"/>
        <w:rPr>
          <w:sz w:val="27"/>
          <w:szCs w:val="27"/>
          <w:lang w:eastAsia="ru-RU"/>
        </w:rPr>
      </w:pPr>
    </w:p>
    <w:p w:rsidR="00226C28" w:rsidRPr="00226C28" w:rsidRDefault="00226C28" w:rsidP="00226C28">
      <w:pPr>
        <w:ind w:right="28"/>
        <w:jc w:val="center"/>
        <w:rPr>
          <w:lang w:eastAsia="ru-RU"/>
        </w:rPr>
      </w:pPr>
      <w:r w:rsidRPr="00226C28">
        <w:rPr>
          <w:lang w:eastAsia="ru-RU"/>
        </w:rPr>
        <w:t>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2020-2025 гг.</w:t>
      </w:r>
    </w:p>
    <w:p w:rsidR="00226C28" w:rsidRPr="00226C28" w:rsidRDefault="00226C28" w:rsidP="00226C28">
      <w:pPr>
        <w:ind w:right="4854"/>
        <w:jc w:val="both"/>
        <w:rPr>
          <w:lang w:eastAsia="ru-RU"/>
        </w:rPr>
      </w:pPr>
    </w:p>
    <w:p w:rsidR="00226C28" w:rsidRPr="00226C28" w:rsidRDefault="00226C28" w:rsidP="00226C28">
      <w:pPr>
        <w:jc w:val="both"/>
        <w:rPr>
          <w:rFonts w:eastAsia="Arial"/>
          <w:bCs/>
          <w:lang w:eastAsia="ar-SA"/>
        </w:rPr>
      </w:pPr>
      <w:r w:rsidRPr="00226C28">
        <w:rPr>
          <w:rFonts w:eastAsia="Arial"/>
          <w:bCs/>
          <w:lang w:eastAsia="ar-SA"/>
        </w:rPr>
        <w:t xml:space="preserve">           </w:t>
      </w:r>
      <w:proofErr w:type="gramStart"/>
      <w:r w:rsidRPr="00226C28">
        <w:rPr>
          <w:rFonts w:eastAsia="Arial"/>
          <w:bCs/>
          <w:lang w:eastAsia="ar-SA"/>
        </w:rPr>
        <w:t>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а также приведения муниципального нормативного правового акта в соответствие, на основании Федерального закона от 06.10.2003 №131-ФЗ «Об общих принципах организации местного самоуправления в Российской Федерации», постановления администрации Новоуральского сельского поселения Павлоградского муниципального района Омской области «Об утверждении порядка принятия решений о разработке муниципальных</w:t>
      </w:r>
      <w:proofErr w:type="gramEnd"/>
      <w:r w:rsidRPr="00226C28">
        <w:rPr>
          <w:rFonts w:eastAsia="Arial"/>
          <w:bCs/>
          <w:lang w:eastAsia="ar-SA"/>
        </w:rPr>
        <w:t xml:space="preserve"> программ Новоуральского сельского поселения Павлоградского муниципального района, их формирования и реализации» от 07.10.2013 № 85-п, руководствуясь уставом Новоуральского сельского поселения, администрация Новоуральского сельского поселения Павлоградского муниципального района Омской области</w:t>
      </w:r>
    </w:p>
    <w:p w:rsidR="00226C28" w:rsidRPr="00226C28" w:rsidRDefault="00226C28" w:rsidP="00226C28">
      <w:pPr>
        <w:jc w:val="both"/>
        <w:rPr>
          <w:rFonts w:eastAsia="Arial"/>
          <w:bCs/>
          <w:lang w:eastAsia="ar-SA"/>
        </w:rPr>
      </w:pPr>
    </w:p>
    <w:p w:rsidR="00226C28" w:rsidRPr="00226C28" w:rsidRDefault="00226C28" w:rsidP="00226C28">
      <w:pPr>
        <w:rPr>
          <w:rFonts w:eastAsia="Arial"/>
          <w:b/>
          <w:bCs/>
          <w:lang w:eastAsia="ar-SA"/>
        </w:rPr>
      </w:pPr>
      <w:r w:rsidRPr="00226C28">
        <w:rPr>
          <w:rFonts w:eastAsia="Arial"/>
          <w:bCs/>
          <w:lang w:eastAsia="ar-SA"/>
        </w:rPr>
        <w:t xml:space="preserve">           </w:t>
      </w:r>
      <w:r w:rsidRPr="00226C28">
        <w:rPr>
          <w:rFonts w:eastAsia="Arial"/>
          <w:b/>
          <w:bCs/>
          <w:lang w:eastAsia="ar-SA"/>
        </w:rPr>
        <w:t>ПОСТАНОВЛЯЕТ:</w:t>
      </w:r>
    </w:p>
    <w:p w:rsidR="00226C28" w:rsidRPr="00226C28" w:rsidRDefault="00226C28" w:rsidP="00226C28">
      <w:pPr>
        <w:rPr>
          <w:rFonts w:eastAsia="Arial"/>
          <w:b/>
          <w:bCs/>
          <w:lang w:eastAsia="ar-SA"/>
        </w:rPr>
      </w:pPr>
    </w:p>
    <w:p w:rsidR="00226C28" w:rsidRPr="00226C28" w:rsidRDefault="00226C28" w:rsidP="00226C28">
      <w:pPr>
        <w:ind w:firstLine="709"/>
        <w:jc w:val="both"/>
        <w:rPr>
          <w:lang w:eastAsia="ru-RU"/>
        </w:rPr>
      </w:pPr>
      <w:r w:rsidRPr="00226C28">
        <w:rPr>
          <w:lang w:eastAsia="ru-RU"/>
        </w:rPr>
        <w:t>1. Утвердить муниципальную программу «Социально-экономического развития Новоуральского сельского поселения Павлоградского муниципального района Омской области на 2020-2025гг.» согласно приложению №1. </w:t>
      </w:r>
    </w:p>
    <w:p w:rsidR="00226C28" w:rsidRPr="00226C28" w:rsidRDefault="00226C28" w:rsidP="00226C28">
      <w:pPr>
        <w:tabs>
          <w:tab w:val="left" w:pos="709"/>
        </w:tabs>
        <w:ind w:firstLine="709"/>
        <w:jc w:val="both"/>
        <w:rPr>
          <w:lang w:eastAsia="ru-RU"/>
        </w:rPr>
      </w:pPr>
      <w:r w:rsidRPr="00226C28">
        <w:rPr>
          <w:lang w:eastAsia="ru-RU"/>
        </w:rPr>
        <w:t xml:space="preserve">2. Главному бухгалтеру  администрации Новоуральского сельского поселения:  </w:t>
      </w:r>
    </w:p>
    <w:p w:rsidR="00226C28" w:rsidRPr="00226C28" w:rsidRDefault="00226C28" w:rsidP="00226C28">
      <w:pPr>
        <w:ind w:firstLine="709"/>
        <w:jc w:val="both"/>
        <w:rPr>
          <w:lang w:eastAsia="ru-RU"/>
        </w:rPr>
      </w:pPr>
      <w:r w:rsidRPr="00226C28">
        <w:rPr>
          <w:lang w:eastAsia="ru-RU"/>
        </w:rPr>
        <w:t xml:space="preserve">2.1. При формировании местного бюджета на 2020-2025 годы предусмотреть ассигнования на реализацию муниципальной программы.  </w:t>
      </w:r>
    </w:p>
    <w:p w:rsidR="00226C28" w:rsidRPr="00226C28" w:rsidRDefault="00226C28" w:rsidP="00226C28">
      <w:pPr>
        <w:ind w:firstLine="709"/>
        <w:jc w:val="both"/>
        <w:rPr>
          <w:lang w:eastAsia="ru-RU"/>
        </w:rPr>
      </w:pPr>
      <w:r w:rsidRPr="00226C28">
        <w:rPr>
          <w:lang w:eastAsia="ru-RU"/>
        </w:rPr>
        <w:t>2.2. Ежегодно корректировать мероприятия и объемы финансирования с учётом возможностей средств местного бюджета.</w:t>
      </w:r>
    </w:p>
    <w:p w:rsidR="00226C28" w:rsidRPr="00226C28" w:rsidRDefault="00226C28" w:rsidP="00226C28">
      <w:pPr>
        <w:ind w:firstLine="709"/>
        <w:jc w:val="both"/>
        <w:rPr>
          <w:lang w:eastAsia="ru-RU"/>
        </w:rPr>
      </w:pPr>
      <w:r w:rsidRPr="00226C28">
        <w:rPr>
          <w:lang w:eastAsia="ru-RU"/>
        </w:rPr>
        <w:t>3. Установить, что в ходе реализации муниципальной программы отдельные её мероприятия могут уточняться, а объёмы их финансирования корректироваться с учётом утверждённых расходов местного бюджета.</w:t>
      </w:r>
    </w:p>
    <w:p w:rsidR="00226C28" w:rsidRPr="00226C28" w:rsidRDefault="00226C28" w:rsidP="00226C28">
      <w:pPr>
        <w:ind w:firstLine="709"/>
        <w:jc w:val="both"/>
        <w:rPr>
          <w:lang w:eastAsia="ru-RU"/>
        </w:rPr>
      </w:pPr>
      <w:r w:rsidRPr="00226C28">
        <w:rPr>
          <w:lang w:eastAsia="ru-RU"/>
        </w:rPr>
        <w:t>4. Постановление от 26.03.2020 № 12-п</w:t>
      </w:r>
      <w:proofErr w:type="gramStart"/>
      <w:r w:rsidRPr="00226C28">
        <w:rPr>
          <w:lang w:eastAsia="ru-RU"/>
        </w:rPr>
        <w:t xml:space="preserve"> О</w:t>
      </w:r>
      <w:proofErr w:type="gramEnd"/>
      <w:r w:rsidRPr="00226C28">
        <w:rPr>
          <w:lang w:eastAsia="ru-RU"/>
        </w:rPr>
        <w:t>б утверждении муниципальной программы «Участие в организации и финансировании проведения общественных работ на территории Новоуральского сельского поселения» считать недействительным.</w:t>
      </w:r>
    </w:p>
    <w:p w:rsidR="00226C28" w:rsidRPr="00226C28" w:rsidRDefault="00226C28" w:rsidP="00226C28">
      <w:pPr>
        <w:ind w:firstLine="709"/>
        <w:jc w:val="both"/>
        <w:rPr>
          <w:lang w:eastAsia="ru-RU"/>
        </w:rPr>
      </w:pPr>
      <w:r w:rsidRPr="00226C28">
        <w:rPr>
          <w:lang w:eastAsia="ru-RU"/>
        </w:rPr>
        <w:t>5. Настоящее постановление подлежит официальному опубликованию в газете «Павлоградский муниципальный вестник» и размещению на официальном сайте поселения.</w:t>
      </w:r>
    </w:p>
    <w:p w:rsidR="00226C28" w:rsidRPr="00226C28" w:rsidRDefault="00226C28" w:rsidP="00226C28">
      <w:pPr>
        <w:ind w:firstLine="709"/>
        <w:jc w:val="both"/>
        <w:rPr>
          <w:lang w:eastAsia="ru-RU"/>
        </w:rPr>
      </w:pPr>
      <w:r w:rsidRPr="00226C28">
        <w:rPr>
          <w:lang w:eastAsia="ru-RU"/>
        </w:rPr>
        <w:t xml:space="preserve">6. </w:t>
      </w:r>
      <w:proofErr w:type="gramStart"/>
      <w:r w:rsidRPr="00226C28">
        <w:rPr>
          <w:lang w:eastAsia="ru-RU"/>
        </w:rPr>
        <w:t>Контроль за</w:t>
      </w:r>
      <w:proofErr w:type="gramEnd"/>
      <w:r w:rsidRPr="00226C28">
        <w:rPr>
          <w:lang w:eastAsia="ru-RU"/>
        </w:rPr>
        <w:t xml:space="preserve"> выполнением программы оставляю за собой.</w:t>
      </w:r>
    </w:p>
    <w:p w:rsidR="00226C28" w:rsidRPr="00226C28" w:rsidRDefault="00226C28" w:rsidP="00226C28">
      <w:pPr>
        <w:ind w:firstLine="709"/>
        <w:jc w:val="both"/>
        <w:rPr>
          <w:lang w:eastAsia="ru-RU"/>
        </w:rPr>
      </w:pPr>
    </w:p>
    <w:p w:rsidR="00226C28" w:rsidRPr="00226C28" w:rsidRDefault="00226C28" w:rsidP="00226C28">
      <w:pPr>
        <w:rPr>
          <w:rFonts w:eastAsia="Arial"/>
          <w:bCs/>
          <w:lang w:eastAsia="ar-SA"/>
        </w:rPr>
      </w:pPr>
      <w:r w:rsidRPr="00226C28">
        <w:rPr>
          <w:rFonts w:eastAsia="Arial"/>
          <w:bCs/>
          <w:lang w:eastAsia="ar-SA"/>
        </w:rPr>
        <w:t xml:space="preserve">Глава  Новоуральского  </w:t>
      </w:r>
    </w:p>
    <w:p w:rsidR="00226C28" w:rsidRPr="00226C28" w:rsidRDefault="00226C28" w:rsidP="00226C28">
      <w:pPr>
        <w:rPr>
          <w:rFonts w:eastAsia="Arial"/>
          <w:bCs/>
          <w:lang w:eastAsia="ar-SA"/>
        </w:rPr>
      </w:pPr>
      <w:r w:rsidRPr="00226C28">
        <w:rPr>
          <w:rFonts w:eastAsia="Arial"/>
          <w:bCs/>
          <w:lang w:eastAsia="ar-SA"/>
        </w:rPr>
        <w:t>сельского поселения                                                                                                         Пугач С.А.</w:t>
      </w:r>
    </w:p>
    <w:p w:rsidR="00226C28" w:rsidRPr="00226C28" w:rsidRDefault="00226C28" w:rsidP="00226C28">
      <w:pPr>
        <w:ind w:left="6379"/>
        <w:rPr>
          <w:sz w:val="20"/>
          <w:szCs w:val="20"/>
          <w:lang w:eastAsia="ru-RU"/>
        </w:rPr>
      </w:pPr>
      <w:r w:rsidRPr="00226C28">
        <w:rPr>
          <w:sz w:val="20"/>
          <w:szCs w:val="20"/>
          <w:lang w:eastAsia="ru-RU"/>
        </w:rPr>
        <w:lastRenderedPageBreak/>
        <w:t>Приложение №1</w:t>
      </w:r>
    </w:p>
    <w:p w:rsidR="00226C28" w:rsidRPr="00226C28" w:rsidRDefault="00226C28" w:rsidP="00226C28">
      <w:pPr>
        <w:ind w:left="6379"/>
        <w:rPr>
          <w:sz w:val="20"/>
          <w:szCs w:val="20"/>
          <w:lang w:eastAsia="ru-RU"/>
        </w:rPr>
      </w:pPr>
      <w:r w:rsidRPr="00226C28">
        <w:rPr>
          <w:sz w:val="20"/>
          <w:szCs w:val="20"/>
          <w:lang w:eastAsia="ru-RU"/>
        </w:rPr>
        <w:t>к постановлению администрации</w:t>
      </w:r>
    </w:p>
    <w:p w:rsidR="00226C28" w:rsidRPr="00226C28" w:rsidRDefault="00226C28" w:rsidP="00226C28">
      <w:pPr>
        <w:ind w:left="6379"/>
        <w:rPr>
          <w:sz w:val="20"/>
          <w:szCs w:val="20"/>
          <w:lang w:eastAsia="ru-RU"/>
        </w:rPr>
      </w:pPr>
      <w:r w:rsidRPr="00226C28">
        <w:rPr>
          <w:sz w:val="20"/>
          <w:szCs w:val="20"/>
          <w:lang w:eastAsia="ru-RU"/>
        </w:rPr>
        <w:t>Новоуральского сельского поселения</w:t>
      </w:r>
    </w:p>
    <w:p w:rsidR="00226C28" w:rsidRPr="00226C28" w:rsidRDefault="00226C28" w:rsidP="00226C28">
      <w:pPr>
        <w:ind w:left="6379"/>
        <w:rPr>
          <w:sz w:val="20"/>
          <w:szCs w:val="20"/>
          <w:lang w:eastAsia="ru-RU"/>
        </w:rPr>
      </w:pPr>
      <w:r w:rsidRPr="00226C28">
        <w:rPr>
          <w:sz w:val="20"/>
          <w:szCs w:val="20"/>
          <w:lang w:eastAsia="ru-RU"/>
        </w:rPr>
        <w:t>Павлоградского муниципального</w:t>
      </w:r>
    </w:p>
    <w:p w:rsidR="00226C28" w:rsidRPr="00226C28" w:rsidRDefault="00226C28" w:rsidP="00226C28">
      <w:pPr>
        <w:ind w:left="6379"/>
        <w:rPr>
          <w:sz w:val="20"/>
          <w:szCs w:val="20"/>
          <w:lang w:eastAsia="ru-RU"/>
        </w:rPr>
      </w:pPr>
      <w:r w:rsidRPr="00226C28">
        <w:rPr>
          <w:sz w:val="20"/>
          <w:szCs w:val="20"/>
          <w:lang w:eastAsia="ru-RU"/>
        </w:rPr>
        <w:t>района Омской области</w:t>
      </w:r>
    </w:p>
    <w:p w:rsidR="00226C28" w:rsidRPr="00226C28" w:rsidRDefault="00226C28" w:rsidP="00226C28">
      <w:pPr>
        <w:ind w:left="6379"/>
        <w:rPr>
          <w:sz w:val="20"/>
          <w:szCs w:val="20"/>
          <w:lang w:eastAsia="ru-RU"/>
        </w:rPr>
      </w:pPr>
      <w:r w:rsidRPr="00226C28">
        <w:rPr>
          <w:sz w:val="20"/>
          <w:szCs w:val="20"/>
          <w:lang w:eastAsia="ru-RU"/>
        </w:rPr>
        <w:t>от 22.04.2020 г. № 22-п</w:t>
      </w:r>
    </w:p>
    <w:p w:rsidR="00226C28" w:rsidRPr="00226C28" w:rsidRDefault="00226C28" w:rsidP="00226C28">
      <w:pPr>
        <w:tabs>
          <w:tab w:val="left" w:pos="3844"/>
        </w:tabs>
        <w:ind w:left="6379"/>
        <w:rPr>
          <w:sz w:val="20"/>
          <w:szCs w:val="20"/>
          <w:lang w:eastAsia="ru-RU"/>
        </w:rPr>
      </w:pPr>
    </w:p>
    <w:p w:rsidR="00226C28" w:rsidRPr="00226C28" w:rsidRDefault="00226C28" w:rsidP="00226C28">
      <w:pPr>
        <w:keepNext/>
        <w:jc w:val="center"/>
        <w:outlineLvl w:val="0"/>
        <w:rPr>
          <w:b/>
          <w:bCs/>
          <w:kern w:val="32"/>
          <w:lang w:eastAsia="ru-RU"/>
        </w:rPr>
      </w:pPr>
    </w:p>
    <w:p w:rsidR="00226C28" w:rsidRPr="00226C28" w:rsidRDefault="00226C28" w:rsidP="00226C28">
      <w:pPr>
        <w:keepNext/>
        <w:jc w:val="center"/>
        <w:outlineLvl w:val="0"/>
        <w:rPr>
          <w:b/>
          <w:bCs/>
          <w:kern w:val="32"/>
          <w:lang w:eastAsia="ru-RU"/>
        </w:rPr>
      </w:pPr>
      <w:r w:rsidRPr="00226C28">
        <w:rPr>
          <w:b/>
          <w:bCs/>
          <w:kern w:val="32"/>
          <w:lang w:eastAsia="ru-RU"/>
        </w:rPr>
        <w:t>Раздел 1.  ПАСПОРТ</w:t>
      </w:r>
    </w:p>
    <w:p w:rsidR="00226C28" w:rsidRPr="00226C28" w:rsidRDefault="00226C28" w:rsidP="00226C28">
      <w:pPr>
        <w:keepNext/>
        <w:jc w:val="center"/>
        <w:outlineLvl w:val="0"/>
        <w:rPr>
          <w:b/>
          <w:bCs/>
          <w:kern w:val="32"/>
          <w:lang w:eastAsia="ru-RU"/>
        </w:rPr>
      </w:pPr>
      <w:r w:rsidRPr="00226C28">
        <w:rPr>
          <w:b/>
          <w:bCs/>
          <w:kern w:val="32"/>
          <w:lang w:eastAsia="ru-RU"/>
        </w:rPr>
        <w:t>муниципальной программы   «Социально-экономического развития</w:t>
      </w:r>
    </w:p>
    <w:p w:rsidR="00226C28" w:rsidRPr="00226C28" w:rsidRDefault="00226C28" w:rsidP="00226C28">
      <w:pPr>
        <w:keepNext/>
        <w:jc w:val="center"/>
        <w:outlineLvl w:val="0"/>
        <w:rPr>
          <w:b/>
          <w:bCs/>
          <w:kern w:val="32"/>
          <w:lang w:eastAsia="ru-RU"/>
        </w:rPr>
      </w:pPr>
      <w:r w:rsidRPr="00226C28">
        <w:rPr>
          <w:b/>
          <w:bCs/>
          <w:kern w:val="32"/>
          <w:lang w:eastAsia="ru-RU"/>
        </w:rPr>
        <w:t xml:space="preserve"> Новоуральского сельского поселения Павлоградского муниципального района </w:t>
      </w:r>
    </w:p>
    <w:p w:rsidR="00226C28" w:rsidRPr="00226C28" w:rsidRDefault="00226C28" w:rsidP="00226C28">
      <w:pPr>
        <w:keepNext/>
        <w:jc w:val="center"/>
        <w:outlineLvl w:val="0"/>
        <w:rPr>
          <w:b/>
          <w:bCs/>
          <w:kern w:val="32"/>
          <w:lang w:eastAsia="ru-RU"/>
        </w:rPr>
      </w:pPr>
      <w:r w:rsidRPr="00226C28">
        <w:rPr>
          <w:b/>
          <w:bCs/>
          <w:kern w:val="32"/>
          <w:lang w:eastAsia="ru-RU"/>
        </w:rPr>
        <w:t xml:space="preserve">Омской области на 2020 – 2025 годы» </w:t>
      </w:r>
    </w:p>
    <w:p w:rsidR="00226C28" w:rsidRPr="00226C28" w:rsidRDefault="00226C28" w:rsidP="00226C28">
      <w:pPr>
        <w:rPr>
          <w:b/>
          <w:lang w:eastAsia="ru-RU"/>
        </w:rPr>
      </w:pPr>
    </w:p>
    <w:tbl>
      <w:tblPr>
        <w:tblpPr w:leftFromText="180" w:rightFromText="180" w:vertAnchor="text" w:horzAnchor="margin" w:tblpXSpec="center" w:tblpY="1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1276"/>
        <w:gridCol w:w="992"/>
        <w:gridCol w:w="992"/>
        <w:gridCol w:w="993"/>
        <w:gridCol w:w="992"/>
        <w:gridCol w:w="1276"/>
      </w:tblGrid>
      <w:tr w:rsidR="00226C28" w:rsidRPr="00226C28" w:rsidTr="00411779">
        <w:trPr>
          <w:trHeight w:val="148"/>
        </w:trPr>
        <w:tc>
          <w:tcPr>
            <w:tcW w:w="2660"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center"/>
              <w:rPr>
                <w:sz w:val="20"/>
                <w:szCs w:val="20"/>
                <w:lang w:eastAsia="ru-RU"/>
              </w:rPr>
            </w:pPr>
            <w:r w:rsidRPr="00226C28">
              <w:rPr>
                <w:sz w:val="20"/>
                <w:szCs w:val="20"/>
                <w:lang w:eastAsia="ru-RU"/>
              </w:rPr>
              <w:t>Наименование муниципальной программы</w:t>
            </w:r>
          </w:p>
        </w:tc>
        <w:tc>
          <w:tcPr>
            <w:tcW w:w="7513" w:type="dxa"/>
            <w:gridSpan w:val="7"/>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keepNext/>
              <w:jc w:val="both"/>
              <w:outlineLvl w:val="0"/>
              <w:rPr>
                <w:b/>
                <w:bCs/>
                <w:kern w:val="32"/>
                <w:sz w:val="20"/>
                <w:szCs w:val="20"/>
                <w:lang w:eastAsia="ru-RU"/>
              </w:rPr>
            </w:pPr>
            <w:r w:rsidRPr="00226C28">
              <w:rPr>
                <w:b/>
                <w:bCs/>
                <w:kern w:val="32"/>
                <w:sz w:val="20"/>
                <w:szCs w:val="20"/>
                <w:lang w:eastAsia="ru-RU"/>
              </w:rPr>
              <w:t xml:space="preserve">Социально-экономического развития Новоуральского сельского поселения Павлоградского муниципального района Омской области </w:t>
            </w:r>
          </w:p>
          <w:p w:rsidR="00226C28" w:rsidRPr="00226C28" w:rsidRDefault="00226C28" w:rsidP="00226C28">
            <w:pPr>
              <w:keepNext/>
              <w:jc w:val="both"/>
              <w:outlineLvl w:val="0"/>
              <w:rPr>
                <w:b/>
                <w:bCs/>
                <w:kern w:val="32"/>
                <w:sz w:val="20"/>
                <w:szCs w:val="20"/>
                <w:lang w:eastAsia="ru-RU"/>
              </w:rPr>
            </w:pPr>
            <w:r w:rsidRPr="00226C28">
              <w:rPr>
                <w:b/>
                <w:bCs/>
                <w:kern w:val="32"/>
                <w:sz w:val="20"/>
                <w:szCs w:val="20"/>
                <w:lang w:eastAsia="ru-RU"/>
              </w:rPr>
              <w:t xml:space="preserve">на 2020 - 2025 годы </w:t>
            </w:r>
          </w:p>
        </w:tc>
      </w:tr>
      <w:tr w:rsidR="00226C28" w:rsidRPr="00226C28" w:rsidTr="00411779">
        <w:trPr>
          <w:trHeight w:val="148"/>
        </w:trPr>
        <w:tc>
          <w:tcPr>
            <w:tcW w:w="266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sz w:val="20"/>
                <w:szCs w:val="20"/>
                <w:lang w:eastAsia="ru-RU"/>
              </w:rPr>
            </w:pPr>
            <w:r w:rsidRPr="00226C28">
              <w:rPr>
                <w:sz w:val="20"/>
                <w:szCs w:val="20"/>
                <w:lang w:eastAsia="ru-RU"/>
              </w:rPr>
              <w:t>Наименование исполнительно-распорядительного органа, являющегося исполнителем муниципальной программы</w:t>
            </w:r>
          </w:p>
        </w:tc>
        <w:tc>
          <w:tcPr>
            <w:tcW w:w="7513"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keepNext/>
              <w:jc w:val="both"/>
              <w:outlineLvl w:val="0"/>
              <w:rPr>
                <w:bCs/>
                <w:kern w:val="32"/>
                <w:sz w:val="20"/>
                <w:szCs w:val="20"/>
                <w:lang w:eastAsia="ru-RU"/>
              </w:rPr>
            </w:pPr>
            <w:r w:rsidRPr="00226C28">
              <w:rPr>
                <w:bCs/>
                <w:kern w:val="32"/>
                <w:sz w:val="20"/>
                <w:szCs w:val="20"/>
                <w:lang w:eastAsia="ru-RU"/>
              </w:rPr>
              <w:t>Администрация Новоуральского сельского поселения Павлоградского муниципального района Омской области</w:t>
            </w:r>
          </w:p>
        </w:tc>
      </w:tr>
      <w:tr w:rsidR="00226C28" w:rsidRPr="00226C28" w:rsidTr="00411779">
        <w:trPr>
          <w:trHeight w:val="630"/>
        </w:trPr>
        <w:tc>
          <w:tcPr>
            <w:tcW w:w="266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Ответственный исполнитель муниципальной программы</w:t>
            </w:r>
          </w:p>
        </w:tc>
        <w:tc>
          <w:tcPr>
            <w:tcW w:w="7513"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 xml:space="preserve">Администрации Новоуральского сельского поселения </w:t>
            </w:r>
            <w:r w:rsidRPr="00226C28">
              <w:rPr>
                <w:bCs/>
                <w:kern w:val="32"/>
                <w:sz w:val="20"/>
                <w:szCs w:val="20"/>
                <w:lang w:eastAsia="ru-RU"/>
              </w:rPr>
              <w:t xml:space="preserve"> Павлоградского муниципального района Омской области</w:t>
            </w:r>
          </w:p>
        </w:tc>
      </w:tr>
      <w:tr w:rsidR="00226C28" w:rsidRPr="00226C28" w:rsidTr="00411779">
        <w:trPr>
          <w:trHeight w:val="833"/>
        </w:trPr>
        <w:tc>
          <w:tcPr>
            <w:tcW w:w="266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sz w:val="20"/>
                <w:szCs w:val="20"/>
                <w:lang w:eastAsia="ru-RU"/>
              </w:rPr>
            </w:pPr>
            <w:r w:rsidRPr="00226C28">
              <w:rPr>
                <w:sz w:val="20"/>
                <w:szCs w:val="20"/>
                <w:lang w:eastAsia="ru-RU"/>
              </w:rPr>
              <w:t>Участники муниципальной программы</w:t>
            </w:r>
          </w:p>
        </w:tc>
        <w:tc>
          <w:tcPr>
            <w:tcW w:w="7513"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rPr>
                <w:sz w:val="20"/>
                <w:szCs w:val="20"/>
                <w:lang w:eastAsia="ru-RU"/>
              </w:rPr>
            </w:pPr>
            <w:r w:rsidRPr="00226C28">
              <w:rPr>
                <w:sz w:val="20"/>
                <w:szCs w:val="20"/>
                <w:lang w:eastAsia="ru-RU"/>
              </w:rPr>
              <w:t xml:space="preserve">Администрация Новоуральского сельского поселения  </w:t>
            </w:r>
          </w:p>
          <w:p w:rsidR="00226C28" w:rsidRPr="00226C28" w:rsidRDefault="00226C28" w:rsidP="00226C28">
            <w:pPr>
              <w:ind w:right="-2"/>
              <w:jc w:val="both"/>
              <w:rPr>
                <w:sz w:val="20"/>
                <w:szCs w:val="20"/>
                <w:lang w:eastAsia="ru-RU"/>
              </w:rPr>
            </w:pPr>
            <w:r w:rsidRPr="00226C28">
              <w:rPr>
                <w:sz w:val="20"/>
                <w:szCs w:val="20"/>
                <w:lang w:eastAsia="ru-RU"/>
              </w:rPr>
              <w:t>Муниципальное казенное учреждение культуры Новоуральского сельского поселения культурно – досуговый центр «</w:t>
            </w:r>
            <w:proofErr w:type="spellStart"/>
            <w:r w:rsidRPr="00226C28">
              <w:rPr>
                <w:sz w:val="20"/>
                <w:szCs w:val="20"/>
                <w:lang w:eastAsia="ru-RU"/>
              </w:rPr>
              <w:t>Новоуральский</w:t>
            </w:r>
            <w:proofErr w:type="spellEnd"/>
            <w:r w:rsidRPr="00226C28">
              <w:rPr>
                <w:sz w:val="20"/>
                <w:szCs w:val="20"/>
                <w:lang w:eastAsia="ru-RU"/>
              </w:rPr>
              <w:t xml:space="preserve"> КДЦ» </w:t>
            </w:r>
          </w:p>
        </w:tc>
      </w:tr>
      <w:tr w:rsidR="00226C28" w:rsidRPr="00226C28" w:rsidTr="00411779">
        <w:trPr>
          <w:trHeight w:val="566"/>
        </w:trPr>
        <w:tc>
          <w:tcPr>
            <w:tcW w:w="266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sz w:val="20"/>
                <w:szCs w:val="20"/>
                <w:lang w:eastAsia="ru-RU"/>
              </w:rPr>
            </w:pPr>
            <w:r w:rsidRPr="00226C28">
              <w:rPr>
                <w:sz w:val="20"/>
                <w:szCs w:val="20"/>
                <w:lang w:eastAsia="ru-RU"/>
              </w:rPr>
              <w:t>Сроки реализации муниципальной программы</w:t>
            </w:r>
          </w:p>
        </w:tc>
        <w:tc>
          <w:tcPr>
            <w:tcW w:w="7513"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ind w:right="-2"/>
              <w:jc w:val="both"/>
              <w:rPr>
                <w:sz w:val="20"/>
                <w:szCs w:val="20"/>
                <w:lang w:eastAsia="ru-RU"/>
              </w:rPr>
            </w:pPr>
            <w:r w:rsidRPr="00226C28">
              <w:rPr>
                <w:sz w:val="20"/>
                <w:szCs w:val="20"/>
                <w:lang w:eastAsia="ru-RU"/>
              </w:rPr>
              <w:t>2020-2025 годы</w:t>
            </w:r>
          </w:p>
        </w:tc>
      </w:tr>
      <w:tr w:rsidR="00226C28" w:rsidRPr="00226C28" w:rsidTr="00411779">
        <w:trPr>
          <w:trHeight w:val="3626"/>
        </w:trPr>
        <w:tc>
          <w:tcPr>
            <w:tcW w:w="266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sz w:val="20"/>
                <w:szCs w:val="20"/>
                <w:lang w:eastAsia="ru-RU"/>
              </w:rPr>
            </w:pPr>
            <w:r w:rsidRPr="00226C28">
              <w:rPr>
                <w:sz w:val="20"/>
                <w:szCs w:val="20"/>
                <w:lang w:eastAsia="ru-RU"/>
              </w:rPr>
              <w:t xml:space="preserve">Цель муниципальной программы </w:t>
            </w:r>
          </w:p>
        </w:tc>
        <w:tc>
          <w:tcPr>
            <w:tcW w:w="7513"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ind w:right="-2"/>
              <w:jc w:val="both"/>
              <w:rPr>
                <w:sz w:val="20"/>
                <w:szCs w:val="20"/>
                <w:lang w:eastAsia="ru-RU"/>
              </w:rPr>
            </w:pPr>
            <w:r w:rsidRPr="00226C28">
              <w:rPr>
                <w:sz w:val="20"/>
                <w:szCs w:val="20"/>
                <w:lang w:eastAsia="ru-RU"/>
              </w:rPr>
              <w:t>Улучшение качества жизни населения на основе комплексного социально-экономического развития территории, рационализации использования природно-ресурсного, кадрового потенциала, проведения активной инвестиционной политики, расширение налогооблагаемой базы. Увеличение доходов и оптимизация расходов местных бюджетов, повышение эффективности использования собственности Новоуральского сельского поселения Павлоградского муниципального района, создание условий для повышения качества исполнения муниципальных функций и предоставления муниципальных услуг, снижения административных барьеров в экономике, а также повышения эффективности и результативности муниципальной службы сельского поселения.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обеспечения прогнозирования, мониторинга, предупреждения и ликвидации возможных угроз, контроля устранения последствий чрезвычайных ситуаций и правонарушений.</w:t>
            </w:r>
          </w:p>
          <w:p w:rsidR="00226C28" w:rsidRPr="00226C28" w:rsidRDefault="00226C28" w:rsidP="00226C28">
            <w:pPr>
              <w:ind w:right="-2"/>
              <w:jc w:val="both"/>
              <w:rPr>
                <w:sz w:val="20"/>
                <w:szCs w:val="20"/>
                <w:lang w:eastAsia="ru-RU"/>
              </w:rPr>
            </w:pPr>
          </w:p>
        </w:tc>
      </w:tr>
      <w:tr w:rsidR="00226C28" w:rsidRPr="00226C28" w:rsidTr="00411779">
        <w:trPr>
          <w:trHeight w:val="148"/>
        </w:trPr>
        <w:tc>
          <w:tcPr>
            <w:tcW w:w="266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sz w:val="20"/>
                <w:szCs w:val="20"/>
                <w:lang w:eastAsia="ru-RU"/>
              </w:rPr>
            </w:pPr>
            <w:r w:rsidRPr="00226C28">
              <w:rPr>
                <w:sz w:val="20"/>
                <w:szCs w:val="20"/>
                <w:lang w:eastAsia="ru-RU"/>
              </w:rPr>
              <w:t xml:space="preserve">Задачи муниципальной программы </w:t>
            </w:r>
          </w:p>
        </w:tc>
        <w:tc>
          <w:tcPr>
            <w:tcW w:w="7513"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both"/>
              <w:rPr>
                <w:sz w:val="20"/>
                <w:szCs w:val="20"/>
                <w:lang w:eastAsia="ru-RU"/>
              </w:rPr>
            </w:pPr>
            <w:r w:rsidRPr="00226C28">
              <w:rPr>
                <w:sz w:val="20"/>
                <w:szCs w:val="20"/>
                <w:lang w:eastAsia="ru-RU"/>
              </w:rPr>
              <w:t>Задача 1. Стимулирование экономической активности на территории поселения.</w:t>
            </w:r>
          </w:p>
          <w:p w:rsidR="00226C28" w:rsidRPr="00226C28" w:rsidRDefault="00226C28" w:rsidP="00226C28">
            <w:pPr>
              <w:jc w:val="both"/>
              <w:rPr>
                <w:sz w:val="20"/>
                <w:szCs w:val="20"/>
                <w:lang w:eastAsia="ru-RU"/>
              </w:rPr>
            </w:pPr>
            <w:r w:rsidRPr="00226C28">
              <w:rPr>
                <w:sz w:val="20"/>
                <w:szCs w:val="20"/>
                <w:lang w:eastAsia="ru-RU"/>
              </w:rPr>
              <w:t xml:space="preserve"> - </w:t>
            </w:r>
            <w:r w:rsidRPr="00226C28">
              <w:rPr>
                <w:color w:val="000000"/>
                <w:sz w:val="20"/>
                <w:szCs w:val="20"/>
                <w:lang w:eastAsia="ru-RU"/>
              </w:rPr>
              <w:t xml:space="preserve">устойчивое и эффективное осуществление своих полномочий Администрацией Новоуральского сельского поселения Павлоградского муниципального района в соответствии с законодательством </w:t>
            </w:r>
            <w:r w:rsidRPr="00226C28">
              <w:rPr>
                <w:color w:val="000000"/>
                <w:sz w:val="20"/>
                <w:szCs w:val="20"/>
                <w:shd w:val="clear" w:color="auto" w:fill="FFFFFF"/>
                <w:lang w:eastAsia="ru-RU"/>
              </w:rPr>
              <w:t xml:space="preserve">и </w:t>
            </w:r>
            <w:r w:rsidRPr="00226C28">
              <w:rPr>
                <w:sz w:val="20"/>
                <w:szCs w:val="20"/>
                <w:lang w:eastAsia="ru-RU"/>
              </w:rPr>
              <w:t>обеспечение     сбалансированности и устойчивости бюджетной системы сельского поселения;</w:t>
            </w:r>
          </w:p>
          <w:p w:rsidR="00226C28" w:rsidRPr="00226C28" w:rsidRDefault="00226C28" w:rsidP="00226C28">
            <w:pPr>
              <w:jc w:val="both"/>
              <w:rPr>
                <w:sz w:val="20"/>
                <w:szCs w:val="20"/>
                <w:lang w:eastAsia="ru-RU"/>
              </w:rPr>
            </w:pPr>
            <w:r w:rsidRPr="00226C28">
              <w:rPr>
                <w:sz w:val="20"/>
                <w:szCs w:val="20"/>
                <w:lang w:eastAsia="ru-RU"/>
              </w:rPr>
              <w:t xml:space="preserve"> -  совершенствование </w:t>
            </w:r>
            <w:proofErr w:type="gramStart"/>
            <w:r w:rsidRPr="00226C28">
              <w:rPr>
                <w:sz w:val="20"/>
                <w:szCs w:val="20"/>
                <w:lang w:eastAsia="ru-RU"/>
              </w:rPr>
              <w:t>системы охраны труда работников учреждений сельского поселения</w:t>
            </w:r>
            <w:proofErr w:type="gramEnd"/>
            <w:r w:rsidRPr="00226C28">
              <w:rPr>
                <w:sz w:val="20"/>
                <w:szCs w:val="20"/>
                <w:lang w:eastAsia="ru-RU"/>
              </w:rPr>
              <w:t>. Трудоустройство не работающую часть населения сельского поселения</w:t>
            </w:r>
          </w:p>
          <w:p w:rsidR="00226C28" w:rsidRPr="00226C28" w:rsidRDefault="00226C28" w:rsidP="00226C28">
            <w:pPr>
              <w:jc w:val="both"/>
              <w:rPr>
                <w:sz w:val="20"/>
                <w:szCs w:val="20"/>
                <w:lang w:eastAsia="ru-RU"/>
              </w:rPr>
            </w:pPr>
            <w:r w:rsidRPr="00226C28">
              <w:rPr>
                <w:sz w:val="20"/>
                <w:szCs w:val="20"/>
                <w:lang w:eastAsia="ru-RU"/>
              </w:rPr>
              <w:t xml:space="preserve"> -  создание и совершенствование нормативной правовой базы местного самоуправления Новоуральского сельского поселения Павлоградского муниципального района;</w:t>
            </w:r>
          </w:p>
          <w:p w:rsidR="00226C28" w:rsidRPr="00226C28" w:rsidRDefault="00226C28" w:rsidP="00226C28">
            <w:pPr>
              <w:jc w:val="both"/>
              <w:rPr>
                <w:sz w:val="20"/>
                <w:szCs w:val="20"/>
                <w:lang w:eastAsia="ru-RU"/>
              </w:rPr>
            </w:pPr>
            <w:r w:rsidRPr="00226C28">
              <w:rPr>
                <w:sz w:val="20"/>
                <w:szCs w:val="20"/>
                <w:lang w:eastAsia="ru-RU"/>
              </w:rPr>
              <w:t xml:space="preserve"> - обеспечение проведения публичных слушаний, собраний, заседаний; организация информирования населения Новоуральского сельского поселения Павлоградского муниципального района о деятельности Совета, депутатов Совета, постоянных комиссий Совета.</w:t>
            </w:r>
          </w:p>
          <w:p w:rsidR="00226C28" w:rsidRPr="00226C28" w:rsidRDefault="00226C28" w:rsidP="00226C28">
            <w:pPr>
              <w:jc w:val="both"/>
              <w:rPr>
                <w:sz w:val="20"/>
                <w:szCs w:val="20"/>
                <w:lang w:eastAsia="ru-RU"/>
              </w:rPr>
            </w:pPr>
            <w:r w:rsidRPr="00226C28">
              <w:rPr>
                <w:bCs/>
                <w:sz w:val="20"/>
                <w:szCs w:val="20"/>
                <w:lang w:eastAsia="ru-RU"/>
              </w:rPr>
              <w:lastRenderedPageBreak/>
              <w:t xml:space="preserve">Задача 2. Создание условий для раскрытия творческого потенциала личности, удовлетворения жителями поселения  и  района своих духовных и культурных потребностей, сохранение и развитие народного творчества. </w:t>
            </w:r>
            <w:r w:rsidRPr="00226C28">
              <w:rPr>
                <w:sz w:val="20"/>
                <w:szCs w:val="20"/>
                <w:lang w:eastAsia="ru-RU"/>
              </w:rPr>
              <w:t>Совершенствование системы библиотечного обслуживания, повышение качества и доступности библиотечных услуг для населения.</w:t>
            </w:r>
          </w:p>
          <w:p w:rsidR="00226C28" w:rsidRPr="00226C28" w:rsidRDefault="00226C28" w:rsidP="00226C28">
            <w:pPr>
              <w:jc w:val="both"/>
              <w:rPr>
                <w:sz w:val="20"/>
                <w:szCs w:val="20"/>
                <w:lang w:eastAsia="ru-RU"/>
              </w:rPr>
            </w:pPr>
            <w:r w:rsidRPr="00226C28">
              <w:rPr>
                <w:sz w:val="20"/>
                <w:szCs w:val="20"/>
                <w:lang w:eastAsia="ru-RU"/>
              </w:rPr>
              <w:t xml:space="preserve"> - Создание правовых, организационных, социально-экономических, материально-технических, культурных, информационных условий для развития культуры в поселении. </w:t>
            </w:r>
          </w:p>
          <w:p w:rsidR="00226C28" w:rsidRPr="00226C28" w:rsidRDefault="00226C28" w:rsidP="00226C28">
            <w:pPr>
              <w:jc w:val="both"/>
              <w:rPr>
                <w:sz w:val="20"/>
                <w:szCs w:val="20"/>
                <w:lang w:eastAsia="ru-RU"/>
              </w:rPr>
            </w:pPr>
            <w:r w:rsidRPr="00226C28">
              <w:rPr>
                <w:sz w:val="20"/>
                <w:szCs w:val="20"/>
                <w:lang w:eastAsia="ru-RU"/>
              </w:rPr>
              <w:t>Задача 3.</w:t>
            </w:r>
            <w:r w:rsidRPr="00226C28">
              <w:rPr>
                <w:sz w:val="28"/>
                <w:szCs w:val="28"/>
                <w:lang w:eastAsia="ru-RU"/>
              </w:rPr>
              <w:t xml:space="preserve"> </w:t>
            </w:r>
            <w:r w:rsidRPr="00226C28">
              <w:rPr>
                <w:sz w:val="20"/>
                <w:szCs w:val="20"/>
                <w:lang w:eastAsia="ru-RU"/>
              </w:rPr>
              <w:t>Формирование здорового образа жизни населения на основе развития физической культуры и спорта.</w:t>
            </w:r>
          </w:p>
          <w:p w:rsidR="00226C28" w:rsidRPr="00226C28" w:rsidRDefault="00226C28" w:rsidP="00226C28">
            <w:pPr>
              <w:jc w:val="both"/>
              <w:rPr>
                <w:sz w:val="20"/>
                <w:szCs w:val="20"/>
                <w:lang w:eastAsia="ru-RU"/>
              </w:rPr>
            </w:pPr>
            <w:r w:rsidRPr="00226C28">
              <w:rPr>
                <w:sz w:val="20"/>
                <w:szCs w:val="20"/>
                <w:lang w:eastAsia="ru-RU"/>
              </w:rPr>
              <w:t>- Формирование благоприятного социального климата для деятельности и здорового образа жизни населения.</w:t>
            </w:r>
          </w:p>
        </w:tc>
      </w:tr>
      <w:tr w:rsidR="00226C28" w:rsidRPr="00226C28" w:rsidTr="00411779">
        <w:trPr>
          <w:trHeight w:val="148"/>
        </w:trPr>
        <w:tc>
          <w:tcPr>
            <w:tcW w:w="2660"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rPr>
                <w:sz w:val="20"/>
                <w:szCs w:val="20"/>
                <w:lang w:eastAsia="ru-RU"/>
              </w:rPr>
            </w:pPr>
            <w:r w:rsidRPr="00226C28">
              <w:rPr>
                <w:sz w:val="20"/>
                <w:szCs w:val="20"/>
                <w:lang w:eastAsia="ru-RU"/>
              </w:rPr>
              <w:lastRenderedPageBreak/>
              <w:t>-</w:t>
            </w:r>
          </w:p>
        </w:tc>
        <w:tc>
          <w:tcPr>
            <w:tcW w:w="7513"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sz w:val="20"/>
                <w:szCs w:val="20"/>
                <w:lang w:eastAsia="ru-RU"/>
              </w:rPr>
            </w:pPr>
            <w:r w:rsidRPr="00226C28">
              <w:rPr>
                <w:b/>
                <w:sz w:val="20"/>
                <w:szCs w:val="20"/>
                <w:lang w:eastAsia="ru-RU"/>
              </w:rPr>
              <w:t>Подпрограмма №1</w:t>
            </w:r>
            <w:r w:rsidRPr="00226C28">
              <w:rPr>
                <w:sz w:val="20"/>
                <w:szCs w:val="20"/>
                <w:lang w:eastAsia="ru-RU"/>
              </w:rPr>
              <w:t xml:space="preserve"> «Стимулирование экономической активности на территории поселения»</w:t>
            </w:r>
          </w:p>
          <w:p w:rsidR="00226C28" w:rsidRPr="00226C28" w:rsidRDefault="00226C28" w:rsidP="00226C28">
            <w:pPr>
              <w:widowControl w:val="0"/>
              <w:autoSpaceDE w:val="0"/>
              <w:autoSpaceDN w:val="0"/>
              <w:adjustRightInd w:val="0"/>
              <w:jc w:val="both"/>
              <w:rPr>
                <w:sz w:val="20"/>
                <w:szCs w:val="20"/>
                <w:lang w:eastAsia="ru-RU"/>
              </w:rPr>
            </w:pPr>
            <w:r w:rsidRPr="00226C28">
              <w:rPr>
                <w:b/>
                <w:sz w:val="20"/>
                <w:szCs w:val="20"/>
                <w:lang w:eastAsia="ru-RU"/>
              </w:rPr>
              <w:t>Подпрограмма №2</w:t>
            </w:r>
            <w:r w:rsidRPr="00226C28">
              <w:rPr>
                <w:sz w:val="20"/>
                <w:szCs w:val="20"/>
                <w:lang w:eastAsia="ru-RU"/>
              </w:rPr>
              <w:t xml:space="preserve"> «Развитие культуры, организация праздничных мероприятий на территории  </w:t>
            </w:r>
            <w:r w:rsidRPr="00226C28">
              <w:rPr>
                <w:rFonts w:eastAsia="Calibri"/>
                <w:sz w:val="20"/>
                <w:szCs w:val="20"/>
                <w:lang w:eastAsia="ru-RU"/>
              </w:rPr>
              <w:t xml:space="preserve"> </w:t>
            </w:r>
            <w:r w:rsidRPr="00226C28">
              <w:rPr>
                <w:sz w:val="20"/>
                <w:szCs w:val="20"/>
                <w:lang w:eastAsia="ru-RU"/>
              </w:rPr>
              <w:t>поселения»</w:t>
            </w:r>
          </w:p>
          <w:p w:rsidR="00226C28" w:rsidRPr="00226C28" w:rsidRDefault="00226C28" w:rsidP="00226C28">
            <w:pPr>
              <w:widowControl w:val="0"/>
              <w:autoSpaceDE w:val="0"/>
              <w:autoSpaceDN w:val="0"/>
              <w:adjustRightInd w:val="0"/>
              <w:jc w:val="both"/>
              <w:rPr>
                <w:b/>
                <w:sz w:val="20"/>
                <w:szCs w:val="20"/>
                <w:lang w:eastAsia="ru-RU"/>
              </w:rPr>
            </w:pPr>
            <w:r w:rsidRPr="00226C28">
              <w:rPr>
                <w:b/>
                <w:sz w:val="20"/>
                <w:szCs w:val="20"/>
                <w:lang w:eastAsia="ru-RU"/>
              </w:rPr>
              <w:t xml:space="preserve">Подпрограмма № 3 </w:t>
            </w:r>
            <w:r w:rsidRPr="00226C28">
              <w:rPr>
                <w:sz w:val="20"/>
                <w:szCs w:val="20"/>
                <w:lang w:eastAsia="ru-RU"/>
              </w:rPr>
              <w:t>«</w:t>
            </w:r>
            <w:r w:rsidRPr="00226C28">
              <w:rPr>
                <w:bCs/>
                <w:sz w:val="20"/>
                <w:szCs w:val="20"/>
                <w:lang w:eastAsia="ru-RU"/>
              </w:rPr>
              <w:t>Развитие физической культуры и спорта на территории поселения</w:t>
            </w:r>
            <w:r w:rsidRPr="00226C28">
              <w:rPr>
                <w:sz w:val="20"/>
                <w:szCs w:val="20"/>
                <w:lang w:eastAsia="ru-RU"/>
              </w:rPr>
              <w:t>»</w:t>
            </w:r>
          </w:p>
        </w:tc>
      </w:tr>
      <w:tr w:rsidR="00226C28" w:rsidRPr="00226C28" w:rsidTr="00411779">
        <w:trPr>
          <w:trHeight w:val="379"/>
        </w:trPr>
        <w:tc>
          <w:tcPr>
            <w:tcW w:w="2660" w:type="dxa"/>
            <w:vMerge w:val="restart"/>
            <w:tcBorders>
              <w:top w:val="single" w:sz="4" w:space="0" w:color="auto"/>
              <w:left w:val="single" w:sz="4" w:space="0" w:color="auto"/>
              <w:right w:val="single" w:sz="4" w:space="0" w:color="auto"/>
            </w:tcBorders>
            <w:hideMark/>
          </w:tcPr>
          <w:p w:rsidR="00226C28" w:rsidRPr="00226C28" w:rsidRDefault="00226C28" w:rsidP="00226C28">
            <w:pPr>
              <w:widowControl w:val="0"/>
              <w:rPr>
                <w:sz w:val="20"/>
                <w:szCs w:val="20"/>
                <w:lang w:eastAsia="ru-RU"/>
              </w:rPr>
            </w:pPr>
            <w:r w:rsidRPr="00226C28">
              <w:rPr>
                <w:sz w:val="20"/>
                <w:szCs w:val="20"/>
                <w:lang w:eastAsia="ru-RU"/>
              </w:rPr>
              <w:t>Объем и источники финансирования муниципальной программы, в том числе по годам</w:t>
            </w:r>
          </w:p>
        </w:tc>
        <w:tc>
          <w:tcPr>
            <w:tcW w:w="7513" w:type="dxa"/>
            <w:gridSpan w:val="7"/>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b/>
                <w:bCs/>
                <w:sz w:val="20"/>
                <w:szCs w:val="20"/>
                <w:lang w:eastAsia="ru-RU"/>
              </w:rPr>
            </w:pPr>
            <w:r w:rsidRPr="00226C28">
              <w:rPr>
                <w:b/>
                <w:bCs/>
                <w:sz w:val="20"/>
                <w:szCs w:val="20"/>
                <w:lang w:eastAsia="ru-RU"/>
              </w:rPr>
              <w:t>Расходы (</w:t>
            </w:r>
            <w:proofErr w:type="spellStart"/>
            <w:r w:rsidRPr="00226C28">
              <w:rPr>
                <w:b/>
                <w:bCs/>
                <w:sz w:val="20"/>
                <w:szCs w:val="20"/>
                <w:lang w:eastAsia="ru-RU"/>
              </w:rPr>
              <w:t>тыс</w:t>
            </w:r>
            <w:proofErr w:type="gramStart"/>
            <w:r w:rsidRPr="00226C28">
              <w:rPr>
                <w:b/>
                <w:bCs/>
                <w:sz w:val="20"/>
                <w:szCs w:val="20"/>
                <w:lang w:eastAsia="ru-RU"/>
              </w:rPr>
              <w:t>.р</w:t>
            </w:r>
            <w:proofErr w:type="gramEnd"/>
            <w:r w:rsidRPr="00226C28">
              <w:rPr>
                <w:b/>
                <w:bCs/>
                <w:sz w:val="20"/>
                <w:szCs w:val="20"/>
                <w:lang w:eastAsia="ru-RU"/>
              </w:rPr>
              <w:t>уб</w:t>
            </w:r>
            <w:proofErr w:type="spellEnd"/>
            <w:r w:rsidRPr="00226C28">
              <w:rPr>
                <w:b/>
                <w:bCs/>
                <w:sz w:val="20"/>
                <w:szCs w:val="20"/>
                <w:lang w:eastAsia="ru-RU"/>
              </w:rPr>
              <w:t>.)</w:t>
            </w:r>
          </w:p>
        </w:tc>
      </w:tr>
      <w:tr w:rsidR="00226C28" w:rsidRPr="00226C28" w:rsidTr="00411779">
        <w:trPr>
          <w:trHeight w:val="505"/>
        </w:trPr>
        <w:tc>
          <w:tcPr>
            <w:tcW w:w="2660" w:type="dxa"/>
            <w:vMerge/>
            <w:tcBorders>
              <w:left w:val="single" w:sz="4" w:space="0" w:color="auto"/>
              <w:bottom w:val="single" w:sz="4" w:space="0" w:color="auto"/>
              <w:right w:val="single" w:sz="4" w:space="0" w:color="auto"/>
            </w:tcBorders>
          </w:tcPr>
          <w:p w:rsidR="00226C28" w:rsidRPr="00226C28" w:rsidRDefault="00226C28" w:rsidP="00226C28">
            <w:pPr>
              <w:widowControl w:val="0"/>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bCs/>
                <w:sz w:val="20"/>
                <w:szCs w:val="20"/>
                <w:lang w:eastAsia="ru-RU"/>
              </w:rPr>
            </w:pPr>
            <w:r w:rsidRPr="00226C28">
              <w:rPr>
                <w:b/>
                <w:sz w:val="20"/>
                <w:szCs w:val="20"/>
                <w:lang w:eastAsia="ru-RU"/>
              </w:rPr>
              <w:t>2020 год</w:t>
            </w:r>
          </w:p>
        </w:tc>
        <w:tc>
          <w:tcPr>
            <w:tcW w:w="12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bCs/>
                <w:sz w:val="20"/>
                <w:szCs w:val="20"/>
                <w:lang w:eastAsia="ru-RU"/>
              </w:rPr>
            </w:pPr>
            <w:r w:rsidRPr="00226C28">
              <w:rPr>
                <w:b/>
                <w:sz w:val="20"/>
                <w:szCs w:val="20"/>
                <w:lang w:eastAsia="ru-RU"/>
              </w:rPr>
              <w:t>2021 год</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bCs/>
                <w:sz w:val="20"/>
                <w:szCs w:val="20"/>
                <w:lang w:eastAsia="ru-RU"/>
              </w:rPr>
            </w:pPr>
            <w:r w:rsidRPr="00226C28">
              <w:rPr>
                <w:b/>
                <w:sz w:val="20"/>
                <w:szCs w:val="20"/>
                <w:lang w:eastAsia="ru-RU"/>
              </w:rPr>
              <w:t>2022 год</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bCs/>
                <w:sz w:val="20"/>
                <w:szCs w:val="20"/>
                <w:lang w:eastAsia="ru-RU"/>
              </w:rPr>
            </w:pPr>
            <w:r w:rsidRPr="00226C28">
              <w:rPr>
                <w:b/>
                <w:bCs/>
                <w:sz w:val="20"/>
                <w:szCs w:val="20"/>
                <w:lang w:eastAsia="ru-RU"/>
              </w:rPr>
              <w:t>2023год</w:t>
            </w:r>
          </w:p>
        </w:tc>
        <w:tc>
          <w:tcPr>
            <w:tcW w:w="9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bCs/>
                <w:sz w:val="20"/>
                <w:szCs w:val="20"/>
                <w:lang w:eastAsia="ru-RU"/>
              </w:rPr>
            </w:pPr>
            <w:r w:rsidRPr="00226C28">
              <w:rPr>
                <w:b/>
                <w:bCs/>
                <w:sz w:val="20"/>
                <w:szCs w:val="20"/>
                <w:lang w:eastAsia="ru-RU"/>
              </w:rPr>
              <w:t>2024 год</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bCs/>
                <w:sz w:val="20"/>
                <w:szCs w:val="20"/>
                <w:lang w:eastAsia="ru-RU"/>
              </w:rPr>
            </w:pPr>
            <w:r w:rsidRPr="00226C28">
              <w:rPr>
                <w:b/>
                <w:bCs/>
                <w:sz w:val="20"/>
                <w:szCs w:val="20"/>
                <w:lang w:eastAsia="ru-RU"/>
              </w:rPr>
              <w:t>2025год</w:t>
            </w:r>
          </w:p>
        </w:tc>
        <w:tc>
          <w:tcPr>
            <w:tcW w:w="12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bCs/>
                <w:sz w:val="20"/>
                <w:szCs w:val="20"/>
                <w:lang w:eastAsia="ru-RU"/>
              </w:rPr>
            </w:pPr>
            <w:r w:rsidRPr="00226C28">
              <w:rPr>
                <w:b/>
                <w:bCs/>
                <w:sz w:val="20"/>
                <w:szCs w:val="20"/>
                <w:lang w:eastAsia="ru-RU"/>
              </w:rPr>
              <w:t>Всего</w:t>
            </w:r>
          </w:p>
        </w:tc>
      </w:tr>
      <w:tr w:rsidR="00226C28" w:rsidRPr="00226C28" w:rsidTr="00411779">
        <w:trPr>
          <w:trHeight w:val="148"/>
        </w:trPr>
        <w:tc>
          <w:tcPr>
            <w:tcW w:w="266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sz w:val="20"/>
                <w:szCs w:val="20"/>
                <w:lang w:eastAsia="ru-RU"/>
              </w:rPr>
            </w:pPr>
            <w:r w:rsidRPr="00226C28">
              <w:rPr>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3407366,15</w:t>
            </w:r>
          </w:p>
        </w:tc>
        <w:tc>
          <w:tcPr>
            <w:tcW w:w="12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1782889,54</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1782889,54</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1782889,54</w:t>
            </w:r>
          </w:p>
        </w:tc>
        <w:tc>
          <w:tcPr>
            <w:tcW w:w="9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1782889,54</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1782889,54</w:t>
            </w:r>
          </w:p>
        </w:tc>
        <w:tc>
          <w:tcPr>
            <w:tcW w:w="12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ind w:left="465" w:hanging="465"/>
              <w:jc w:val="center"/>
              <w:rPr>
                <w:b/>
                <w:sz w:val="16"/>
                <w:szCs w:val="16"/>
                <w:lang w:eastAsia="ru-RU"/>
              </w:rPr>
            </w:pPr>
            <w:r w:rsidRPr="00226C28">
              <w:rPr>
                <w:b/>
                <w:sz w:val="16"/>
                <w:szCs w:val="16"/>
                <w:lang w:eastAsia="ru-RU"/>
              </w:rPr>
              <w:t>12321813,85</w:t>
            </w:r>
          </w:p>
        </w:tc>
      </w:tr>
      <w:tr w:rsidR="00226C28" w:rsidRPr="00226C28" w:rsidTr="00411779">
        <w:trPr>
          <w:trHeight w:val="432"/>
        </w:trPr>
        <w:tc>
          <w:tcPr>
            <w:tcW w:w="2660" w:type="dxa"/>
            <w:tcBorders>
              <w:top w:val="single" w:sz="4" w:space="0" w:color="auto"/>
              <w:left w:val="single" w:sz="4" w:space="0" w:color="auto"/>
              <w:right w:val="single" w:sz="4" w:space="0" w:color="auto"/>
            </w:tcBorders>
          </w:tcPr>
          <w:p w:rsidR="00226C28" w:rsidRPr="00226C28" w:rsidRDefault="00226C28" w:rsidP="00226C28">
            <w:pPr>
              <w:widowControl w:val="0"/>
              <w:rPr>
                <w:sz w:val="20"/>
                <w:szCs w:val="20"/>
                <w:lang w:eastAsia="ru-RU"/>
              </w:rPr>
            </w:pPr>
            <w:r w:rsidRPr="00226C28">
              <w:rPr>
                <w:sz w:val="20"/>
                <w:szCs w:val="20"/>
                <w:lang w:eastAsia="ru-RU"/>
              </w:rPr>
              <w:t>Средства местного бюджета поселения</w:t>
            </w:r>
          </w:p>
        </w:tc>
        <w:tc>
          <w:tcPr>
            <w:tcW w:w="992"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3407366,15</w:t>
            </w:r>
          </w:p>
        </w:tc>
        <w:tc>
          <w:tcPr>
            <w:tcW w:w="1276"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1782889,54</w:t>
            </w:r>
          </w:p>
        </w:tc>
        <w:tc>
          <w:tcPr>
            <w:tcW w:w="992"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1782889,54</w:t>
            </w:r>
          </w:p>
        </w:tc>
        <w:tc>
          <w:tcPr>
            <w:tcW w:w="992"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1782889,54</w:t>
            </w:r>
          </w:p>
        </w:tc>
        <w:tc>
          <w:tcPr>
            <w:tcW w:w="993"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1782889,54</w:t>
            </w:r>
          </w:p>
        </w:tc>
        <w:tc>
          <w:tcPr>
            <w:tcW w:w="992"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1782889,54</w:t>
            </w:r>
          </w:p>
        </w:tc>
        <w:tc>
          <w:tcPr>
            <w:tcW w:w="1276" w:type="dxa"/>
            <w:tcBorders>
              <w:top w:val="single" w:sz="4" w:space="0" w:color="auto"/>
              <w:left w:val="single" w:sz="4" w:space="0" w:color="auto"/>
              <w:right w:val="single" w:sz="4" w:space="0" w:color="auto"/>
            </w:tcBorders>
          </w:tcPr>
          <w:p w:rsidR="00226C28" w:rsidRPr="00226C28" w:rsidRDefault="00226C28" w:rsidP="00226C28">
            <w:pPr>
              <w:ind w:left="465" w:hanging="465"/>
              <w:jc w:val="center"/>
              <w:rPr>
                <w:b/>
                <w:sz w:val="16"/>
                <w:szCs w:val="16"/>
                <w:lang w:eastAsia="ru-RU"/>
              </w:rPr>
            </w:pPr>
            <w:r w:rsidRPr="00226C28">
              <w:rPr>
                <w:b/>
                <w:sz w:val="16"/>
                <w:szCs w:val="16"/>
                <w:lang w:eastAsia="ru-RU"/>
              </w:rPr>
              <w:t>12321813,85</w:t>
            </w:r>
          </w:p>
        </w:tc>
      </w:tr>
      <w:tr w:rsidR="00226C28" w:rsidRPr="00226C28" w:rsidTr="00411779">
        <w:trPr>
          <w:trHeight w:val="274"/>
        </w:trPr>
        <w:tc>
          <w:tcPr>
            <w:tcW w:w="2660"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rPr>
                <w:sz w:val="20"/>
                <w:szCs w:val="20"/>
                <w:lang w:eastAsia="ru-RU"/>
              </w:rPr>
            </w:pPr>
            <w:r w:rsidRPr="00226C28">
              <w:rPr>
                <w:sz w:val="20"/>
                <w:szCs w:val="20"/>
                <w:lang w:eastAsia="ru-RU"/>
              </w:rPr>
              <w:t>Ожидаемые результаты реализации муниципальной программы</w:t>
            </w:r>
          </w:p>
        </w:tc>
        <w:tc>
          <w:tcPr>
            <w:tcW w:w="7513" w:type="dxa"/>
            <w:gridSpan w:val="7"/>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numPr>
                <w:ilvl w:val="0"/>
                <w:numId w:val="8"/>
              </w:numPr>
              <w:tabs>
                <w:tab w:val="left" w:pos="34"/>
                <w:tab w:val="left" w:pos="175"/>
              </w:tabs>
              <w:ind w:left="34"/>
              <w:jc w:val="both"/>
              <w:rPr>
                <w:sz w:val="20"/>
                <w:szCs w:val="20"/>
                <w:lang w:eastAsia="ru-RU"/>
              </w:rPr>
            </w:pPr>
            <w:r w:rsidRPr="00226C28">
              <w:rPr>
                <w:sz w:val="20"/>
                <w:szCs w:val="20"/>
                <w:lang w:eastAsia="ru-RU"/>
              </w:rPr>
              <w:t>повышение уровня и качества жизни на селе;</w:t>
            </w:r>
          </w:p>
          <w:p w:rsidR="00226C28" w:rsidRPr="00226C28" w:rsidRDefault="00226C28" w:rsidP="00226C28">
            <w:pPr>
              <w:numPr>
                <w:ilvl w:val="0"/>
                <w:numId w:val="8"/>
              </w:numPr>
              <w:tabs>
                <w:tab w:val="left" w:pos="34"/>
                <w:tab w:val="left" w:pos="175"/>
              </w:tabs>
              <w:ind w:left="34"/>
              <w:jc w:val="both"/>
              <w:rPr>
                <w:sz w:val="20"/>
                <w:szCs w:val="20"/>
                <w:lang w:eastAsia="ru-RU"/>
              </w:rPr>
            </w:pPr>
            <w:r w:rsidRPr="00226C28">
              <w:rPr>
                <w:sz w:val="20"/>
                <w:szCs w:val="20"/>
                <w:lang w:eastAsia="ru-RU"/>
              </w:rPr>
              <w:t>повышение качества предоставляемых услуг в сфере культуры для сельских жителей;</w:t>
            </w:r>
          </w:p>
          <w:p w:rsidR="00226C28" w:rsidRPr="00226C28" w:rsidRDefault="00226C28" w:rsidP="00226C28">
            <w:pPr>
              <w:tabs>
                <w:tab w:val="left" w:pos="34"/>
              </w:tabs>
              <w:ind w:left="34"/>
              <w:jc w:val="both"/>
              <w:rPr>
                <w:sz w:val="20"/>
                <w:szCs w:val="20"/>
                <w:lang w:eastAsia="ru-RU"/>
              </w:rPr>
            </w:pPr>
            <w:r w:rsidRPr="00226C28">
              <w:rPr>
                <w:sz w:val="20"/>
                <w:szCs w:val="20"/>
                <w:lang w:eastAsia="ru-RU"/>
              </w:rPr>
              <w:t xml:space="preserve">- увеличение культурно-массовых мероприятий (кружков, детских праздников, фестивалей и др.) </w:t>
            </w:r>
          </w:p>
        </w:tc>
      </w:tr>
    </w:tbl>
    <w:p w:rsidR="00226C28" w:rsidRPr="00226C28" w:rsidRDefault="00226C28" w:rsidP="00226C28">
      <w:pPr>
        <w:rPr>
          <w:sz w:val="20"/>
          <w:szCs w:val="20"/>
          <w:lang w:eastAsia="ru-RU"/>
        </w:rPr>
      </w:pPr>
    </w:p>
    <w:p w:rsidR="00226C28" w:rsidRPr="00226C28" w:rsidRDefault="00226C28" w:rsidP="00226C28">
      <w:pPr>
        <w:jc w:val="both"/>
        <w:rPr>
          <w:sz w:val="20"/>
          <w:szCs w:val="20"/>
          <w:lang w:eastAsia="ru-RU"/>
        </w:rPr>
      </w:pPr>
    </w:p>
    <w:p w:rsidR="00226C28" w:rsidRPr="00226C28" w:rsidRDefault="00226C28" w:rsidP="00226C28">
      <w:pPr>
        <w:jc w:val="center"/>
        <w:rPr>
          <w:b/>
          <w:lang w:eastAsia="ru-RU"/>
        </w:rPr>
      </w:pPr>
      <w:r w:rsidRPr="00226C28">
        <w:rPr>
          <w:b/>
          <w:lang w:eastAsia="ru-RU"/>
        </w:rPr>
        <w:t>Раздел 2. Характеристика состояния социально-экономического развития</w:t>
      </w:r>
    </w:p>
    <w:p w:rsidR="00226C28" w:rsidRPr="00226C28" w:rsidRDefault="00226C28" w:rsidP="00226C28">
      <w:pPr>
        <w:jc w:val="center"/>
        <w:rPr>
          <w:b/>
          <w:lang w:eastAsia="ru-RU"/>
        </w:rPr>
      </w:pPr>
      <w:r w:rsidRPr="00226C28">
        <w:rPr>
          <w:b/>
          <w:lang w:eastAsia="ru-RU"/>
        </w:rPr>
        <w:t xml:space="preserve">Новоуральского сельского поселения  Павлоградского муниципального района </w:t>
      </w:r>
    </w:p>
    <w:p w:rsidR="00226C28" w:rsidRPr="00226C28" w:rsidRDefault="00226C28" w:rsidP="00226C28">
      <w:pPr>
        <w:jc w:val="center"/>
        <w:rPr>
          <w:b/>
          <w:lang w:eastAsia="ru-RU"/>
        </w:rPr>
      </w:pPr>
      <w:r w:rsidRPr="00226C28">
        <w:rPr>
          <w:b/>
          <w:lang w:eastAsia="ru-RU"/>
        </w:rPr>
        <w:t>Омской области</w:t>
      </w:r>
    </w:p>
    <w:p w:rsidR="00226C28" w:rsidRPr="00226C28" w:rsidRDefault="00226C28" w:rsidP="00226C28">
      <w:pPr>
        <w:jc w:val="center"/>
        <w:rPr>
          <w:lang w:eastAsia="ru-RU"/>
        </w:rPr>
      </w:pPr>
    </w:p>
    <w:p w:rsidR="00226C28" w:rsidRPr="00226C28" w:rsidRDefault="00226C28" w:rsidP="00226C28">
      <w:pPr>
        <w:ind w:firstLine="540"/>
        <w:jc w:val="both"/>
        <w:rPr>
          <w:color w:val="000000"/>
          <w:lang w:eastAsia="ru-RU"/>
        </w:rPr>
      </w:pPr>
      <w:r w:rsidRPr="00226C28">
        <w:rPr>
          <w:color w:val="000000"/>
          <w:lang w:eastAsia="ru-RU"/>
        </w:rPr>
        <w:t>Социальная стабильность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w:t>
      </w:r>
    </w:p>
    <w:p w:rsidR="00226C28" w:rsidRPr="00226C28" w:rsidRDefault="00226C28" w:rsidP="00226C28">
      <w:pPr>
        <w:ind w:firstLine="540"/>
        <w:jc w:val="both"/>
        <w:rPr>
          <w:color w:val="000000"/>
          <w:lang w:eastAsia="ru-RU"/>
        </w:rPr>
      </w:pPr>
      <w:r w:rsidRPr="00226C28">
        <w:rPr>
          <w:color w:val="000000"/>
          <w:lang w:eastAsia="ru-RU"/>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w:t>
      </w:r>
    </w:p>
    <w:p w:rsidR="00226C28" w:rsidRPr="00226C28" w:rsidRDefault="00226C28" w:rsidP="00226C28">
      <w:pPr>
        <w:ind w:firstLine="540"/>
        <w:jc w:val="both"/>
        <w:rPr>
          <w:color w:val="000000"/>
          <w:lang w:eastAsia="ru-RU"/>
        </w:rPr>
      </w:pPr>
      <w:r w:rsidRPr="00226C28">
        <w:rPr>
          <w:color w:val="000000"/>
          <w:lang w:eastAsia="ru-RU"/>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226C28" w:rsidRPr="00226C28" w:rsidRDefault="00226C28" w:rsidP="00226C28">
      <w:pPr>
        <w:ind w:firstLine="720"/>
        <w:jc w:val="both"/>
        <w:rPr>
          <w:color w:val="000000"/>
          <w:lang w:eastAsia="ru-RU"/>
        </w:rPr>
      </w:pPr>
      <w:r w:rsidRPr="00226C28">
        <w:rPr>
          <w:color w:val="000000"/>
          <w:lang w:eastAsia="ru-RU"/>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226C28" w:rsidRPr="00226C28" w:rsidRDefault="00226C28" w:rsidP="00226C28">
      <w:pPr>
        <w:ind w:firstLine="720"/>
        <w:jc w:val="both"/>
        <w:rPr>
          <w:color w:val="000000"/>
          <w:lang w:eastAsia="ru-RU"/>
        </w:rPr>
      </w:pPr>
      <w:r w:rsidRPr="00226C28">
        <w:rPr>
          <w:color w:val="000000"/>
          <w:lang w:eastAsia="ru-RU"/>
        </w:rPr>
        <w:lastRenderedPageBreak/>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сельского поселения Обшаровка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226C28" w:rsidRPr="00226C28" w:rsidRDefault="00226C28" w:rsidP="00226C28">
      <w:pPr>
        <w:ind w:firstLine="720"/>
        <w:jc w:val="both"/>
        <w:rPr>
          <w:color w:val="000000"/>
          <w:lang w:eastAsia="ru-RU"/>
        </w:rPr>
      </w:pPr>
      <w:r w:rsidRPr="00226C28">
        <w:rPr>
          <w:color w:val="000000"/>
          <w:lang w:eastAsia="ru-RU"/>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226C28" w:rsidRPr="00226C28" w:rsidRDefault="00226C28" w:rsidP="00226C28">
      <w:pPr>
        <w:ind w:firstLine="540"/>
        <w:jc w:val="both"/>
        <w:rPr>
          <w:color w:val="000000"/>
          <w:lang w:eastAsia="ru-RU"/>
        </w:rPr>
      </w:pPr>
      <w:r w:rsidRPr="00226C28">
        <w:rPr>
          <w:color w:val="000000"/>
          <w:lang w:eastAsia="ru-RU"/>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w:t>
      </w:r>
    </w:p>
    <w:p w:rsidR="00226C28" w:rsidRPr="00226C28" w:rsidRDefault="00226C28" w:rsidP="00226C28">
      <w:pPr>
        <w:ind w:firstLine="540"/>
        <w:jc w:val="both"/>
        <w:rPr>
          <w:color w:val="000000"/>
          <w:lang w:eastAsia="ru-RU"/>
        </w:rPr>
      </w:pPr>
      <w:r w:rsidRPr="00226C28">
        <w:rPr>
          <w:color w:val="000000"/>
          <w:lang w:eastAsia="ru-RU"/>
        </w:rPr>
        <w:t xml:space="preserve">Главной целью Программы является повышение качества жизни населения, его занятости и </w:t>
      </w:r>
      <w:proofErr w:type="spellStart"/>
      <w:r w:rsidRPr="00226C28">
        <w:rPr>
          <w:color w:val="000000"/>
          <w:lang w:eastAsia="ru-RU"/>
        </w:rPr>
        <w:t>самозанятости</w:t>
      </w:r>
      <w:proofErr w:type="spellEnd"/>
      <w:r w:rsidRPr="00226C28">
        <w:rPr>
          <w:color w:val="000000"/>
          <w:lang w:eastAsia="ru-RU"/>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226C28" w:rsidRPr="00226C28" w:rsidRDefault="00226C28" w:rsidP="00226C28">
      <w:pPr>
        <w:ind w:firstLine="540"/>
        <w:jc w:val="both"/>
        <w:rPr>
          <w:color w:val="000000"/>
          <w:lang w:eastAsia="ru-RU"/>
        </w:rPr>
      </w:pPr>
    </w:p>
    <w:p w:rsidR="00226C28" w:rsidRPr="00226C28" w:rsidRDefault="00226C28" w:rsidP="00226C28">
      <w:pPr>
        <w:jc w:val="center"/>
        <w:outlineLvl w:val="1"/>
        <w:rPr>
          <w:b/>
          <w:bCs/>
          <w:color w:val="000000"/>
          <w:lang w:eastAsia="ru-RU"/>
        </w:rPr>
      </w:pPr>
      <w:r w:rsidRPr="00226C28">
        <w:rPr>
          <w:b/>
          <w:bCs/>
          <w:color w:val="000000"/>
          <w:lang w:eastAsia="ru-RU"/>
        </w:rPr>
        <w:t xml:space="preserve"> Анализ социального развития сельского поселения</w:t>
      </w:r>
    </w:p>
    <w:p w:rsidR="00226C28" w:rsidRPr="00226C28" w:rsidRDefault="00226C28" w:rsidP="00226C28">
      <w:pPr>
        <w:ind w:firstLine="709"/>
        <w:jc w:val="both"/>
        <w:rPr>
          <w:color w:val="000000"/>
          <w:lang w:eastAsia="ru-RU"/>
        </w:rPr>
      </w:pPr>
    </w:p>
    <w:p w:rsidR="00226C28" w:rsidRPr="00226C28" w:rsidRDefault="00226C28" w:rsidP="00226C28">
      <w:pPr>
        <w:ind w:firstLine="708"/>
        <w:jc w:val="both"/>
        <w:rPr>
          <w:lang w:eastAsia="ru-RU"/>
        </w:rPr>
      </w:pPr>
      <w:r w:rsidRPr="00226C28">
        <w:rPr>
          <w:lang w:eastAsia="ru-RU"/>
        </w:rPr>
        <w:t>Новоуральское сельское поселение Павлоградского муниципального района Омской области (далее - Новоуральское сельское поселение) имеет правовой статус сельского поселения.</w:t>
      </w:r>
    </w:p>
    <w:p w:rsidR="00226C28" w:rsidRPr="00226C28" w:rsidRDefault="00226C28" w:rsidP="00226C28">
      <w:pPr>
        <w:ind w:firstLine="708"/>
        <w:jc w:val="both"/>
        <w:rPr>
          <w:lang w:eastAsia="ru-RU"/>
        </w:rPr>
      </w:pPr>
      <w:r w:rsidRPr="00226C28">
        <w:rPr>
          <w:lang w:eastAsia="ru-RU"/>
        </w:rPr>
        <w:t>Административным центром Новоуральского сельского поселения является                 с. Новоуральское</w:t>
      </w:r>
    </w:p>
    <w:p w:rsidR="00226C28" w:rsidRPr="00226C28" w:rsidRDefault="00226C28" w:rsidP="00226C28">
      <w:pPr>
        <w:rPr>
          <w:lang w:eastAsia="ru-RU"/>
        </w:rPr>
      </w:pPr>
      <w:r w:rsidRPr="00226C28">
        <w:rPr>
          <w:lang w:eastAsia="ru-RU"/>
        </w:rPr>
        <w:t xml:space="preserve">              На территории поселения расположено 2населенных пункта.</w:t>
      </w:r>
    </w:p>
    <w:p w:rsidR="00226C28" w:rsidRPr="00226C28" w:rsidRDefault="00226C28" w:rsidP="00226C28">
      <w:pPr>
        <w:rPr>
          <w:lang w:eastAsia="ru-RU"/>
        </w:rPr>
      </w:pPr>
    </w:p>
    <w:p w:rsidR="00226C28" w:rsidRPr="00226C28" w:rsidRDefault="00226C28" w:rsidP="00226C28">
      <w:pPr>
        <w:rPr>
          <w:b/>
          <w:lang w:eastAsia="ru-RU"/>
        </w:rPr>
      </w:pPr>
      <w:r w:rsidRPr="00226C28">
        <w:rPr>
          <w:lang w:eastAsia="ru-RU"/>
        </w:rPr>
        <w:t xml:space="preserve">   </w:t>
      </w:r>
      <w:r w:rsidRPr="00226C28">
        <w:rPr>
          <w:b/>
          <w:lang w:eastAsia="ru-RU"/>
        </w:rPr>
        <w:t xml:space="preserve">Население. </w:t>
      </w:r>
    </w:p>
    <w:p w:rsidR="00226C28" w:rsidRPr="00226C28" w:rsidRDefault="00226C28" w:rsidP="00226C28">
      <w:pPr>
        <w:rPr>
          <w:lang w:eastAsia="ru-RU"/>
        </w:rPr>
      </w:pPr>
      <w:r w:rsidRPr="00226C28">
        <w:rPr>
          <w:b/>
          <w:lang w:eastAsia="ru-RU"/>
        </w:rPr>
        <w:t xml:space="preserve">   </w:t>
      </w:r>
      <w:r w:rsidRPr="00226C28">
        <w:rPr>
          <w:lang w:eastAsia="ru-RU"/>
        </w:rPr>
        <w:t>Население поселения составляет 1243 человек (по состоянию на 01.01.2020 года).</w:t>
      </w:r>
    </w:p>
    <w:p w:rsidR="00226C28" w:rsidRPr="00226C28" w:rsidRDefault="00226C28" w:rsidP="00226C28">
      <w:pPr>
        <w:tabs>
          <w:tab w:val="left" w:pos="6860"/>
        </w:tabs>
        <w:jc w:val="right"/>
        <w:rPr>
          <w:sz w:val="20"/>
          <w:szCs w:val="20"/>
          <w:lang w:eastAsia="ru-RU"/>
        </w:rPr>
      </w:pPr>
      <w:r w:rsidRPr="00226C28">
        <w:rPr>
          <w:sz w:val="20"/>
          <w:szCs w:val="20"/>
          <w:lang w:eastAsia="ru-RU"/>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7"/>
        <w:gridCol w:w="2447"/>
        <w:gridCol w:w="2463"/>
      </w:tblGrid>
      <w:tr w:rsidR="00226C28" w:rsidRPr="00226C28" w:rsidTr="00411779">
        <w:trPr>
          <w:trHeight w:val="170"/>
          <w:jc w:val="center"/>
        </w:trPr>
        <w:tc>
          <w:tcPr>
            <w:tcW w:w="435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20"/>
                <w:szCs w:val="20"/>
                <w:lang w:eastAsia="ru-RU"/>
              </w:rPr>
            </w:pPr>
            <w:r w:rsidRPr="00226C28">
              <w:rPr>
                <w:b/>
                <w:sz w:val="20"/>
                <w:szCs w:val="20"/>
                <w:lang w:eastAsia="ru-RU"/>
              </w:rPr>
              <w:t>Наименование нас</w:t>
            </w:r>
            <w:proofErr w:type="gramStart"/>
            <w:r w:rsidRPr="00226C28">
              <w:rPr>
                <w:b/>
                <w:sz w:val="20"/>
                <w:szCs w:val="20"/>
                <w:lang w:eastAsia="ru-RU"/>
              </w:rPr>
              <w:t>.</w:t>
            </w:r>
            <w:proofErr w:type="gramEnd"/>
            <w:r w:rsidRPr="00226C28">
              <w:rPr>
                <w:b/>
                <w:sz w:val="20"/>
                <w:szCs w:val="20"/>
                <w:lang w:eastAsia="ru-RU"/>
              </w:rPr>
              <w:t xml:space="preserve"> </w:t>
            </w:r>
            <w:proofErr w:type="gramStart"/>
            <w:r w:rsidRPr="00226C28">
              <w:rPr>
                <w:b/>
                <w:sz w:val="20"/>
                <w:szCs w:val="20"/>
                <w:lang w:eastAsia="ru-RU"/>
              </w:rPr>
              <w:t>п</w:t>
            </w:r>
            <w:proofErr w:type="gramEnd"/>
            <w:r w:rsidRPr="00226C28">
              <w:rPr>
                <w:b/>
                <w:sz w:val="20"/>
                <w:szCs w:val="20"/>
                <w:lang w:eastAsia="ru-RU"/>
              </w:rPr>
              <w:t>ункта</w:t>
            </w:r>
          </w:p>
        </w:tc>
        <w:tc>
          <w:tcPr>
            <w:tcW w:w="244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Площадь</w:t>
            </w:r>
          </w:p>
          <w:p w:rsidR="00226C28" w:rsidRPr="00226C28" w:rsidRDefault="00226C28" w:rsidP="00226C28">
            <w:pPr>
              <w:jc w:val="center"/>
              <w:rPr>
                <w:sz w:val="20"/>
                <w:szCs w:val="20"/>
                <w:lang w:eastAsia="ru-RU"/>
              </w:rPr>
            </w:pPr>
            <w:r w:rsidRPr="00226C28">
              <w:rPr>
                <w:sz w:val="20"/>
                <w:szCs w:val="20"/>
                <w:lang w:eastAsia="ru-RU"/>
              </w:rPr>
              <w:t>нас</w:t>
            </w:r>
            <w:proofErr w:type="gramStart"/>
            <w:r w:rsidRPr="00226C28">
              <w:rPr>
                <w:sz w:val="20"/>
                <w:szCs w:val="20"/>
                <w:lang w:eastAsia="ru-RU"/>
              </w:rPr>
              <w:t>.</w:t>
            </w:r>
            <w:proofErr w:type="gramEnd"/>
            <w:r w:rsidRPr="00226C28">
              <w:rPr>
                <w:sz w:val="20"/>
                <w:szCs w:val="20"/>
                <w:lang w:eastAsia="ru-RU"/>
              </w:rPr>
              <w:t xml:space="preserve"> </w:t>
            </w:r>
            <w:proofErr w:type="gramStart"/>
            <w:r w:rsidRPr="00226C28">
              <w:rPr>
                <w:sz w:val="20"/>
                <w:szCs w:val="20"/>
                <w:lang w:eastAsia="ru-RU"/>
              </w:rPr>
              <w:t>п</w:t>
            </w:r>
            <w:proofErr w:type="gramEnd"/>
            <w:r w:rsidRPr="00226C28">
              <w:rPr>
                <w:sz w:val="20"/>
                <w:szCs w:val="20"/>
                <w:lang w:eastAsia="ru-RU"/>
              </w:rPr>
              <w:t>ункта, га</w:t>
            </w:r>
          </w:p>
        </w:tc>
        <w:tc>
          <w:tcPr>
            <w:tcW w:w="2463"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Численность населения</w:t>
            </w:r>
          </w:p>
        </w:tc>
      </w:tr>
      <w:tr w:rsidR="00226C28" w:rsidRPr="00226C28" w:rsidTr="00411779">
        <w:trPr>
          <w:trHeight w:val="170"/>
          <w:jc w:val="center"/>
        </w:trPr>
        <w:tc>
          <w:tcPr>
            <w:tcW w:w="435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село Новоуральское</w:t>
            </w:r>
          </w:p>
        </w:tc>
        <w:tc>
          <w:tcPr>
            <w:tcW w:w="244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2,8</w:t>
            </w:r>
          </w:p>
        </w:tc>
        <w:tc>
          <w:tcPr>
            <w:tcW w:w="2463"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873</w:t>
            </w:r>
          </w:p>
        </w:tc>
      </w:tr>
      <w:tr w:rsidR="00226C28" w:rsidRPr="00226C28" w:rsidTr="00411779">
        <w:trPr>
          <w:trHeight w:val="170"/>
          <w:jc w:val="center"/>
        </w:trPr>
        <w:tc>
          <w:tcPr>
            <w:tcW w:w="435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 xml:space="preserve">деревня </w:t>
            </w:r>
            <w:proofErr w:type="spellStart"/>
            <w:r w:rsidRPr="00226C28">
              <w:rPr>
                <w:sz w:val="20"/>
                <w:szCs w:val="20"/>
                <w:lang w:eastAsia="ru-RU"/>
              </w:rPr>
              <w:t>Золотухино</w:t>
            </w:r>
            <w:proofErr w:type="spellEnd"/>
          </w:p>
        </w:tc>
        <w:tc>
          <w:tcPr>
            <w:tcW w:w="244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1,2</w:t>
            </w:r>
          </w:p>
        </w:tc>
        <w:tc>
          <w:tcPr>
            <w:tcW w:w="2463"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42</w:t>
            </w:r>
          </w:p>
        </w:tc>
      </w:tr>
      <w:tr w:rsidR="00226C28" w:rsidRPr="00226C28" w:rsidTr="00411779">
        <w:trPr>
          <w:trHeight w:val="170"/>
          <w:jc w:val="center"/>
        </w:trPr>
        <w:tc>
          <w:tcPr>
            <w:tcW w:w="435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деревня Пашенная Роща</w:t>
            </w:r>
          </w:p>
        </w:tc>
        <w:tc>
          <w:tcPr>
            <w:tcW w:w="244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1,9</w:t>
            </w:r>
          </w:p>
        </w:tc>
        <w:tc>
          <w:tcPr>
            <w:tcW w:w="2463"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328</w:t>
            </w:r>
          </w:p>
        </w:tc>
      </w:tr>
      <w:tr w:rsidR="00226C28" w:rsidRPr="00226C28" w:rsidTr="00411779">
        <w:trPr>
          <w:trHeight w:val="170"/>
          <w:jc w:val="center"/>
        </w:trPr>
        <w:tc>
          <w:tcPr>
            <w:tcW w:w="435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b/>
                <w:sz w:val="20"/>
                <w:szCs w:val="20"/>
                <w:lang w:eastAsia="ru-RU"/>
              </w:rPr>
            </w:pPr>
            <w:r w:rsidRPr="00226C28">
              <w:rPr>
                <w:b/>
                <w:sz w:val="20"/>
                <w:szCs w:val="20"/>
                <w:lang w:eastAsia="ru-RU"/>
              </w:rPr>
              <w:t>Итого:</w:t>
            </w:r>
          </w:p>
        </w:tc>
        <w:tc>
          <w:tcPr>
            <w:tcW w:w="244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5,9</w:t>
            </w:r>
          </w:p>
        </w:tc>
        <w:tc>
          <w:tcPr>
            <w:tcW w:w="2463"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1243</w:t>
            </w:r>
          </w:p>
        </w:tc>
      </w:tr>
    </w:tbl>
    <w:p w:rsidR="00226C28" w:rsidRPr="00226C28" w:rsidRDefault="00226C28" w:rsidP="00226C28">
      <w:pPr>
        <w:tabs>
          <w:tab w:val="left" w:pos="6860"/>
        </w:tabs>
        <w:rPr>
          <w:sz w:val="20"/>
          <w:szCs w:val="20"/>
          <w:lang w:eastAsia="ru-RU"/>
        </w:rPr>
      </w:pPr>
    </w:p>
    <w:p w:rsidR="00226C28" w:rsidRPr="00226C28" w:rsidRDefault="00226C28" w:rsidP="00226C28">
      <w:pPr>
        <w:jc w:val="both"/>
        <w:rPr>
          <w:lang w:eastAsia="ru-RU"/>
        </w:rPr>
      </w:pPr>
      <w:r w:rsidRPr="00226C28">
        <w:rPr>
          <w:sz w:val="20"/>
          <w:szCs w:val="20"/>
          <w:lang w:eastAsia="ru-RU"/>
        </w:rPr>
        <w:tab/>
      </w:r>
      <w:r w:rsidRPr="00226C28">
        <w:rPr>
          <w:lang w:eastAsia="ru-RU"/>
        </w:rPr>
        <w:t xml:space="preserve">По возрастным группам численность представляет: </w:t>
      </w:r>
    </w:p>
    <w:p w:rsidR="00226C28" w:rsidRPr="00226C28" w:rsidRDefault="00226C28" w:rsidP="00226C28">
      <w:pPr>
        <w:jc w:val="both"/>
        <w:rPr>
          <w:lang w:eastAsia="ru-RU"/>
        </w:rPr>
      </w:pPr>
      <w:r w:rsidRPr="00226C28">
        <w:rPr>
          <w:lang w:eastAsia="ru-RU"/>
        </w:rPr>
        <w:tab/>
        <w:t>- моложе трудоспособного возраста (до 18 лет)– 226 чел. (23,5%);</w:t>
      </w:r>
    </w:p>
    <w:p w:rsidR="00226C28" w:rsidRPr="00226C28" w:rsidRDefault="00226C28" w:rsidP="00226C28">
      <w:pPr>
        <w:jc w:val="both"/>
        <w:rPr>
          <w:lang w:eastAsia="ru-RU"/>
        </w:rPr>
      </w:pPr>
      <w:r w:rsidRPr="00226C28">
        <w:rPr>
          <w:lang w:eastAsia="ru-RU"/>
        </w:rPr>
        <w:tab/>
        <w:t>- в трудоспособном возрасте(16-50,55лет) –  604 чел. (63.1%);</w:t>
      </w:r>
    </w:p>
    <w:p w:rsidR="00226C28" w:rsidRPr="00226C28" w:rsidRDefault="00226C28" w:rsidP="00226C28">
      <w:pPr>
        <w:jc w:val="both"/>
        <w:rPr>
          <w:lang w:eastAsia="ru-RU"/>
        </w:rPr>
      </w:pPr>
      <w:r w:rsidRPr="00226C28">
        <w:rPr>
          <w:lang w:eastAsia="ru-RU"/>
        </w:rPr>
        <w:tab/>
        <w:t>- старше трудоспособного возраста– 413 чел (23,1%).</w:t>
      </w:r>
    </w:p>
    <w:p w:rsidR="00226C28" w:rsidRPr="00226C28" w:rsidRDefault="00226C28" w:rsidP="00226C28">
      <w:pPr>
        <w:ind w:firstLine="708"/>
        <w:jc w:val="both"/>
        <w:rPr>
          <w:lang w:eastAsia="ru-RU"/>
        </w:rPr>
      </w:pPr>
      <w:r w:rsidRPr="00226C28">
        <w:rPr>
          <w:lang w:eastAsia="ru-RU"/>
        </w:rPr>
        <w:t>Плотность населения составляет 0,1 человека на 1 кв. км.</w:t>
      </w:r>
    </w:p>
    <w:p w:rsidR="00226C28" w:rsidRPr="00226C28" w:rsidRDefault="00226C28" w:rsidP="00226C28">
      <w:pPr>
        <w:ind w:firstLine="360"/>
        <w:jc w:val="both"/>
        <w:rPr>
          <w:sz w:val="20"/>
          <w:szCs w:val="20"/>
          <w:lang w:eastAsia="ru-RU"/>
        </w:rPr>
      </w:pPr>
    </w:p>
    <w:p w:rsidR="00226C28" w:rsidRPr="00226C28" w:rsidRDefault="00226C28" w:rsidP="00226C28">
      <w:pPr>
        <w:jc w:val="center"/>
        <w:rPr>
          <w:lang w:eastAsia="ru-RU"/>
        </w:rPr>
      </w:pPr>
      <w:r w:rsidRPr="00226C28">
        <w:rPr>
          <w:lang w:eastAsia="ru-RU"/>
        </w:rPr>
        <w:lastRenderedPageBreak/>
        <w:t>Расстояния населенных пунктов до районного центра.</w:t>
      </w:r>
    </w:p>
    <w:p w:rsidR="00226C28" w:rsidRPr="00226C28" w:rsidRDefault="00226C28" w:rsidP="00226C28">
      <w:pPr>
        <w:jc w:val="right"/>
        <w:rPr>
          <w:sz w:val="20"/>
          <w:szCs w:val="20"/>
          <w:lang w:eastAsia="ru-RU"/>
        </w:rPr>
      </w:pPr>
      <w:r w:rsidRPr="00226C28">
        <w:rPr>
          <w:sz w:val="20"/>
          <w:szCs w:val="20"/>
          <w:lang w:eastAsia="ru-RU"/>
        </w:rPr>
        <w:t>Таблица 2</w:t>
      </w:r>
    </w:p>
    <w:p w:rsidR="00226C28" w:rsidRPr="00226C28" w:rsidRDefault="00226C28" w:rsidP="00226C28">
      <w:pPr>
        <w:jc w:val="right"/>
        <w:rPr>
          <w:sz w:val="20"/>
          <w:szCs w:val="20"/>
          <w:lang w:eastAsia="ru-RU"/>
        </w:rPr>
      </w:pPr>
    </w:p>
    <w:tbl>
      <w:tblPr>
        <w:tblW w:w="0" w:type="auto"/>
        <w:tblLayout w:type="fixed"/>
        <w:tblLook w:val="01E0" w:firstRow="1" w:lastRow="1" w:firstColumn="1" w:lastColumn="1" w:noHBand="0" w:noVBand="0"/>
      </w:tblPr>
      <w:tblGrid>
        <w:gridCol w:w="468"/>
        <w:gridCol w:w="3042"/>
        <w:gridCol w:w="3078"/>
        <w:gridCol w:w="2876"/>
      </w:tblGrid>
      <w:tr w:rsidR="00226C28" w:rsidRPr="00226C28" w:rsidTr="00411779">
        <w:trPr>
          <w:trHeight w:val="415"/>
        </w:trPr>
        <w:tc>
          <w:tcPr>
            <w:tcW w:w="46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both"/>
              <w:rPr>
                <w:sz w:val="20"/>
                <w:szCs w:val="20"/>
                <w:lang w:eastAsia="ru-RU"/>
              </w:rPr>
            </w:pPr>
            <w:r w:rsidRPr="00226C28">
              <w:rPr>
                <w:sz w:val="20"/>
                <w:szCs w:val="20"/>
                <w:lang w:eastAsia="ru-RU"/>
              </w:rPr>
              <w:t>№</w:t>
            </w:r>
          </w:p>
        </w:tc>
        <w:tc>
          <w:tcPr>
            <w:tcW w:w="304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Населенный пункт</w:t>
            </w:r>
          </w:p>
        </w:tc>
        <w:tc>
          <w:tcPr>
            <w:tcW w:w="3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Расстояние от населенного пункта до центра поселения (</w:t>
            </w:r>
            <w:proofErr w:type="gramStart"/>
            <w:r w:rsidRPr="00226C28">
              <w:rPr>
                <w:sz w:val="20"/>
                <w:szCs w:val="20"/>
                <w:lang w:eastAsia="ru-RU"/>
              </w:rPr>
              <w:t>км</w:t>
            </w:r>
            <w:proofErr w:type="gramEnd"/>
            <w:r w:rsidRPr="00226C28">
              <w:rPr>
                <w:sz w:val="20"/>
                <w:szCs w:val="20"/>
                <w:lang w:eastAsia="ru-RU"/>
              </w:rPr>
              <w:t>)</w:t>
            </w:r>
          </w:p>
        </w:tc>
        <w:tc>
          <w:tcPr>
            <w:tcW w:w="28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Расстояние от населенного пункта до районного центра (</w:t>
            </w:r>
            <w:proofErr w:type="gramStart"/>
            <w:r w:rsidRPr="00226C28">
              <w:rPr>
                <w:sz w:val="20"/>
                <w:szCs w:val="20"/>
                <w:lang w:eastAsia="ru-RU"/>
              </w:rPr>
              <w:t>км</w:t>
            </w:r>
            <w:proofErr w:type="gramEnd"/>
            <w:r w:rsidRPr="00226C28">
              <w:rPr>
                <w:sz w:val="20"/>
                <w:szCs w:val="20"/>
                <w:lang w:eastAsia="ru-RU"/>
              </w:rPr>
              <w:t>)</w:t>
            </w:r>
          </w:p>
        </w:tc>
      </w:tr>
      <w:tr w:rsidR="00226C28" w:rsidRPr="00226C28" w:rsidTr="00411779">
        <w:trPr>
          <w:trHeight w:val="356"/>
        </w:trPr>
        <w:tc>
          <w:tcPr>
            <w:tcW w:w="46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both"/>
              <w:rPr>
                <w:sz w:val="20"/>
                <w:szCs w:val="20"/>
                <w:lang w:eastAsia="ru-RU"/>
              </w:rPr>
            </w:pPr>
            <w:r w:rsidRPr="00226C28">
              <w:rPr>
                <w:sz w:val="20"/>
                <w:szCs w:val="20"/>
                <w:lang w:eastAsia="ru-RU"/>
              </w:rPr>
              <w:t>1</w:t>
            </w:r>
          </w:p>
        </w:tc>
        <w:tc>
          <w:tcPr>
            <w:tcW w:w="304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село Новоуральское</w:t>
            </w:r>
          </w:p>
        </w:tc>
        <w:tc>
          <w:tcPr>
            <w:tcW w:w="3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центр</w:t>
            </w:r>
          </w:p>
        </w:tc>
        <w:tc>
          <w:tcPr>
            <w:tcW w:w="28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55</w:t>
            </w:r>
          </w:p>
        </w:tc>
      </w:tr>
      <w:tr w:rsidR="00226C28" w:rsidRPr="00226C28" w:rsidTr="00411779">
        <w:trPr>
          <w:trHeight w:val="356"/>
        </w:trPr>
        <w:tc>
          <w:tcPr>
            <w:tcW w:w="46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both"/>
              <w:rPr>
                <w:sz w:val="20"/>
                <w:szCs w:val="20"/>
                <w:lang w:eastAsia="ru-RU"/>
              </w:rPr>
            </w:pPr>
            <w:r w:rsidRPr="00226C28">
              <w:rPr>
                <w:sz w:val="20"/>
                <w:szCs w:val="20"/>
                <w:lang w:eastAsia="ru-RU"/>
              </w:rPr>
              <w:t>2</w:t>
            </w:r>
          </w:p>
        </w:tc>
        <w:tc>
          <w:tcPr>
            <w:tcW w:w="304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 xml:space="preserve">деревня </w:t>
            </w:r>
            <w:proofErr w:type="spellStart"/>
            <w:r w:rsidRPr="00226C28">
              <w:rPr>
                <w:sz w:val="20"/>
                <w:szCs w:val="20"/>
                <w:lang w:eastAsia="ru-RU"/>
              </w:rPr>
              <w:t>Золотухино</w:t>
            </w:r>
            <w:proofErr w:type="spellEnd"/>
          </w:p>
        </w:tc>
        <w:tc>
          <w:tcPr>
            <w:tcW w:w="3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contextualSpacing/>
              <w:jc w:val="center"/>
              <w:rPr>
                <w:sz w:val="20"/>
                <w:szCs w:val="20"/>
                <w:lang w:eastAsia="ru-RU"/>
              </w:rPr>
            </w:pPr>
            <w:r w:rsidRPr="00226C28">
              <w:rPr>
                <w:sz w:val="20"/>
                <w:szCs w:val="20"/>
                <w:lang w:eastAsia="ru-RU"/>
              </w:rPr>
              <w:t>4</w:t>
            </w:r>
          </w:p>
        </w:tc>
        <w:tc>
          <w:tcPr>
            <w:tcW w:w="28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58</w:t>
            </w:r>
          </w:p>
        </w:tc>
      </w:tr>
      <w:tr w:rsidR="00226C28" w:rsidRPr="00226C28" w:rsidTr="00411779">
        <w:trPr>
          <w:trHeight w:val="356"/>
        </w:trPr>
        <w:tc>
          <w:tcPr>
            <w:tcW w:w="46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both"/>
              <w:rPr>
                <w:sz w:val="20"/>
                <w:szCs w:val="20"/>
                <w:lang w:eastAsia="ru-RU"/>
              </w:rPr>
            </w:pPr>
            <w:r w:rsidRPr="00226C28">
              <w:rPr>
                <w:sz w:val="20"/>
                <w:szCs w:val="20"/>
                <w:lang w:eastAsia="ru-RU"/>
              </w:rPr>
              <w:t>3</w:t>
            </w:r>
          </w:p>
        </w:tc>
        <w:tc>
          <w:tcPr>
            <w:tcW w:w="304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деревня Пашенная Роща</w:t>
            </w:r>
          </w:p>
        </w:tc>
        <w:tc>
          <w:tcPr>
            <w:tcW w:w="3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12</w:t>
            </w:r>
          </w:p>
        </w:tc>
        <w:tc>
          <w:tcPr>
            <w:tcW w:w="28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43</w:t>
            </w:r>
          </w:p>
        </w:tc>
      </w:tr>
    </w:tbl>
    <w:p w:rsidR="00226C28" w:rsidRPr="00226C28" w:rsidRDefault="00226C28" w:rsidP="00226C28">
      <w:pPr>
        <w:keepNext/>
        <w:ind w:left="360"/>
        <w:outlineLvl w:val="0"/>
        <w:rPr>
          <w:b/>
          <w:bCs/>
          <w:kern w:val="36"/>
          <w:sz w:val="20"/>
          <w:szCs w:val="20"/>
          <w:lang w:eastAsia="ru-RU"/>
        </w:rPr>
      </w:pPr>
    </w:p>
    <w:p w:rsidR="00226C28" w:rsidRPr="00226C28" w:rsidRDefault="00226C28" w:rsidP="00226C28">
      <w:pPr>
        <w:keepNext/>
        <w:ind w:left="360"/>
        <w:jc w:val="center"/>
        <w:outlineLvl w:val="0"/>
        <w:rPr>
          <w:b/>
          <w:bCs/>
          <w:kern w:val="36"/>
          <w:lang w:eastAsia="ru-RU"/>
        </w:rPr>
      </w:pPr>
      <w:r w:rsidRPr="00226C28">
        <w:rPr>
          <w:b/>
          <w:bCs/>
          <w:kern w:val="36"/>
          <w:lang w:eastAsia="ru-RU"/>
        </w:rPr>
        <w:t>Данные о природно-климатических условиях</w:t>
      </w:r>
    </w:p>
    <w:p w:rsidR="00226C28" w:rsidRPr="00226C28" w:rsidRDefault="00226C28" w:rsidP="00226C28">
      <w:pPr>
        <w:keepNext/>
        <w:ind w:left="360"/>
        <w:jc w:val="center"/>
        <w:outlineLvl w:val="0"/>
        <w:rPr>
          <w:b/>
          <w:bCs/>
          <w:kern w:val="36"/>
          <w:lang w:eastAsia="ru-RU"/>
        </w:rPr>
      </w:pPr>
      <w:r w:rsidRPr="00226C28">
        <w:rPr>
          <w:b/>
          <w:bCs/>
          <w:kern w:val="36"/>
          <w:lang w:eastAsia="ru-RU"/>
        </w:rPr>
        <w:t xml:space="preserve"> территории   Новоуральского сельского поселения</w:t>
      </w:r>
    </w:p>
    <w:p w:rsidR="00226C28" w:rsidRPr="00226C28" w:rsidRDefault="00226C28" w:rsidP="00226C28">
      <w:pPr>
        <w:jc w:val="both"/>
        <w:rPr>
          <w:b/>
          <w:lang w:eastAsia="ru-RU"/>
        </w:rPr>
      </w:pPr>
      <w:r w:rsidRPr="00226C28">
        <w:rPr>
          <w:b/>
          <w:lang w:eastAsia="ru-RU"/>
        </w:rPr>
        <w:t xml:space="preserve">      </w:t>
      </w:r>
    </w:p>
    <w:p w:rsidR="00226C28" w:rsidRPr="00226C28" w:rsidRDefault="00226C28" w:rsidP="00226C28">
      <w:pPr>
        <w:ind w:firstLine="567"/>
        <w:jc w:val="both"/>
        <w:rPr>
          <w:lang w:eastAsia="ru-RU"/>
        </w:rPr>
      </w:pPr>
      <w:r w:rsidRPr="00226C28">
        <w:rPr>
          <w:lang w:eastAsia="ru-RU"/>
        </w:rPr>
        <w:t xml:space="preserve">Новоуральское сельское поселение находится в юго-восточной части Павлоградского муниципального района. Общая площадь земель Новоуральского сельского поселения Павлоградского муниципального района Омской области ориентировочно составляет </w:t>
      </w:r>
      <w:proofErr w:type="gramStart"/>
      <w:r w:rsidRPr="00226C28">
        <w:rPr>
          <w:lang w:eastAsia="ru-RU"/>
        </w:rPr>
        <w:t>га</w:t>
      </w:r>
      <w:proofErr w:type="gramEnd"/>
      <w:r w:rsidRPr="00226C28">
        <w:rPr>
          <w:lang w:eastAsia="ru-RU"/>
        </w:rPr>
        <w:t>.</w:t>
      </w:r>
    </w:p>
    <w:p w:rsidR="00226C28" w:rsidRPr="00226C28" w:rsidRDefault="00226C28" w:rsidP="00226C28">
      <w:pPr>
        <w:ind w:firstLine="567"/>
        <w:jc w:val="both"/>
        <w:rPr>
          <w:lang w:eastAsia="ru-RU"/>
        </w:rPr>
      </w:pPr>
    </w:p>
    <w:p w:rsidR="00226C28" w:rsidRPr="00226C28" w:rsidRDefault="00226C28" w:rsidP="00226C28">
      <w:pPr>
        <w:ind w:firstLine="567"/>
        <w:jc w:val="right"/>
        <w:rPr>
          <w:sz w:val="20"/>
          <w:szCs w:val="20"/>
          <w:lang w:eastAsia="ru-RU"/>
        </w:rPr>
      </w:pPr>
      <w:r w:rsidRPr="00226C28">
        <w:rPr>
          <w:sz w:val="20"/>
          <w:szCs w:val="20"/>
          <w:lang w:eastAsia="ru-RU"/>
        </w:rPr>
        <w:t>Таблица 1</w:t>
      </w:r>
    </w:p>
    <w:p w:rsidR="00226C28" w:rsidRPr="00226C28" w:rsidRDefault="00226C28" w:rsidP="00226C28">
      <w:pPr>
        <w:ind w:firstLine="567"/>
        <w:jc w:val="right"/>
        <w:rPr>
          <w:sz w:val="20"/>
          <w:szCs w:val="20"/>
          <w:lang w:eastAsia="ru-RU"/>
        </w:rPr>
      </w:pPr>
      <w:r w:rsidRPr="00226C28">
        <w:rPr>
          <w:sz w:val="20"/>
          <w:szCs w:val="20"/>
          <w:lang w:eastAsia="ru-RU"/>
        </w:rPr>
        <w:t>.</w:t>
      </w:r>
    </w:p>
    <w:tbl>
      <w:tblPr>
        <w:tblW w:w="9513" w:type="dxa"/>
        <w:tblInd w:w="93" w:type="dxa"/>
        <w:tblLook w:val="0000" w:firstRow="0" w:lastRow="0" w:firstColumn="0" w:lastColumn="0" w:noHBand="0" w:noVBand="0"/>
      </w:tblPr>
      <w:tblGrid>
        <w:gridCol w:w="636"/>
        <w:gridCol w:w="7034"/>
        <w:gridCol w:w="1843"/>
      </w:tblGrid>
      <w:tr w:rsidR="00226C28" w:rsidRPr="00226C28" w:rsidTr="00411779">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226C28" w:rsidRPr="00226C28" w:rsidRDefault="00226C28" w:rsidP="00226C28">
            <w:pPr>
              <w:jc w:val="center"/>
              <w:rPr>
                <w:sz w:val="20"/>
                <w:szCs w:val="20"/>
                <w:lang w:eastAsia="ru-RU"/>
              </w:rPr>
            </w:pPr>
            <w:r w:rsidRPr="00226C28">
              <w:rPr>
                <w:sz w:val="20"/>
                <w:szCs w:val="20"/>
                <w:lang w:eastAsia="ru-RU"/>
              </w:rPr>
              <w:t>№</w:t>
            </w:r>
          </w:p>
        </w:tc>
        <w:tc>
          <w:tcPr>
            <w:tcW w:w="7034" w:type="dxa"/>
            <w:tcBorders>
              <w:top w:val="single" w:sz="4" w:space="0" w:color="auto"/>
              <w:left w:val="nil"/>
              <w:bottom w:val="single" w:sz="4" w:space="0" w:color="auto"/>
              <w:right w:val="single" w:sz="4" w:space="0" w:color="auto"/>
            </w:tcBorders>
            <w:shd w:val="clear" w:color="auto" w:fill="auto"/>
          </w:tcPr>
          <w:p w:rsidR="00226C28" w:rsidRPr="00226C28" w:rsidRDefault="00226C28" w:rsidP="00226C28">
            <w:pPr>
              <w:rPr>
                <w:sz w:val="20"/>
                <w:szCs w:val="20"/>
                <w:lang w:eastAsia="ru-RU"/>
              </w:rPr>
            </w:pPr>
            <w:r w:rsidRPr="00226C28">
              <w:rPr>
                <w:sz w:val="20"/>
                <w:szCs w:val="20"/>
                <w:lang w:eastAsia="ru-RU"/>
              </w:rPr>
              <w:t>Наименование</w:t>
            </w:r>
          </w:p>
        </w:tc>
        <w:tc>
          <w:tcPr>
            <w:tcW w:w="1843" w:type="dxa"/>
            <w:tcBorders>
              <w:top w:val="single" w:sz="4" w:space="0" w:color="auto"/>
              <w:left w:val="nil"/>
              <w:bottom w:val="single" w:sz="4" w:space="0" w:color="auto"/>
              <w:right w:val="single" w:sz="4" w:space="0" w:color="auto"/>
            </w:tcBorders>
            <w:shd w:val="clear" w:color="auto" w:fill="auto"/>
          </w:tcPr>
          <w:p w:rsidR="00226C28" w:rsidRPr="00226C28" w:rsidRDefault="00226C28" w:rsidP="00226C28">
            <w:pPr>
              <w:jc w:val="center"/>
              <w:rPr>
                <w:sz w:val="20"/>
                <w:szCs w:val="20"/>
                <w:lang w:eastAsia="ru-RU"/>
              </w:rPr>
            </w:pPr>
            <w:r w:rsidRPr="00226C28">
              <w:rPr>
                <w:sz w:val="20"/>
                <w:szCs w:val="20"/>
                <w:lang w:eastAsia="ru-RU"/>
              </w:rPr>
              <w:t xml:space="preserve">Площадь, </w:t>
            </w:r>
            <w:proofErr w:type="gramStart"/>
            <w:r w:rsidRPr="00226C28">
              <w:rPr>
                <w:sz w:val="20"/>
                <w:szCs w:val="20"/>
                <w:lang w:eastAsia="ru-RU"/>
              </w:rPr>
              <w:t>га</w:t>
            </w:r>
            <w:proofErr w:type="gramEnd"/>
            <w:r w:rsidRPr="00226C28">
              <w:rPr>
                <w:sz w:val="20"/>
                <w:szCs w:val="20"/>
                <w:lang w:eastAsia="ru-RU"/>
              </w:rPr>
              <w:t>.</w:t>
            </w:r>
          </w:p>
        </w:tc>
      </w:tr>
      <w:tr w:rsidR="00226C28" w:rsidRPr="00226C28" w:rsidTr="00411779">
        <w:trPr>
          <w:trHeight w:val="240"/>
        </w:trPr>
        <w:tc>
          <w:tcPr>
            <w:tcW w:w="636" w:type="dxa"/>
            <w:tcBorders>
              <w:top w:val="nil"/>
              <w:left w:val="single" w:sz="4" w:space="0" w:color="auto"/>
              <w:bottom w:val="single" w:sz="4" w:space="0" w:color="auto"/>
              <w:right w:val="single" w:sz="4" w:space="0" w:color="auto"/>
            </w:tcBorders>
            <w:shd w:val="clear" w:color="auto" w:fill="auto"/>
          </w:tcPr>
          <w:p w:rsidR="00226C28" w:rsidRPr="00226C28" w:rsidRDefault="00226C28" w:rsidP="00226C28">
            <w:pPr>
              <w:jc w:val="center"/>
              <w:rPr>
                <w:sz w:val="20"/>
                <w:szCs w:val="20"/>
                <w:lang w:eastAsia="ru-RU"/>
              </w:rPr>
            </w:pPr>
            <w:r w:rsidRPr="00226C28">
              <w:rPr>
                <w:sz w:val="20"/>
                <w:szCs w:val="20"/>
                <w:lang w:eastAsia="ru-RU"/>
              </w:rPr>
              <w:t>1</w:t>
            </w:r>
          </w:p>
        </w:tc>
        <w:tc>
          <w:tcPr>
            <w:tcW w:w="7034" w:type="dxa"/>
            <w:tcBorders>
              <w:top w:val="nil"/>
              <w:left w:val="nil"/>
              <w:bottom w:val="single" w:sz="4" w:space="0" w:color="auto"/>
              <w:right w:val="single" w:sz="4" w:space="0" w:color="auto"/>
            </w:tcBorders>
            <w:shd w:val="clear" w:color="auto" w:fill="auto"/>
          </w:tcPr>
          <w:p w:rsidR="00226C28" w:rsidRPr="00226C28" w:rsidRDefault="00226C28" w:rsidP="00226C28">
            <w:pPr>
              <w:rPr>
                <w:sz w:val="20"/>
                <w:szCs w:val="20"/>
                <w:lang w:eastAsia="ru-RU"/>
              </w:rPr>
            </w:pPr>
            <w:r w:rsidRPr="00226C28">
              <w:rPr>
                <w:sz w:val="20"/>
                <w:szCs w:val="20"/>
                <w:lang w:eastAsia="ru-RU"/>
              </w:rPr>
              <w:t xml:space="preserve">Всего земли Новоуральского </w:t>
            </w:r>
            <w:proofErr w:type="spellStart"/>
            <w:r w:rsidRPr="00226C28">
              <w:rPr>
                <w:sz w:val="20"/>
                <w:szCs w:val="20"/>
                <w:lang w:eastAsia="ru-RU"/>
              </w:rPr>
              <w:t>с.п</w:t>
            </w:r>
            <w:proofErr w:type="spellEnd"/>
            <w:r w:rsidRPr="00226C28">
              <w:rPr>
                <w:sz w:val="20"/>
                <w:szCs w:val="20"/>
                <w:lang w:eastAsia="ru-RU"/>
              </w:rPr>
              <w:t>.</w:t>
            </w:r>
          </w:p>
        </w:tc>
        <w:tc>
          <w:tcPr>
            <w:tcW w:w="1843" w:type="dxa"/>
            <w:tcBorders>
              <w:top w:val="nil"/>
              <w:left w:val="nil"/>
              <w:bottom w:val="single" w:sz="4" w:space="0" w:color="auto"/>
              <w:right w:val="single" w:sz="4" w:space="0" w:color="auto"/>
            </w:tcBorders>
            <w:shd w:val="clear" w:color="auto" w:fill="auto"/>
          </w:tcPr>
          <w:p w:rsidR="00226C28" w:rsidRPr="00226C28" w:rsidRDefault="00226C28" w:rsidP="00226C28">
            <w:pPr>
              <w:jc w:val="center"/>
              <w:rPr>
                <w:sz w:val="20"/>
                <w:szCs w:val="20"/>
                <w:lang w:eastAsia="ru-RU"/>
              </w:rPr>
            </w:pPr>
            <w:r w:rsidRPr="00226C28">
              <w:rPr>
                <w:sz w:val="20"/>
                <w:szCs w:val="20"/>
                <w:lang w:eastAsia="ru-RU"/>
              </w:rPr>
              <w:t>28676</w:t>
            </w:r>
          </w:p>
        </w:tc>
      </w:tr>
      <w:tr w:rsidR="00226C28" w:rsidRPr="00226C28" w:rsidTr="00411779">
        <w:trPr>
          <w:trHeight w:val="300"/>
        </w:trPr>
        <w:tc>
          <w:tcPr>
            <w:tcW w:w="636" w:type="dxa"/>
            <w:tcBorders>
              <w:top w:val="nil"/>
              <w:left w:val="single" w:sz="4" w:space="0" w:color="auto"/>
              <w:bottom w:val="single" w:sz="4" w:space="0" w:color="auto"/>
              <w:right w:val="single" w:sz="4" w:space="0" w:color="auto"/>
            </w:tcBorders>
            <w:shd w:val="clear" w:color="auto" w:fill="auto"/>
          </w:tcPr>
          <w:p w:rsidR="00226C28" w:rsidRPr="00226C28" w:rsidRDefault="00226C28" w:rsidP="00226C28">
            <w:pPr>
              <w:jc w:val="center"/>
              <w:rPr>
                <w:sz w:val="20"/>
                <w:szCs w:val="20"/>
                <w:lang w:eastAsia="ru-RU"/>
              </w:rPr>
            </w:pPr>
            <w:r w:rsidRPr="00226C28">
              <w:rPr>
                <w:sz w:val="20"/>
                <w:szCs w:val="20"/>
                <w:lang w:eastAsia="ru-RU"/>
              </w:rPr>
              <w:t>1.1.</w:t>
            </w:r>
          </w:p>
        </w:tc>
        <w:tc>
          <w:tcPr>
            <w:tcW w:w="7034" w:type="dxa"/>
            <w:tcBorders>
              <w:top w:val="nil"/>
              <w:left w:val="nil"/>
              <w:bottom w:val="single" w:sz="4" w:space="0" w:color="auto"/>
              <w:right w:val="single" w:sz="4" w:space="0" w:color="auto"/>
            </w:tcBorders>
            <w:shd w:val="clear" w:color="auto" w:fill="auto"/>
          </w:tcPr>
          <w:p w:rsidR="00226C28" w:rsidRPr="00226C28" w:rsidRDefault="00226C28" w:rsidP="00226C28">
            <w:pPr>
              <w:rPr>
                <w:bCs/>
                <w:sz w:val="20"/>
                <w:szCs w:val="20"/>
                <w:lang w:eastAsia="ru-RU"/>
              </w:rPr>
            </w:pPr>
            <w:r w:rsidRPr="00226C28">
              <w:rPr>
                <w:bCs/>
                <w:sz w:val="20"/>
                <w:szCs w:val="20"/>
                <w:lang w:eastAsia="ru-RU"/>
              </w:rPr>
              <w:t>Земли сельхоз. Назначения</w:t>
            </w:r>
          </w:p>
        </w:tc>
        <w:tc>
          <w:tcPr>
            <w:tcW w:w="1843" w:type="dxa"/>
            <w:tcBorders>
              <w:top w:val="nil"/>
              <w:left w:val="nil"/>
              <w:bottom w:val="single" w:sz="4" w:space="0" w:color="auto"/>
              <w:right w:val="single" w:sz="4" w:space="0" w:color="auto"/>
            </w:tcBorders>
            <w:shd w:val="clear" w:color="auto" w:fill="auto"/>
            <w:vAlign w:val="center"/>
          </w:tcPr>
          <w:p w:rsidR="00226C28" w:rsidRPr="00226C28" w:rsidRDefault="00226C28" w:rsidP="00226C28">
            <w:pPr>
              <w:jc w:val="center"/>
              <w:rPr>
                <w:bCs/>
                <w:sz w:val="20"/>
                <w:szCs w:val="20"/>
                <w:lang w:eastAsia="ru-RU"/>
              </w:rPr>
            </w:pPr>
            <w:r w:rsidRPr="00226C28">
              <w:rPr>
                <w:bCs/>
                <w:sz w:val="20"/>
                <w:szCs w:val="20"/>
                <w:lang w:eastAsia="ru-RU"/>
              </w:rPr>
              <w:t>25742</w:t>
            </w:r>
          </w:p>
        </w:tc>
      </w:tr>
      <w:tr w:rsidR="00226C28" w:rsidRPr="00226C28" w:rsidTr="00411779">
        <w:trPr>
          <w:trHeight w:val="255"/>
        </w:trPr>
        <w:tc>
          <w:tcPr>
            <w:tcW w:w="636" w:type="dxa"/>
            <w:tcBorders>
              <w:top w:val="nil"/>
              <w:left w:val="single" w:sz="4" w:space="0" w:color="auto"/>
              <w:bottom w:val="single" w:sz="4" w:space="0" w:color="auto"/>
              <w:right w:val="single" w:sz="4" w:space="0" w:color="auto"/>
            </w:tcBorders>
            <w:shd w:val="clear" w:color="auto" w:fill="auto"/>
          </w:tcPr>
          <w:p w:rsidR="00226C28" w:rsidRPr="00226C28" w:rsidRDefault="00226C28" w:rsidP="00226C28">
            <w:pPr>
              <w:jc w:val="center"/>
              <w:rPr>
                <w:sz w:val="20"/>
                <w:szCs w:val="20"/>
                <w:lang w:eastAsia="ru-RU"/>
              </w:rPr>
            </w:pPr>
            <w:r w:rsidRPr="00226C28">
              <w:rPr>
                <w:sz w:val="20"/>
                <w:szCs w:val="20"/>
                <w:lang w:eastAsia="ru-RU"/>
              </w:rPr>
              <w:t>1.2.</w:t>
            </w:r>
          </w:p>
        </w:tc>
        <w:tc>
          <w:tcPr>
            <w:tcW w:w="7034" w:type="dxa"/>
            <w:tcBorders>
              <w:top w:val="single" w:sz="4" w:space="0" w:color="auto"/>
              <w:left w:val="nil"/>
              <w:bottom w:val="nil"/>
              <w:right w:val="single" w:sz="4" w:space="0" w:color="auto"/>
            </w:tcBorders>
            <w:shd w:val="clear" w:color="auto" w:fill="auto"/>
            <w:noWrap/>
            <w:vAlign w:val="bottom"/>
          </w:tcPr>
          <w:p w:rsidR="00226C28" w:rsidRPr="00226C28" w:rsidRDefault="00226C28" w:rsidP="00226C28">
            <w:pPr>
              <w:rPr>
                <w:bCs/>
                <w:sz w:val="20"/>
                <w:szCs w:val="20"/>
                <w:lang w:eastAsia="ru-RU"/>
              </w:rPr>
            </w:pPr>
            <w:r w:rsidRPr="00226C28">
              <w:rPr>
                <w:bCs/>
                <w:sz w:val="20"/>
                <w:szCs w:val="20"/>
                <w:lang w:eastAsia="ru-RU"/>
              </w:rPr>
              <w:t xml:space="preserve">Земли </w:t>
            </w:r>
            <w:proofErr w:type="gramStart"/>
            <w:r w:rsidRPr="00226C28">
              <w:rPr>
                <w:bCs/>
                <w:sz w:val="20"/>
                <w:szCs w:val="20"/>
                <w:lang w:eastAsia="ru-RU"/>
              </w:rPr>
              <w:t>населенный</w:t>
            </w:r>
            <w:proofErr w:type="gramEnd"/>
            <w:r w:rsidRPr="00226C28">
              <w:rPr>
                <w:bCs/>
                <w:sz w:val="20"/>
                <w:szCs w:val="20"/>
                <w:lang w:eastAsia="ru-RU"/>
              </w:rPr>
              <w:t xml:space="preserve"> пунктов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C28" w:rsidRPr="00226C28" w:rsidRDefault="00226C28" w:rsidP="00226C28">
            <w:pPr>
              <w:jc w:val="center"/>
              <w:rPr>
                <w:bCs/>
                <w:sz w:val="20"/>
                <w:szCs w:val="20"/>
                <w:lang w:eastAsia="ru-RU"/>
              </w:rPr>
            </w:pPr>
          </w:p>
        </w:tc>
      </w:tr>
      <w:tr w:rsidR="00226C28" w:rsidRPr="00226C28" w:rsidTr="00411779">
        <w:trPr>
          <w:trHeight w:val="255"/>
        </w:trPr>
        <w:tc>
          <w:tcPr>
            <w:tcW w:w="636" w:type="dxa"/>
            <w:tcBorders>
              <w:top w:val="nil"/>
              <w:left w:val="single" w:sz="4" w:space="0" w:color="auto"/>
              <w:bottom w:val="single" w:sz="4" w:space="0" w:color="auto"/>
              <w:right w:val="single" w:sz="4" w:space="0" w:color="auto"/>
            </w:tcBorders>
            <w:shd w:val="clear" w:color="auto" w:fill="auto"/>
          </w:tcPr>
          <w:p w:rsidR="00226C28" w:rsidRPr="00226C28" w:rsidRDefault="00226C28" w:rsidP="00226C28">
            <w:pPr>
              <w:jc w:val="center"/>
              <w:rPr>
                <w:sz w:val="20"/>
                <w:szCs w:val="20"/>
                <w:lang w:eastAsia="ru-RU"/>
              </w:rPr>
            </w:pPr>
            <w:r w:rsidRPr="00226C28">
              <w:rPr>
                <w:sz w:val="20"/>
                <w:szCs w:val="20"/>
                <w:lang w:eastAsia="ru-RU"/>
              </w:rPr>
              <w:t> </w:t>
            </w:r>
          </w:p>
        </w:tc>
        <w:tc>
          <w:tcPr>
            <w:tcW w:w="7034" w:type="dxa"/>
            <w:tcBorders>
              <w:top w:val="single" w:sz="4" w:space="0" w:color="auto"/>
              <w:left w:val="nil"/>
              <w:bottom w:val="single" w:sz="4" w:space="0" w:color="auto"/>
              <w:right w:val="single" w:sz="4" w:space="0" w:color="auto"/>
            </w:tcBorders>
            <w:shd w:val="clear" w:color="auto" w:fill="auto"/>
          </w:tcPr>
          <w:p w:rsidR="00226C28" w:rsidRPr="00226C28" w:rsidRDefault="00226C28" w:rsidP="00226C28">
            <w:pPr>
              <w:rPr>
                <w:sz w:val="20"/>
                <w:szCs w:val="20"/>
                <w:lang w:eastAsia="ru-RU"/>
              </w:rPr>
            </w:pPr>
            <w:r w:rsidRPr="00226C28">
              <w:rPr>
                <w:sz w:val="20"/>
                <w:szCs w:val="20"/>
                <w:lang w:eastAsia="ru-RU"/>
              </w:rPr>
              <w:t>в том числе, ЛПХ</w:t>
            </w:r>
          </w:p>
        </w:tc>
        <w:tc>
          <w:tcPr>
            <w:tcW w:w="1843" w:type="dxa"/>
            <w:tcBorders>
              <w:top w:val="nil"/>
              <w:left w:val="nil"/>
              <w:bottom w:val="single" w:sz="4" w:space="0" w:color="auto"/>
              <w:right w:val="single" w:sz="4" w:space="0" w:color="auto"/>
            </w:tcBorders>
            <w:shd w:val="clear" w:color="auto" w:fill="auto"/>
            <w:vAlign w:val="center"/>
          </w:tcPr>
          <w:p w:rsidR="00226C28" w:rsidRPr="00226C28" w:rsidRDefault="00226C28" w:rsidP="00226C28">
            <w:pPr>
              <w:jc w:val="center"/>
              <w:rPr>
                <w:sz w:val="20"/>
                <w:szCs w:val="20"/>
                <w:lang w:eastAsia="ru-RU"/>
              </w:rPr>
            </w:pPr>
            <w:r w:rsidRPr="00226C28">
              <w:rPr>
                <w:sz w:val="20"/>
                <w:szCs w:val="20"/>
                <w:lang w:eastAsia="ru-RU"/>
              </w:rPr>
              <w:t>91,0</w:t>
            </w:r>
          </w:p>
        </w:tc>
      </w:tr>
      <w:tr w:rsidR="00226C28" w:rsidRPr="00226C28" w:rsidTr="00411779">
        <w:trPr>
          <w:trHeight w:val="806"/>
        </w:trPr>
        <w:tc>
          <w:tcPr>
            <w:tcW w:w="636" w:type="dxa"/>
            <w:tcBorders>
              <w:top w:val="nil"/>
              <w:left w:val="single" w:sz="4" w:space="0" w:color="auto"/>
              <w:bottom w:val="single" w:sz="4" w:space="0" w:color="auto"/>
              <w:right w:val="single" w:sz="4" w:space="0" w:color="auto"/>
            </w:tcBorders>
            <w:shd w:val="clear" w:color="auto" w:fill="auto"/>
          </w:tcPr>
          <w:p w:rsidR="00226C28" w:rsidRPr="00226C28" w:rsidRDefault="00226C28" w:rsidP="00226C28">
            <w:pPr>
              <w:jc w:val="center"/>
              <w:rPr>
                <w:sz w:val="20"/>
                <w:szCs w:val="20"/>
                <w:lang w:eastAsia="ru-RU"/>
              </w:rPr>
            </w:pPr>
            <w:r w:rsidRPr="00226C28">
              <w:rPr>
                <w:sz w:val="20"/>
                <w:szCs w:val="20"/>
                <w:lang w:eastAsia="ru-RU"/>
              </w:rPr>
              <w:t>1.3.</w:t>
            </w:r>
          </w:p>
        </w:tc>
        <w:tc>
          <w:tcPr>
            <w:tcW w:w="7034" w:type="dxa"/>
            <w:tcBorders>
              <w:top w:val="nil"/>
              <w:left w:val="nil"/>
              <w:bottom w:val="single" w:sz="4" w:space="0" w:color="auto"/>
              <w:right w:val="single" w:sz="4" w:space="0" w:color="auto"/>
            </w:tcBorders>
            <w:shd w:val="clear" w:color="auto" w:fill="auto"/>
          </w:tcPr>
          <w:p w:rsidR="00226C28" w:rsidRPr="00226C28" w:rsidRDefault="00226C28" w:rsidP="00226C28">
            <w:pPr>
              <w:rPr>
                <w:bCs/>
                <w:sz w:val="20"/>
                <w:szCs w:val="20"/>
                <w:lang w:eastAsia="ru-RU"/>
              </w:rPr>
            </w:pPr>
            <w:proofErr w:type="gramStart"/>
            <w:r w:rsidRPr="00226C28">
              <w:rPr>
                <w:bCs/>
                <w:sz w:val="20"/>
                <w:szCs w:val="20"/>
                <w:lang w:eastAsia="ru-RU"/>
              </w:rPr>
              <w:t xml:space="preserve">Земли промышленности, энергетики, транспорта, связи, радиовещания, телевидения, информатики, обороны, безопасности и иного специального назначения, в пользовании (всего)     </w:t>
            </w:r>
            <w:proofErr w:type="gramEnd"/>
          </w:p>
        </w:tc>
        <w:tc>
          <w:tcPr>
            <w:tcW w:w="1843" w:type="dxa"/>
            <w:tcBorders>
              <w:top w:val="nil"/>
              <w:left w:val="nil"/>
              <w:bottom w:val="single" w:sz="4" w:space="0" w:color="auto"/>
              <w:right w:val="single" w:sz="4" w:space="0" w:color="auto"/>
            </w:tcBorders>
            <w:shd w:val="clear" w:color="auto" w:fill="auto"/>
            <w:vAlign w:val="center"/>
          </w:tcPr>
          <w:p w:rsidR="00226C28" w:rsidRPr="00226C28" w:rsidRDefault="00226C28" w:rsidP="00226C28">
            <w:pPr>
              <w:jc w:val="center"/>
              <w:rPr>
                <w:bCs/>
                <w:sz w:val="20"/>
                <w:szCs w:val="20"/>
                <w:lang w:eastAsia="ru-RU"/>
              </w:rPr>
            </w:pPr>
            <w:r w:rsidRPr="00226C28">
              <w:rPr>
                <w:bCs/>
                <w:sz w:val="20"/>
                <w:szCs w:val="20"/>
                <w:lang w:eastAsia="ru-RU"/>
              </w:rPr>
              <w:t>5,9</w:t>
            </w:r>
          </w:p>
        </w:tc>
      </w:tr>
    </w:tbl>
    <w:p w:rsidR="00226C28" w:rsidRPr="00226C28" w:rsidRDefault="00226C28" w:rsidP="00226C28">
      <w:pPr>
        <w:ind w:firstLine="567"/>
        <w:jc w:val="both"/>
        <w:rPr>
          <w:sz w:val="20"/>
          <w:szCs w:val="20"/>
          <w:lang w:eastAsia="ru-RU"/>
        </w:rPr>
      </w:pPr>
    </w:p>
    <w:p w:rsidR="00226C28" w:rsidRPr="00226C28" w:rsidRDefault="00226C28" w:rsidP="00226C28">
      <w:pPr>
        <w:ind w:firstLine="567"/>
        <w:jc w:val="both"/>
        <w:rPr>
          <w:lang w:eastAsia="ru-RU"/>
        </w:rPr>
      </w:pPr>
      <w:r w:rsidRPr="00226C28">
        <w:rPr>
          <w:lang w:eastAsia="ru-RU"/>
        </w:rPr>
        <w:t xml:space="preserve">Новоуральское сельское поселение Павлоградского муниципального района Омской области граничит: </w:t>
      </w:r>
    </w:p>
    <w:p w:rsidR="00226C28" w:rsidRPr="00226C28" w:rsidRDefault="00226C28" w:rsidP="00226C28">
      <w:pPr>
        <w:jc w:val="both"/>
        <w:rPr>
          <w:lang w:eastAsia="ru-RU"/>
        </w:rPr>
      </w:pPr>
      <w:r w:rsidRPr="00226C28">
        <w:rPr>
          <w:lang w:eastAsia="ru-RU"/>
        </w:rPr>
        <w:t xml:space="preserve">- с </w:t>
      </w:r>
      <w:proofErr w:type="spellStart"/>
      <w:r w:rsidRPr="00226C28">
        <w:rPr>
          <w:lang w:eastAsia="ru-RU"/>
        </w:rPr>
        <w:t>Нововаршавским</w:t>
      </w:r>
      <w:proofErr w:type="spellEnd"/>
      <w:r w:rsidRPr="00226C28">
        <w:rPr>
          <w:lang w:eastAsia="ru-RU"/>
        </w:rPr>
        <w:t xml:space="preserve"> муниципальным районом Омской области;</w:t>
      </w:r>
    </w:p>
    <w:p w:rsidR="00226C28" w:rsidRPr="00226C28" w:rsidRDefault="00226C28" w:rsidP="00226C28">
      <w:pPr>
        <w:jc w:val="both"/>
        <w:rPr>
          <w:lang w:eastAsia="ru-RU"/>
        </w:rPr>
      </w:pPr>
      <w:r w:rsidRPr="00226C28">
        <w:rPr>
          <w:lang w:eastAsia="ru-RU"/>
        </w:rPr>
        <w:t>- с Таврическим муниципальным районом Омской области;</w:t>
      </w:r>
    </w:p>
    <w:p w:rsidR="00226C28" w:rsidRPr="00226C28" w:rsidRDefault="00226C28" w:rsidP="00226C28">
      <w:pPr>
        <w:jc w:val="both"/>
        <w:rPr>
          <w:lang w:eastAsia="ru-RU"/>
        </w:rPr>
      </w:pPr>
      <w:r w:rsidRPr="00226C28">
        <w:rPr>
          <w:lang w:eastAsia="ru-RU"/>
        </w:rPr>
        <w:t xml:space="preserve">- с </w:t>
      </w:r>
      <w:proofErr w:type="spellStart"/>
      <w:r w:rsidRPr="00226C28">
        <w:rPr>
          <w:lang w:eastAsia="ru-RU"/>
        </w:rPr>
        <w:t>Новоуральским</w:t>
      </w:r>
      <w:proofErr w:type="spellEnd"/>
      <w:r w:rsidRPr="00226C28">
        <w:rPr>
          <w:lang w:eastAsia="ru-RU"/>
        </w:rPr>
        <w:t xml:space="preserve"> сельским поселением Таврического муниципального района Омской области;</w:t>
      </w:r>
    </w:p>
    <w:p w:rsidR="00226C28" w:rsidRPr="00226C28" w:rsidRDefault="00226C28" w:rsidP="00226C28">
      <w:pPr>
        <w:jc w:val="both"/>
        <w:rPr>
          <w:lang w:eastAsia="ru-RU"/>
        </w:rPr>
      </w:pPr>
      <w:r w:rsidRPr="00226C28">
        <w:rPr>
          <w:lang w:eastAsia="ru-RU"/>
        </w:rPr>
        <w:t xml:space="preserve">-с Бобринским сельским поселением </w:t>
      </w:r>
      <w:proofErr w:type="spellStart"/>
      <w:r w:rsidRPr="00226C28">
        <w:rPr>
          <w:lang w:eastAsia="ru-RU"/>
        </w:rPr>
        <w:t>Нововаршавского</w:t>
      </w:r>
      <w:proofErr w:type="spellEnd"/>
      <w:r w:rsidRPr="00226C28">
        <w:rPr>
          <w:lang w:eastAsia="ru-RU"/>
        </w:rPr>
        <w:t xml:space="preserve"> муниципального района Омской области;</w:t>
      </w:r>
    </w:p>
    <w:p w:rsidR="00226C28" w:rsidRPr="00226C28" w:rsidRDefault="00226C28" w:rsidP="00226C28">
      <w:pPr>
        <w:jc w:val="both"/>
        <w:rPr>
          <w:lang w:eastAsia="ru-RU"/>
        </w:rPr>
      </w:pPr>
      <w:r w:rsidRPr="00226C28">
        <w:rPr>
          <w:lang w:eastAsia="ru-RU"/>
        </w:rPr>
        <w:t>-с Южным сельским поселением Павлоградского муниципального района Омской области;</w:t>
      </w:r>
    </w:p>
    <w:p w:rsidR="00226C28" w:rsidRPr="00226C28" w:rsidRDefault="00226C28" w:rsidP="00226C28">
      <w:pPr>
        <w:jc w:val="both"/>
        <w:rPr>
          <w:lang w:eastAsia="ru-RU"/>
        </w:rPr>
      </w:pPr>
      <w:r w:rsidRPr="00226C28">
        <w:rPr>
          <w:lang w:eastAsia="ru-RU"/>
        </w:rPr>
        <w:t>- с Тихвинским сельским поселением Павлоградского муниципального района Омской области.</w:t>
      </w:r>
    </w:p>
    <w:p w:rsidR="00226C28" w:rsidRPr="00226C28" w:rsidRDefault="00226C28" w:rsidP="00226C28">
      <w:pPr>
        <w:ind w:firstLine="567"/>
        <w:jc w:val="both"/>
        <w:rPr>
          <w:lang w:eastAsia="ru-RU"/>
        </w:rPr>
      </w:pPr>
    </w:p>
    <w:p w:rsidR="00226C28" w:rsidRPr="00226C28" w:rsidRDefault="00226C28" w:rsidP="00226C28">
      <w:pPr>
        <w:ind w:firstLine="567"/>
        <w:jc w:val="both"/>
        <w:rPr>
          <w:lang w:eastAsia="ru-RU"/>
        </w:rPr>
      </w:pPr>
      <w:r w:rsidRPr="00226C28">
        <w:rPr>
          <w:lang w:eastAsia="ru-RU"/>
        </w:rPr>
        <w:t xml:space="preserve">Внешнее сообщение центральной усадьбы Новоуральского сельского поселение с  областным центром осуществляется автотранспортом по автодороге общего пользования Нововаршавка – Омск и железнодорожным транспортом электропоездом с остановочного пункта </w:t>
      </w:r>
      <w:proofErr w:type="spellStart"/>
      <w:r w:rsidRPr="00226C28">
        <w:rPr>
          <w:lang w:eastAsia="ru-RU"/>
        </w:rPr>
        <w:t>Новоуральский</w:t>
      </w:r>
      <w:proofErr w:type="spellEnd"/>
      <w:r w:rsidRPr="00226C28">
        <w:rPr>
          <w:lang w:eastAsia="ru-RU"/>
        </w:rPr>
        <w:t>.</w:t>
      </w:r>
    </w:p>
    <w:p w:rsidR="00226C28" w:rsidRPr="00226C28" w:rsidRDefault="00226C28" w:rsidP="00226C28">
      <w:pPr>
        <w:ind w:firstLine="567"/>
        <w:jc w:val="both"/>
        <w:rPr>
          <w:lang w:eastAsia="ru-RU"/>
        </w:rPr>
      </w:pPr>
      <w:r w:rsidRPr="00226C28">
        <w:rPr>
          <w:lang w:eastAsia="ru-RU"/>
        </w:rPr>
        <w:t xml:space="preserve">В состав Новоуральского сельского поселения Павлоградского муниципального района Омской области входят три населенных пункта: с. Новоуральское, являющийся административным центром, д. </w:t>
      </w:r>
      <w:proofErr w:type="spellStart"/>
      <w:r w:rsidRPr="00226C28">
        <w:rPr>
          <w:lang w:eastAsia="ru-RU"/>
        </w:rPr>
        <w:t>Золотухино</w:t>
      </w:r>
      <w:proofErr w:type="spellEnd"/>
      <w:r w:rsidRPr="00226C28">
        <w:rPr>
          <w:lang w:eastAsia="ru-RU"/>
        </w:rPr>
        <w:t xml:space="preserve">, д. Пашенная Роща. </w:t>
      </w:r>
    </w:p>
    <w:p w:rsidR="00226C28" w:rsidRPr="00226C28" w:rsidRDefault="00226C28" w:rsidP="00226C28">
      <w:pPr>
        <w:ind w:firstLine="567"/>
        <w:jc w:val="both"/>
        <w:rPr>
          <w:b/>
          <w:lang w:eastAsia="ru-RU"/>
        </w:rPr>
      </w:pPr>
    </w:p>
    <w:p w:rsidR="00226C28" w:rsidRPr="00226C28" w:rsidRDefault="00226C28" w:rsidP="00226C28">
      <w:pPr>
        <w:ind w:firstLine="567"/>
        <w:jc w:val="center"/>
        <w:rPr>
          <w:b/>
          <w:lang w:eastAsia="ru-RU"/>
        </w:rPr>
      </w:pPr>
      <w:r w:rsidRPr="00226C28">
        <w:rPr>
          <w:b/>
          <w:lang w:eastAsia="ru-RU"/>
        </w:rPr>
        <w:t>1.3. Климат</w:t>
      </w:r>
    </w:p>
    <w:p w:rsidR="00226C28" w:rsidRPr="00226C28" w:rsidRDefault="00226C28" w:rsidP="00226C28">
      <w:pPr>
        <w:ind w:firstLine="567"/>
        <w:jc w:val="center"/>
        <w:rPr>
          <w:b/>
          <w:lang w:eastAsia="ru-RU"/>
        </w:rPr>
      </w:pPr>
    </w:p>
    <w:p w:rsidR="00226C28" w:rsidRPr="00226C28" w:rsidRDefault="00226C28" w:rsidP="00226C28">
      <w:pPr>
        <w:ind w:firstLine="567"/>
        <w:jc w:val="both"/>
        <w:rPr>
          <w:lang w:eastAsia="ru-RU"/>
        </w:rPr>
      </w:pPr>
      <w:r w:rsidRPr="00226C28">
        <w:rPr>
          <w:lang w:eastAsia="ru-RU"/>
        </w:rPr>
        <w:t>Рельеф местности – равнинный. Почва – чернозем. Средняя температура зимой (-18,8</w:t>
      </w:r>
      <w:proofErr w:type="gramStart"/>
      <w:r w:rsidRPr="00226C28">
        <w:rPr>
          <w:lang w:eastAsia="ru-RU"/>
        </w:rPr>
        <w:t xml:space="preserve"> С</w:t>
      </w:r>
      <w:proofErr w:type="gramEnd"/>
      <w:r w:rsidRPr="00226C28">
        <w:rPr>
          <w:lang w:eastAsia="ru-RU"/>
        </w:rPr>
        <w:t xml:space="preserve">º), летом (+18,2 Сº). Годовое количество осадков 338-356мм. Преобладающими ветрами </w:t>
      </w:r>
      <w:r w:rsidRPr="00226C28">
        <w:rPr>
          <w:lang w:eastAsia="ru-RU"/>
        </w:rPr>
        <w:lastRenderedPageBreak/>
        <w:t xml:space="preserve">осенью, зимой и весной являются юго-восточные ветры и только в летний период – северо-восточный. Средняя годовая скорость ветра 3,7-4,4 м/сек. </w:t>
      </w:r>
    </w:p>
    <w:p w:rsidR="00226C28" w:rsidRPr="00226C28" w:rsidRDefault="00226C28" w:rsidP="00226C28">
      <w:pPr>
        <w:ind w:firstLine="709"/>
        <w:contextualSpacing/>
        <w:jc w:val="both"/>
        <w:rPr>
          <w:lang w:eastAsia="ru-RU"/>
        </w:rPr>
      </w:pPr>
      <w:r w:rsidRPr="00226C28">
        <w:rPr>
          <w:lang w:eastAsia="ru-RU"/>
        </w:rPr>
        <w:t>Земли сельского поселения находятся в пределах степной природной зоны. Рельеф представлен практически плоской равниной с блюдцеобразными впадинами, которые, как правило, заболоченные. Климат континентальный.</w:t>
      </w:r>
    </w:p>
    <w:p w:rsidR="00226C28" w:rsidRPr="00226C28" w:rsidRDefault="00226C28" w:rsidP="00226C28">
      <w:pPr>
        <w:ind w:firstLine="709"/>
        <w:contextualSpacing/>
        <w:jc w:val="both"/>
        <w:rPr>
          <w:lang w:eastAsia="ru-RU"/>
        </w:rPr>
      </w:pPr>
      <w:r w:rsidRPr="00226C28">
        <w:rPr>
          <w:lang w:eastAsia="ru-RU"/>
        </w:rPr>
        <w:t>Отмечаются продолжительные и достаточно суровые зимы. Температуры в январе в среднем составляют -18…-19 градусов. Частые снежные метели, непродолжительные оттепели, снегопады и туманы сопровождают большую часть периода. С приходом Сибирских антициклонов, которые господствуют в холодный период, устанавливается малооблачная и очень морозная погода, столбики термометров нередко опускаются ниже отметки в -35 градусов. Весенний период протекает на фоне неустойчивой и склонной к резким изменениям погоде. Возможно возвращение зимних морозов даже в мае месяце. Ночные заморозки могут проявляться вплоть до конца мая. </w:t>
      </w:r>
    </w:p>
    <w:p w:rsidR="00226C28" w:rsidRPr="00226C28" w:rsidRDefault="00226C28" w:rsidP="00226C28">
      <w:pPr>
        <w:ind w:firstLine="709"/>
        <w:contextualSpacing/>
        <w:jc w:val="both"/>
        <w:rPr>
          <w:lang w:eastAsia="ru-RU"/>
        </w:rPr>
      </w:pPr>
      <w:r w:rsidRPr="00226C28">
        <w:rPr>
          <w:lang w:eastAsia="ru-RU"/>
        </w:rPr>
        <w:t>Летний период намного короче зимнего но, несмотря на это весьма теплый. Температуры в июле в среднем достигают +20…+21 градуса. Раскаленный ветер способен поднимать показатели термометров до +35 и выше. По данным прогноза погоды летом не исключена возможность образования суховеев и пыльных бурь. Основное количество осадков в летний период приходится на июль-август месяц. Осень в начальной стадии сухая и относительно теплая, начиная с конца сентября, существует большая вероятность установления пасмурной с затяжными дождями погоды, не исключены и существенные ранние заморозки. Среднегодовое количество осадков составляет 320-360 мм.</w:t>
      </w:r>
    </w:p>
    <w:p w:rsidR="00226C28" w:rsidRPr="00226C28" w:rsidRDefault="00226C28" w:rsidP="00226C28">
      <w:pPr>
        <w:keepNext/>
        <w:spacing w:before="240" w:after="60"/>
        <w:outlineLvl w:val="0"/>
        <w:rPr>
          <w:b/>
          <w:bCs/>
          <w:kern w:val="32"/>
          <w:lang w:eastAsia="ru-RU"/>
        </w:rPr>
      </w:pPr>
      <w:r w:rsidRPr="00226C28">
        <w:rPr>
          <w:b/>
          <w:bCs/>
          <w:kern w:val="32"/>
          <w:lang w:eastAsia="ru-RU"/>
        </w:rPr>
        <w:t xml:space="preserve">           1.4. Экономическая характеристика поселения.</w:t>
      </w:r>
    </w:p>
    <w:p w:rsidR="00226C28" w:rsidRPr="00226C28" w:rsidRDefault="00226C28" w:rsidP="00226C28">
      <w:pPr>
        <w:numPr>
          <w:ilvl w:val="12"/>
          <w:numId w:val="0"/>
        </w:numPr>
        <w:overflowPunct w:val="0"/>
        <w:autoSpaceDE w:val="0"/>
        <w:autoSpaceDN w:val="0"/>
        <w:adjustRightInd w:val="0"/>
        <w:ind w:firstLine="709"/>
        <w:jc w:val="both"/>
        <w:rPr>
          <w:lang w:eastAsia="ru-RU"/>
        </w:rPr>
      </w:pPr>
      <w:r w:rsidRPr="00226C28">
        <w:rPr>
          <w:lang w:eastAsia="ru-RU"/>
        </w:rPr>
        <w:t xml:space="preserve">     Развитие реального сектора экономики в поселении осуществляется за счет использования ресурсов ведущих отраслей: сельского хозяйства и сферы малого бизнеса и предпринимательства. </w:t>
      </w:r>
    </w:p>
    <w:p w:rsidR="00226C28" w:rsidRPr="00226C28" w:rsidRDefault="00226C28" w:rsidP="00226C28">
      <w:pPr>
        <w:ind w:firstLine="709"/>
        <w:jc w:val="both"/>
        <w:rPr>
          <w:lang w:eastAsia="ru-RU"/>
        </w:rPr>
      </w:pPr>
      <w:r w:rsidRPr="00226C28">
        <w:rPr>
          <w:lang w:eastAsia="ru-RU"/>
        </w:rPr>
        <w:t xml:space="preserve">Агропромышленный комплекс составляет основу экономики поселения. Площадь сельхозугодий составляет 28676 тыс. га в </w:t>
      </w:r>
      <w:proofErr w:type="spellStart"/>
      <w:r w:rsidRPr="00226C28">
        <w:rPr>
          <w:lang w:eastAsia="ru-RU"/>
        </w:rPr>
        <w:t>т.ч</w:t>
      </w:r>
      <w:proofErr w:type="spellEnd"/>
      <w:r w:rsidRPr="00226C28">
        <w:rPr>
          <w:lang w:eastAsia="ru-RU"/>
        </w:rPr>
        <w:t xml:space="preserve">. земли с/х предприятий 25742 </w:t>
      </w:r>
      <w:proofErr w:type="spellStart"/>
      <w:r w:rsidRPr="00226C28">
        <w:rPr>
          <w:lang w:eastAsia="ru-RU"/>
        </w:rPr>
        <w:t>тыс</w:t>
      </w:r>
      <w:proofErr w:type="gramStart"/>
      <w:r w:rsidRPr="00226C28">
        <w:rPr>
          <w:lang w:eastAsia="ru-RU"/>
        </w:rPr>
        <w:t>.г</w:t>
      </w:r>
      <w:proofErr w:type="gramEnd"/>
      <w:r w:rsidRPr="00226C28">
        <w:rPr>
          <w:lang w:eastAsia="ru-RU"/>
        </w:rPr>
        <w:t>а</w:t>
      </w:r>
      <w:proofErr w:type="spellEnd"/>
      <w:r w:rsidRPr="00226C28">
        <w:rPr>
          <w:lang w:eastAsia="ru-RU"/>
        </w:rPr>
        <w:t xml:space="preserve">,  граждан 5,9 </w:t>
      </w:r>
      <w:proofErr w:type="spellStart"/>
      <w:r w:rsidRPr="00226C28">
        <w:rPr>
          <w:lang w:eastAsia="ru-RU"/>
        </w:rPr>
        <w:t>тыс.га</w:t>
      </w:r>
      <w:proofErr w:type="spellEnd"/>
      <w:r w:rsidRPr="00226C28">
        <w:rPr>
          <w:lang w:eastAsia="ru-RU"/>
        </w:rPr>
        <w:t xml:space="preserve">. На них работают следующие сельхозпредприятия: ООО АСП «Краснодарское», АО «Нива». Ассортимент вырабатываемой продукции  мясо, зерно, уклон на производство растениеводства и  животноводства. </w:t>
      </w:r>
    </w:p>
    <w:p w:rsidR="00226C28" w:rsidRPr="00226C28" w:rsidRDefault="00226C28" w:rsidP="00226C28">
      <w:pPr>
        <w:jc w:val="both"/>
        <w:rPr>
          <w:lang w:eastAsia="ru-RU"/>
        </w:rPr>
      </w:pPr>
      <w:r w:rsidRPr="00226C28">
        <w:rPr>
          <w:lang w:eastAsia="ru-RU"/>
        </w:rPr>
        <w:tab/>
      </w:r>
      <w:r w:rsidRPr="00226C28">
        <w:rPr>
          <w:lang w:eastAsia="ru-RU"/>
        </w:rPr>
        <w:tab/>
      </w:r>
    </w:p>
    <w:p w:rsidR="00226C28" w:rsidRPr="00226C28" w:rsidRDefault="00226C28" w:rsidP="00226C28">
      <w:pPr>
        <w:jc w:val="both"/>
        <w:rPr>
          <w:lang w:eastAsia="ru-RU"/>
        </w:rPr>
      </w:pPr>
      <w:r w:rsidRPr="00226C28">
        <w:rPr>
          <w:lang w:eastAsia="ru-RU"/>
        </w:rPr>
        <w:tab/>
        <w:t>Поголовье в поселении составляет:</w:t>
      </w:r>
    </w:p>
    <w:p w:rsidR="00226C28" w:rsidRPr="00226C28" w:rsidRDefault="00226C28" w:rsidP="00226C28">
      <w:pPr>
        <w:jc w:val="both"/>
        <w:rPr>
          <w:lang w:eastAsia="ru-RU"/>
        </w:rPr>
      </w:pPr>
      <w:r w:rsidRPr="00226C28">
        <w:rPr>
          <w:lang w:eastAsia="ru-RU"/>
        </w:rPr>
        <w:tab/>
        <w:t>- крупнорогатого скота – 384 голов;</w:t>
      </w:r>
    </w:p>
    <w:p w:rsidR="00226C28" w:rsidRPr="00226C28" w:rsidRDefault="00226C28" w:rsidP="00226C28">
      <w:pPr>
        <w:jc w:val="both"/>
        <w:rPr>
          <w:lang w:eastAsia="ru-RU"/>
        </w:rPr>
      </w:pPr>
      <w:r w:rsidRPr="00226C28">
        <w:rPr>
          <w:lang w:eastAsia="ru-RU"/>
        </w:rPr>
        <w:tab/>
        <w:t xml:space="preserve">- </w:t>
      </w:r>
      <w:proofErr w:type="spellStart"/>
      <w:r w:rsidRPr="00226C28">
        <w:rPr>
          <w:lang w:eastAsia="ru-RU"/>
        </w:rPr>
        <w:t>мелкорогатого</w:t>
      </w:r>
      <w:proofErr w:type="spellEnd"/>
      <w:r w:rsidRPr="00226C28">
        <w:rPr>
          <w:lang w:eastAsia="ru-RU"/>
        </w:rPr>
        <w:t xml:space="preserve"> скота  -   241 голов;</w:t>
      </w:r>
    </w:p>
    <w:p w:rsidR="00226C28" w:rsidRPr="00226C28" w:rsidRDefault="00226C28" w:rsidP="00226C28">
      <w:pPr>
        <w:jc w:val="both"/>
        <w:rPr>
          <w:lang w:eastAsia="ru-RU"/>
        </w:rPr>
      </w:pPr>
      <w:r w:rsidRPr="00226C28">
        <w:rPr>
          <w:lang w:eastAsia="ru-RU"/>
        </w:rPr>
        <w:tab/>
        <w:t>- свиней – 382 головы;</w:t>
      </w:r>
    </w:p>
    <w:p w:rsidR="00226C28" w:rsidRPr="00226C28" w:rsidRDefault="00226C28" w:rsidP="00226C28">
      <w:pPr>
        <w:jc w:val="both"/>
        <w:rPr>
          <w:lang w:eastAsia="ru-RU"/>
        </w:rPr>
      </w:pPr>
      <w:r w:rsidRPr="00226C28">
        <w:rPr>
          <w:lang w:eastAsia="ru-RU"/>
        </w:rPr>
        <w:tab/>
        <w:t>- птицы - 2190 голов.</w:t>
      </w:r>
    </w:p>
    <w:p w:rsidR="00226C28" w:rsidRPr="00226C28" w:rsidRDefault="00226C28" w:rsidP="00226C28">
      <w:pPr>
        <w:ind w:firstLine="720"/>
        <w:jc w:val="both"/>
        <w:rPr>
          <w:b/>
          <w:lang w:eastAsia="ru-RU"/>
        </w:rPr>
      </w:pPr>
      <w:r w:rsidRPr="00226C28">
        <w:rPr>
          <w:b/>
          <w:lang w:eastAsia="ru-RU"/>
        </w:rPr>
        <w:t>Виды транспорта:</w:t>
      </w:r>
    </w:p>
    <w:p w:rsidR="00226C28" w:rsidRPr="00226C28" w:rsidRDefault="00226C28" w:rsidP="00226C28">
      <w:pPr>
        <w:numPr>
          <w:ilvl w:val="0"/>
          <w:numId w:val="6"/>
        </w:numPr>
        <w:spacing w:line="276" w:lineRule="auto"/>
        <w:jc w:val="both"/>
        <w:rPr>
          <w:lang w:eastAsia="ru-RU"/>
        </w:rPr>
      </w:pPr>
      <w:r w:rsidRPr="00226C28">
        <w:rPr>
          <w:lang w:eastAsia="ru-RU"/>
        </w:rPr>
        <w:t>легковой транспорт (население);</w:t>
      </w:r>
    </w:p>
    <w:p w:rsidR="00226C28" w:rsidRPr="00226C28" w:rsidRDefault="00226C28" w:rsidP="00226C28">
      <w:pPr>
        <w:numPr>
          <w:ilvl w:val="0"/>
          <w:numId w:val="6"/>
        </w:numPr>
        <w:spacing w:line="276" w:lineRule="auto"/>
        <w:jc w:val="both"/>
        <w:rPr>
          <w:lang w:eastAsia="ru-RU"/>
        </w:rPr>
      </w:pPr>
      <w:r w:rsidRPr="00226C28">
        <w:rPr>
          <w:lang w:eastAsia="ru-RU"/>
        </w:rPr>
        <w:t>грузовой транспорт (население и предприниматели);</w:t>
      </w:r>
    </w:p>
    <w:p w:rsidR="00226C28" w:rsidRPr="00226C28" w:rsidRDefault="00226C28" w:rsidP="00226C28">
      <w:pPr>
        <w:numPr>
          <w:ilvl w:val="0"/>
          <w:numId w:val="6"/>
        </w:numPr>
        <w:spacing w:line="276" w:lineRule="auto"/>
        <w:jc w:val="both"/>
        <w:rPr>
          <w:lang w:eastAsia="ru-RU"/>
        </w:rPr>
      </w:pPr>
      <w:r w:rsidRPr="00226C28">
        <w:rPr>
          <w:lang w:eastAsia="ru-RU"/>
        </w:rPr>
        <w:t>тракторный транспорт (частные лица и предприниматели).</w:t>
      </w:r>
      <w:r w:rsidRPr="00226C28">
        <w:rPr>
          <w:lang w:eastAsia="ru-RU"/>
        </w:rPr>
        <w:tab/>
      </w:r>
      <w:r w:rsidRPr="00226C28">
        <w:rPr>
          <w:lang w:eastAsia="ru-RU"/>
        </w:rPr>
        <w:tab/>
      </w:r>
    </w:p>
    <w:p w:rsidR="00226C28" w:rsidRPr="00226C28" w:rsidRDefault="00226C28" w:rsidP="00226C28">
      <w:pPr>
        <w:ind w:firstLine="708"/>
        <w:jc w:val="both"/>
        <w:rPr>
          <w:b/>
          <w:lang w:eastAsia="ru-RU"/>
        </w:rPr>
      </w:pPr>
      <w:r w:rsidRPr="00226C28">
        <w:rPr>
          <w:b/>
          <w:lang w:eastAsia="ru-RU"/>
        </w:rPr>
        <w:t>Номенклатура перевозимых грузов:</w:t>
      </w:r>
    </w:p>
    <w:p w:rsidR="00226C28" w:rsidRPr="00226C28" w:rsidRDefault="00226C28" w:rsidP="00226C28">
      <w:pPr>
        <w:numPr>
          <w:ilvl w:val="0"/>
          <w:numId w:val="7"/>
        </w:numPr>
        <w:spacing w:line="276" w:lineRule="auto"/>
        <w:ind w:left="714" w:hanging="357"/>
        <w:jc w:val="both"/>
        <w:rPr>
          <w:lang w:eastAsia="ru-RU"/>
        </w:rPr>
      </w:pPr>
      <w:r w:rsidRPr="00226C28">
        <w:rPr>
          <w:lang w:eastAsia="ru-RU"/>
        </w:rPr>
        <w:t>продукты питания и промышленные товары;</w:t>
      </w:r>
    </w:p>
    <w:p w:rsidR="00226C28" w:rsidRPr="00226C28" w:rsidRDefault="00226C28" w:rsidP="00226C28">
      <w:pPr>
        <w:numPr>
          <w:ilvl w:val="0"/>
          <w:numId w:val="7"/>
        </w:numPr>
        <w:spacing w:line="276" w:lineRule="auto"/>
        <w:ind w:left="714" w:hanging="357"/>
        <w:jc w:val="both"/>
        <w:rPr>
          <w:lang w:eastAsia="ru-RU"/>
        </w:rPr>
      </w:pPr>
      <w:r w:rsidRPr="00226C28">
        <w:rPr>
          <w:lang w:eastAsia="ru-RU"/>
        </w:rPr>
        <w:t>строительные материалы;</w:t>
      </w:r>
    </w:p>
    <w:p w:rsidR="00226C28" w:rsidRPr="00226C28" w:rsidRDefault="00226C28" w:rsidP="00226C28">
      <w:pPr>
        <w:numPr>
          <w:ilvl w:val="0"/>
          <w:numId w:val="7"/>
        </w:numPr>
        <w:spacing w:line="276" w:lineRule="auto"/>
        <w:ind w:left="714" w:hanging="357"/>
        <w:jc w:val="both"/>
        <w:rPr>
          <w:lang w:eastAsia="ru-RU"/>
        </w:rPr>
      </w:pPr>
      <w:r w:rsidRPr="00226C28">
        <w:rPr>
          <w:lang w:eastAsia="ru-RU"/>
        </w:rPr>
        <w:t>зерновые;</w:t>
      </w:r>
    </w:p>
    <w:p w:rsidR="00226C28" w:rsidRPr="00226C28" w:rsidRDefault="00226C28" w:rsidP="00226C28">
      <w:pPr>
        <w:numPr>
          <w:ilvl w:val="0"/>
          <w:numId w:val="7"/>
        </w:numPr>
        <w:spacing w:line="276" w:lineRule="auto"/>
        <w:ind w:left="714" w:hanging="357"/>
        <w:jc w:val="both"/>
        <w:rPr>
          <w:lang w:eastAsia="ru-RU"/>
        </w:rPr>
      </w:pPr>
      <w:r w:rsidRPr="00226C28">
        <w:rPr>
          <w:lang w:eastAsia="ru-RU"/>
        </w:rPr>
        <w:t>топливо (уголь);</w:t>
      </w:r>
    </w:p>
    <w:p w:rsidR="00226C28" w:rsidRPr="00226C28" w:rsidRDefault="00226C28" w:rsidP="00226C28">
      <w:pPr>
        <w:numPr>
          <w:ilvl w:val="0"/>
          <w:numId w:val="7"/>
        </w:numPr>
        <w:spacing w:line="276" w:lineRule="auto"/>
        <w:ind w:left="714" w:hanging="357"/>
        <w:jc w:val="both"/>
        <w:rPr>
          <w:lang w:eastAsia="ru-RU"/>
        </w:rPr>
      </w:pPr>
      <w:r w:rsidRPr="00226C28">
        <w:rPr>
          <w:lang w:eastAsia="ru-RU"/>
        </w:rPr>
        <w:t>нефтепродукты (бензин, дизельное топливо);</w:t>
      </w:r>
    </w:p>
    <w:p w:rsidR="00226C28" w:rsidRPr="00226C28" w:rsidRDefault="00226C28" w:rsidP="00226C28">
      <w:pPr>
        <w:numPr>
          <w:ilvl w:val="0"/>
          <w:numId w:val="7"/>
        </w:numPr>
        <w:spacing w:line="276" w:lineRule="auto"/>
        <w:ind w:left="714" w:hanging="357"/>
        <w:jc w:val="both"/>
        <w:rPr>
          <w:lang w:eastAsia="ru-RU"/>
        </w:rPr>
      </w:pPr>
      <w:r w:rsidRPr="00226C28">
        <w:rPr>
          <w:lang w:eastAsia="ru-RU"/>
        </w:rPr>
        <w:t>сжиженный газ (пропан)</w:t>
      </w:r>
    </w:p>
    <w:p w:rsidR="00226C28" w:rsidRPr="00226C28" w:rsidRDefault="00226C28" w:rsidP="00226C28">
      <w:pPr>
        <w:numPr>
          <w:ilvl w:val="0"/>
          <w:numId w:val="7"/>
        </w:numPr>
        <w:spacing w:line="276" w:lineRule="auto"/>
        <w:ind w:left="714" w:hanging="357"/>
        <w:jc w:val="both"/>
        <w:rPr>
          <w:lang w:eastAsia="ru-RU"/>
        </w:rPr>
      </w:pPr>
    </w:p>
    <w:p w:rsidR="00226C28" w:rsidRPr="00226C28" w:rsidRDefault="00226C28" w:rsidP="00226C28">
      <w:pPr>
        <w:ind w:firstLine="720"/>
        <w:jc w:val="both"/>
        <w:rPr>
          <w:b/>
          <w:lang w:eastAsia="ru-RU"/>
        </w:rPr>
      </w:pPr>
    </w:p>
    <w:p w:rsidR="00226C28" w:rsidRPr="00226C28" w:rsidRDefault="00226C28" w:rsidP="00226C28">
      <w:pPr>
        <w:ind w:firstLine="720"/>
        <w:jc w:val="both"/>
        <w:rPr>
          <w:b/>
          <w:lang w:eastAsia="ru-RU"/>
        </w:rPr>
      </w:pPr>
      <w:r w:rsidRPr="00226C28">
        <w:rPr>
          <w:b/>
          <w:lang w:eastAsia="ru-RU"/>
        </w:rPr>
        <w:lastRenderedPageBreak/>
        <w:t>Энергоснабжение.</w:t>
      </w:r>
    </w:p>
    <w:p w:rsidR="00226C28" w:rsidRPr="00226C28" w:rsidRDefault="00226C28" w:rsidP="00226C28">
      <w:pPr>
        <w:keepNext/>
        <w:jc w:val="both"/>
        <w:outlineLvl w:val="0"/>
        <w:rPr>
          <w:bCs/>
          <w:kern w:val="32"/>
          <w:lang w:eastAsia="ru-RU"/>
        </w:rPr>
      </w:pPr>
      <w:r w:rsidRPr="00226C28">
        <w:rPr>
          <w:bCs/>
          <w:kern w:val="32"/>
          <w:lang w:eastAsia="ru-RU"/>
        </w:rPr>
        <w:t xml:space="preserve">Энергоснабжение централизованное, ФЛ "Омскэнерго" ПАО "МРСК Сибири". Все населенные пункты электрифицированы. Район запитан электроэнергией  через ФЛ "Омскэнерго" ПАО "МРСК Сибири". Протяженность линий электропередач – 42.26 км, 12 осуществляется 12 трансформаторных подстанций – 1-100 </w:t>
      </w:r>
      <w:proofErr w:type="spellStart"/>
      <w:r w:rsidRPr="00226C28">
        <w:rPr>
          <w:bCs/>
          <w:kern w:val="32"/>
          <w:lang w:eastAsia="ru-RU"/>
        </w:rPr>
        <w:t>кВа</w:t>
      </w:r>
      <w:proofErr w:type="spellEnd"/>
      <w:r w:rsidRPr="00226C28">
        <w:rPr>
          <w:bCs/>
          <w:kern w:val="32"/>
          <w:lang w:eastAsia="ru-RU"/>
        </w:rPr>
        <w:t>, 4- 160кВа, 6- 250кВа, 63-кВа.</w:t>
      </w:r>
    </w:p>
    <w:p w:rsidR="00226C28" w:rsidRPr="00226C28" w:rsidRDefault="00226C28" w:rsidP="00226C28">
      <w:pPr>
        <w:jc w:val="both"/>
        <w:rPr>
          <w:lang w:eastAsia="ru-RU"/>
        </w:rPr>
      </w:pPr>
    </w:p>
    <w:p w:rsidR="00226C28" w:rsidRPr="00226C28" w:rsidRDefault="00226C28" w:rsidP="00226C28">
      <w:pPr>
        <w:ind w:firstLine="720"/>
        <w:jc w:val="both"/>
        <w:rPr>
          <w:lang w:eastAsia="ru-RU"/>
        </w:rPr>
      </w:pPr>
      <w:r w:rsidRPr="00226C28">
        <w:rPr>
          <w:b/>
          <w:lang w:eastAsia="ru-RU"/>
        </w:rPr>
        <w:t>Водоснабжение</w:t>
      </w:r>
      <w:r w:rsidRPr="00226C28">
        <w:rPr>
          <w:lang w:eastAsia="ru-RU"/>
        </w:rPr>
        <w:t xml:space="preserve"> </w:t>
      </w:r>
    </w:p>
    <w:p w:rsidR="00226C28" w:rsidRPr="00226C28" w:rsidRDefault="00226C28" w:rsidP="00226C28">
      <w:pPr>
        <w:ind w:firstLine="720"/>
        <w:jc w:val="both"/>
        <w:rPr>
          <w:lang w:eastAsia="ru-RU"/>
        </w:rPr>
      </w:pPr>
    </w:p>
    <w:p w:rsidR="00226C28" w:rsidRPr="00226C28" w:rsidRDefault="00226C28" w:rsidP="00226C28">
      <w:pPr>
        <w:ind w:firstLine="708"/>
        <w:contextualSpacing/>
        <w:jc w:val="both"/>
        <w:rPr>
          <w:lang w:eastAsia="ru-RU"/>
        </w:rPr>
      </w:pPr>
      <w:r w:rsidRPr="00226C28">
        <w:rPr>
          <w:lang w:eastAsia="ru-RU"/>
        </w:rPr>
        <w:t xml:space="preserve">Централизованное хозяйственно-питьевое водоснабжение населения Павлоградского района осуществляется по Южному групповому водопроводу, подающему воду от насосной станции в с. Пристанское Таврического района через насосную станцию в п. </w:t>
      </w:r>
      <w:proofErr w:type="spellStart"/>
      <w:r w:rsidRPr="00226C28">
        <w:rPr>
          <w:lang w:eastAsia="ru-RU"/>
        </w:rPr>
        <w:t>Новоуральский</w:t>
      </w:r>
      <w:proofErr w:type="spellEnd"/>
      <w:r w:rsidRPr="00226C28">
        <w:rPr>
          <w:lang w:eastAsia="ru-RU"/>
        </w:rPr>
        <w:t xml:space="preserve"> Таврического района на территорию Павлоградского района на насосную станцию </w:t>
      </w:r>
      <w:proofErr w:type="gramStart"/>
      <w:r w:rsidRPr="00226C28">
        <w:rPr>
          <w:lang w:eastAsia="ru-RU"/>
        </w:rPr>
        <w:t>в</w:t>
      </w:r>
      <w:proofErr w:type="gramEnd"/>
      <w:r w:rsidRPr="00226C28">
        <w:rPr>
          <w:lang w:eastAsia="ru-RU"/>
        </w:rPr>
        <w:t xml:space="preserve"> с. </w:t>
      </w:r>
      <w:proofErr w:type="spellStart"/>
      <w:r w:rsidRPr="00226C28">
        <w:rPr>
          <w:lang w:eastAsia="ru-RU"/>
        </w:rPr>
        <w:t>Тихвинка</w:t>
      </w:r>
      <w:proofErr w:type="spellEnd"/>
      <w:r w:rsidRPr="00226C28">
        <w:rPr>
          <w:lang w:eastAsia="ru-RU"/>
        </w:rPr>
        <w:t xml:space="preserve"> и на насосную станцию в с. Пашенная Роща.</w:t>
      </w:r>
    </w:p>
    <w:p w:rsidR="00226C28" w:rsidRPr="00226C28" w:rsidRDefault="00226C28" w:rsidP="00226C28">
      <w:pPr>
        <w:ind w:firstLine="708"/>
        <w:contextualSpacing/>
        <w:jc w:val="both"/>
        <w:rPr>
          <w:lang w:eastAsia="ru-RU"/>
        </w:rPr>
      </w:pPr>
      <w:r w:rsidRPr="00226C28">
        <w:rPr>
          <w:lang w:eastAsia="ru-RU"/>
        </w:rPr>
        <w:t xml:space="preserve">Водопроводная сеть протяженностью 11,35 км. </w:t>
      </w:r>
    </w:p>
    <w:p w:rsidR="00226C28" w:rsidRPr="00226C28" w:rsidRDefault="00226C28" w:rsidP="00226C28">
      <w:pPr>
        <w:ind w:firstLine="708"/>
        <w:contextualSpacing/>
        <w:jc w:val="both"/>
        <w:rPr>
          <w:lang w:eastAsia="ru-RU"/>
        </w:rPr>
      </w:pPr>
      <w:r w:rsidRPr="00226C28">
        <w:rPr>
          <w:lang w:eastAsia="ru-RU"/>
        </w:rPr>
        <w:t>Поселковая насосная станция (ПНС) 2 задвижки (на Новоуральское и на магистраль)</w:t>
      </w:r>
    </w:p>
    <w:p w:rsidR="00226C28" w:rsidRPr="00226C28" w:rsidRDefault="00226C28" w:rsidP="00226C28">
      <w:pPr>
        <w:ind w:firstLine="708"/>
        <w:contextualSpacing/>
        <w:jc w:val="both"/>
        <w:rPr>
          <w:lang w:eastAsia="ru-RU"/>
        </w:rPr>
      </w:pPr>
      <w:r w:rsidRPr="00226C28">
        <w:rPr>
          <w:lang w:eastAsia="ru-RU"/>
        </w:rPr>
        <w:t>Подача воды в село - через магистральный водопровод.</w:t>
      </w:r>
    </w:p>
    <w:p w:rsidR="00226C28" w:rsidRPr="00226C28" w:rsidRDefault="00226C28" w:rsidP="00226C28">
      <w:pPr>
        <w:ind w:firstLine="708"/>
        <w:contextualSpacing/>
        <w:jc w:val="both"/>
        <w:rPr>
          <w:lang w:eastAsia="ru-RU"/>
        </w:rPr>
      </w:pPr>
      <w:r w:rsidRPr="00226C28">
        <w:rPr>
          <w:lang w:eastAsia="ru-RU"/>
        </w:rPr>
        <w:t>Резервуар с питьевой водой на 400м3 (полезный объем 350м3) При порыве на МВ подача воды в село через резервуар. Резервуар объёмом-400 куб.</w:t>
      </w:r>
    </w:p>
    <w:p w:rsidR="00226C28" w:rsidRPr="00226C28" w:rsidRDefault="00226C28" w:rsidP="00226C28">
      <w:pPr>
        <w:ind w:firstLine="708"/>
        <w:contextualSpacing/>
        <w:jc w:val="both"/>
        <w:rPr>
          <w:lang w:eastAsia="ru-RU"/>
        </w:rPr>
      </w:pPr>
      <w:r w:rsidRPr="00226C28">
        <w:rPr>
          <w:lang w:eastAsia="ru-RU"/>
        </w:rPr>
        <w:t>Количество воды в запасе- 270 куб.</w:t>
      </w:r>
    </w:p>
    <w:p w:rsidR="00226C28" w:rsidRPr="00226C28" w:rsidRDefault="00226C28" w:rsidP="00226C28">
      <w:pPr>
        <w:ind w:firstLine="708"/>
        <w:contextualSpacing/>
        <w:jc w:val="both"/>
        <w:rPr>
          <w:lang w:eastAsia="ru-RU"/>
        </w:rPr>
      </w:pPr>
      <w:r w:rsidRPr="00226C28">
        <w:rPr>
          <w:lang w:eastAsia="ru-RU"/>
        </w:rPr>
        <w:t>Ведомственные водопроводные сети в сельском поселении были построены в конце 60-70 годов, поэтому средний износ водопроводных сетей по сельской местности составляет 98 %.</w:t>
      </w:r>
    </w:p>
    <w:p w:rsidR="00226C28" w:rsidRPr="00226C28" w:rsidRDefault="00226C28" w:rsidP="00226C28">
      <w:pPr>
        <w:ind w:firstLine="708"/>
        <w:contextualSpacing/>
        <w:jc w:val="both"/>
        <w:rPr>
          <w:lang w:eastAsia="ru-RU"/>
        </w:rPr>
      </w:pPr>
      <w:r w:rsidRPr="00226C28">
        <w:rPr>
          <w:lang w:eastAsia="ru-RU"/>
        </w:rPr>
        <w:t>Основные проблемы функционирования системы водоснабжения:</w:t>
      </w:r>
    </w:p>
    <w:p w:rsidR="00226C28" w:rsidRPr="00226C28" w:rsidRDefault="00226C28" w:rsidP="00226C28">
      <w:pPr>
        <w:ind w:firstLine="708"/>
        <w:contextualSpacing/>
        <w:jc w:val="both"/>
        <w:rPr>
          <w:lang w:eastAsia="ru-RU"/>
        </w:rPr>
      </w:pPr>
      <w:r w:rsidRPr="00226C28">
        <w:rPr>
          <w:lang w:eastAsia="ru-RU"/>
        </w:rPr>
        <w:t>- высокая степень износа оборудования функциональных элементов системы;</w:t>
      </w:r>
    </w:p>
    <w:p w:rsidR="00226C28" w:rsidRPr="00226C28" w:rsidRDefault="00226C28" w:rsidP="00226C28">
      <w:pPr>
        <w:ind w:firstLine="708"/>
        <w:contextualSpacing/>
        <w:jc w:val="both"/>
        <w:rPr>
          <w:lang w:eastAsia="ru-RU"/>
        </w:rPr>
      </w:pPr>
      <w:r w:rsidRPr="00226C28">
        <w:rPr>
          <w:lang w:eastAsia="ru-RU"/>
        </w:rPr>
        <w:t>- недостаточная степень техногенной надежности;</w:t>
      </w:r>
    </w:p>
    <w:p w:rsidR="00226C28" w:rsidRPr="00226C28" w:rsidRDefault="00226C28" w:rsidP="00226C28">
      <w:pPr>
        <w:ind w:firstLine="708"/>
        <w:contextualSpacing/>
        <w:jc w:val="both"/>
        <w:rPr>
          <w:lang w:eastAsia="ru-RU"/>
        </w:rPr>
      </w:pPr>
      <w:r w:rsidRPr="00226C28">
        <w:rPr>
          <w:lang w:eastAsia="ru-RU"/>
        </w:rPr>
        <w:t>- высокие показатели аварийности на сетях;</w:t>
      </w:r>
    </w:p>
    <w:p w:rsidR="00226C28" w:rsidRPr="00226C28" w:rsidRDefault="00226C28" w:rsidP="00226C28">
      <w:pPr>
        <w:ind w:firstLine="708"/>
        <w:contextualSpacing/>
        <w:jc w:val="both"/>
        <w:rPr>
          <w:lang w:eastAsia="ru-RU"/>
        </w:rPr>
      </w:pPr>
      <w:r w:rsidRPr="00226C28">
        <w:rPr>
          <w:lang w:eastAsia="ru-RU"/>
        </w:rPr>
        <w:t>- отсутствие резервных и кольцевых водопроводных линий;</w:t>
      </w:r>
    </w:p>
    <w:p w:rsidR="00226C28" w:rsidRPr="00226C28" w:rsidRDefault="00226C28" w:rsidP="00226C28">
      <w:pPr>
        <w:ind w:firstLine="708"/>
        <w:contextualSpacing/>
        <w:jc w:val="both"/>
        <w:rPr>
          <w:lang w:eastAsia="ru-RU"/>
        </w:rPr>
      </w:pPr>
      <w:r w:rsidRPr="00226C28">
        <w:rPr>
          <w:lang w:eastAsia="ru-RU"/>
        </w:rPr>
        <w:t>- отсутствие резервного источника водоснабжения.</w:t>
      </w:r>
    </w:p>
    <w:p w:rsidR="00226C28" w:rsidRPr="00226C28" w:rsidRDefault="00226C28" w:rsidP="00226C28">
      <w:pPr>
        <w:ind w:firstLine="708"/>
        <w:contextualSpacing/>
        <w:jc w:val="both"/>
        <w:rPr>
          <w:lang w:eastAsia="ru-RU"/>
        </w:rPr>
      </w:pPr>
      <w:r w:rsidRPr="00226C28">
        <w:rPr>
          <w:lang w:eastAsia="ru-RU"/>
        </w:rPr>
        <w:t xml:space="preserve">Необходимая работа, направленная на </w:t>
      </w:r>
      <w:proofErr w:type="spellStart"/>
      <w:r w:rsidRPr="00226C28">
        <w:rPr>
          <w:lang w:eastAsia="ru-RU"/>
        </w:rPr>
        <w:t>закольцовку</w:t>
      </w:r>
      <w:proofErr w:type="spellEnd"/>
      <w:r w:rsidRPr="00226C28">
        <w:rPr>
          <w:lang w:eastAsia="ru-RU"/>
        </w:rPr>
        <w:t xml:space="preserve"> тупиковых участков позволит значительно снизить количество порывов и аварийных ситуаций, снизить расходы предприятия жилищно-коммунального хозяйства на ремонтно-восстановительные работы. Заметно улучшить обеспечение населения села водой. Получит устойчивое водоснабжение индивидуальная жилая застройка.</w:t>
      </w:r>
    </w:p>
    <w:p w:rsidR="00226C28" w:rsidRPr="00226C28" w:rsidRDefault="00226C28" w:rsidP="00226C28">
      <w:pPr>
        <w:ind w:firstLine="708"/>
        <w:contextualSpacing/>
        <w:jc w:val="both"/>
        <w:rPr>
          <w:lang w:eastAsia="ru-RU"/>
        </w:rPr>
      </w:pPr>
      <w:r w:rsidRPr="00226C28">
        <w:rPr>
          <w:lang w:eastAsia="ru-RU"/>
        </w:rPr>
        <w:t>Качество водопроводной воды по данным протоколов испытаний Филиала ФГУЗ «Центр гигиены и эпидемиологии в Омской области в Павлоградском районе» соответствует требованиям СанПиН 2.1.4.1074-01 «Вода питьевая».</w:t>
      </w:r>
    </w:p>
    <w:p w:rsidR="00226C28" w:rsidRPr="00226C28" w:rsidRDefault="00226C28" w:rsidP="00226C28">
      <w:pPr>
        <w:spacing w:before="240"/>
        <w:ind w:firstLine="720"/>
        <w:jc w:val="both"/>
        <w:rPr>
          <w:lang w:eastAsia="ru-RU"/>
        </w:rPr>
      </w:pPr>
      <w:r w:rsidRPr="00226C28">
        <w:rPr>
          <w:bCs/>
          <w:lang w:eastAsia="ru-RU"/>
        </w:rPr>
        <w:t>Существует потребность в реконструкции и развитии системы водоснабжения.</w:t>
      </w:r>
    </w:p>
    <w:p w:rsidR="00226C28" w:rsidRPr="00226C28" w:rsidRDefault="00226C28" w:rsidP="00226C28">
      <w:pPr>
        <w:spacing w:before="240" w:after="200" w:line="276" w:lineRule="auto"/>
        <w:ind w:firstLine="720"/>
        <w:jc w:val="both"/>
        <w:rPr>
          <w:lang w:eastAsia="ru-RU"/>
        </w:rPr>
      </w:pPr>
      <w:r w:rsidRPr="00226C28">
        <w:rPr>
          <w:lang w:val="x-none" w:eastAsia="ru-RU"/>
        </w:rPr>
        <w:tab/>
      </w:r>
      <w:r w:rsidRPr="00226C28">
        <w:rPr>
          <w:b/>
          <w:lang w:eastAsia="ru-RU"/>
        </w:rPr>
        <w:t>Связь</w:t>
      </w:r>
      <w:r w:rsidRPr="00226C28">
        <w:rPr>
          <w:lang w:eastAsia="ru-RU"/>
        </w:rPr>
        <w:t xml:space="preserve"> </w:t>
      </w:r>
    </w:p>
    <w:p w:rsidR="00226C28" w:rsidRPr="00226C28" w:rsidRDefault="00226C28" w:rsidP="00226C28">
      <w:pPr>
        <w:ind w:firstLine="720"/>
        <w:jc w:val="both"/>
        <w:rPr>
          <w:lang w:eastAsia="ru-RU"/>
        </w:rPr>
      </w:pPr>
      <w:r w:rsidRPr="00226C28">
        <w:rPr>
          <w:lang w:eastAsia="ru-RU"/>
        </w:rPr>
        <w:t>На территории поселения действуют три оператора сотовой связи (Билайн, Теле-2, Ростелеком). Их услугами пользуется около 90% населения.</w:t>
      </w:r>
    </w:p>
    <w:p w:rsidR="00226C28" w:rsidRPr="00226C28" w:rsidRDefault="00226C28" w:rsidP="00226C28">
      <w:pPr>
        <w:ind w:firstLine="720"/>
        <w:jc w:val="both"/>
        <w:rPr>
          <w:lang w:eastAsia="ru-RU"/>
        </w:rPr>
      </w:pPr>
    </w:p>
    <w:p w:rsidR="00226C28" w:rsidRPr="00226C28" w:rsidRDefault="00226C28" w:rsidP="00226C28">
      <w:pPr>
        <w:ind w:firstLine="720"/>
        <w:jc w:val="both"/>
        <w:rPr>
          <w:b/>
          <w:lang w:eastAsia="ru-RU"/>
        </w:rPr>
      </w:pPr>
      <w:r w:rsidRPr="00226C28">
        <w:rPr>
          <w:b/>
          <w:lang w:eastAsia="ru-RU"/>
        </w:rPr>
        <w:t>Жилищный фонд.</w:t>
      </w:r>
    </w:p>
    <w:p w:rsidR="00226C28" w:rsidRPr="00226C28" w:rsidRDefault="00226C28" w:rsidP="00226C28">
      <w:pPr>
        <w:ind w:firstLine="720"/>
        <w:jc w:val="both"/>
        <w:rPr>
          <w:lang w:eastAsia="ru-RU"/>
        </w:rPr>
      </w:pPr>
    </w:p>
    <w:p w:rsidR="00226C28" w:rsidRPr="00226C28" w:rsidRDefault="00226C28" w:rsidP="00226C28">
      <w:pPr>
        <w:ind w:firstLine="720"/>
        <w:jc w:val="both"/>
        <w:rPr>
          <w:lang w:eastAsia="ru-RU"/>
        </w:rPr>
      </w:pPr>
      <w:r w:rsidRPr="00226C28">
        <w:rPr>
          <w:lang w:eastAsia="ru-RU"/>
        </w:rPr>
        <w:t xml:space="preserve">Жилищный фонд  МО «Новоуральское сельское поселение» составляет 28.3 </w:t>
      </w:r>
      <w:proofErr w:type="spellStart"/>
      <w:r w:rsidRPr="00226C28">
        <w:rPr>
          <w:lang w:eastAsia="ru-RU"/>
        </w:rPr>
        <w:t>кв</w:t>
      </w:r>
      <w:proofErr w:type="gramStart"/>
      <w:r w:rsidRPr="00226C28">
        <w:rPr>
          <w:lang w:eastAsia="ru-RU"/>
        </w:rPr>
        <w:t>.м</w:t>
      </w:r>
      <w:proofErr w:type="spellEnd"/>
      <w:proofErr w:type="gramEnd"/>
      <w:r w:rsidRPr="00226C28">
        <w:rPr>
          <w:lang w:eastAsia="ru-RU"/>
        </w:rPr>
        <w:t xml:space="preserve">, обеспеченность жильем – 21.3 </w:t>
      </w:r>
      <w:proofErr w:type="spellStart"/>
      <w:r w:rsidRPr="00226C28">
        <w:rPr>
          <w:lang w:eastAsia="ru-RU"/>
        </w:rPr>
        <w:t>кв.м</w:t>
      </w:r>
      <w:proofErr w:type="spellEnd"/>
      <w:r w:rsidRPr="00226C28">
        <w:rPr>
          <w:lang w:eastAsia="ru-RU"/>
        </w:rPr>
        <w:t xml:space="preserve">. общей площади на одного жителя. Муниципальный жилищный фонд составляет 302 </w:t>
      </w:r>
      <w:proofErr w:type="spellStart"/>
      <w:r w:rsidRPr="00226C28">
        <w:rPr>
          <w:lang w:eastAsia="ru-RU"/>
        </w:rPr>
        <w:t>кв.м</w:t>
      </w:r>
      <w:proofErr w:type="spellEnd"/>
      <w:r w:rsidRPr="00226C28">
        <w:rPr>
          <w:lang w:eastAsia="ru-RU"/>
        </w:rPr>
        <w:t xml:space="preserve">., обеспеченность муниципальным жильем на одного жителя составляет 27,5 </w:t>
      </w:r>
      <w:proofErr w:type="spellStart"/>
      <w:r w:rsidRPr="00226C28">
        <w:rPr>
          <w:lang w:eastAsia="ru-RU"/>
        </w:rPr>
        <w:t>кв.м</w:t>
      </w:r>
      <w:proofErr w:type="spellEnd"/>
      <w:r w:rsidRPr="00226C28">
        <w:rPr>
          <w:lang w:eastAsia="ru-RU"/>
        </w:rPr>
        <w:t>.</w:t>
      </w:r>
    </w:p>
    <w:p w:rsidR="00226C28" w:rsidRPr="00226C28" w:rsidRDefault="00226C28" w:rsidP="00226C28">
      <w:pPr>
        <w:ind w:firstLine="720"/>
        <w:jc w:val="both"/>
        <w:rPr>
          <w:lang w:eastAsia="ru-RU"/>
        </w:rPr>
      </w:pPr>
    </w:p>
    <w:p w:rsidR="00226C28" w:rsidRPr="00226C28" w:rsidRDefault="00226C28" w:rsidP="00226C28">
      <w:pPr>
        <w:ind w:firstLine="720"/>
        <w:jc w:val="both"/>
        <w:rPr>
          <w:lang w:eastAsia="ru-RU"/>
        </w:rPr>
      </w:pPr>
    </w:p>
    <w:p w:rsidR="00226C28" w:rsidRPr="00226C28" w:rsidRDefault="00226C28" w:rsidP="00226C28">
      <w:pPr>
        <w:ind w:firstLine="720"/>
        <w:jc w:val="both"/>
        <w:rPr>
          <w:lang w:eastAsia="ru-RU"/>
        </w:rPr>
      </w:pPr>
    </w:p>
    <w:p w:rsidR="00226C28" w:rsidRPr="00226C28" w:rsidRDefault="00226C28" w:rsidP="00226C28">
      <w:pPr>
        <w:ind w:firstLine="720"/>
        <w:jc w:val="both"/>
        <w:rPr>
          <w:b/>
          <w:lang w:val="x-none" w:eastAsia="ru-RU"/>
        </w:rPr>
      </w:pPr>
      <w:r w:rsidRPr="00226C28">
        <w:rPr>
          <w:b/>
          <w:lang w:val="x-none" w:eastAsia="ru-RU"/>
        </w:rPr>
        <w:lastRenderedPageBreak/>
        <w:t>Газоснабжение</w:t>
      </w:r>
    </w:p>
    <w:p w:rsidR="00226C28" w:rsidRPr="00226C28" w:rsidRDefault="00226C28" w:rsidP="00226C28">
      <w:pPr>
        <w:ind w:firstLine="720"/>
        <w:jc w:val="both"/>
        <w:rPr>
          <w:lang w:val="x-none" w:eastAsia="ru-RU"/>
        </w:rPr>
      </w:pPr>
      <w:r w:rsidRPr="00226C28">
        <w:rPr>
          <w:lang w:eastAsia="ru-RU"/>
        </w:rPr>
        <w:t xml:space="preserve">На территории Новоуральского сельского поселения  ведутся работы по </w:t>
      </w:r>
      <w:proofErr w:type="spellStart"/>
      <w:r w:rsidRPr="00226C28">
        <w:rPr>
          <w:lang w:eastAsia="ru-RU"/>
        </w:rPr>
        <w:t>газифицированию</w:t>
      </w:r>
      <w:proofErr w:type="spellEnd"/>
      <w:r w:rsidRPr="00226C28">
        <w:rPr>
          <w:lang w:eastAsia="ru-RU"/>
        </w:rPr>
        <w:t xml:space="preserve"> с. Новоуральское, которое планируется запустить в 2020 году. В настоящее время с</w:t>
      </w:r>
      <w:proofErr w:type="spellStart"/>
      <w:r w:rsidRPr="00226C28">
        <w:rPr>
          <w:lang w:val="x-none" w:eastAsia="ru-RU"/>
        </w:rPr>
        <w:t>набжение</w:t>
      </w:r>
      <w:proofErr w:type="spellEnd"/>
      <w:r w:rsidRPr="00226C28">
        <w:rPr>
          <w:lang w:val="x-none" w:eastAsia="ru-RU"/>
        </w:rPr>
        <w:t xml:space="preserve"> основной массы населения поселения сжиженным газом (пропан) осуществляется в баллонах массой 50 кг. </w:t>
      </w:r>
    </w:p>
    <w:p w:rsidR="00226C28" w:rsidRPr="00226C28" w:rsidRDefault="00226C28" w:rsidP="00226C28">
      <w:pPr>
        <w:jc w:val="both"/>
        <w:rPr>
          <w:lang w:eastAsia="ru-RU"/>
        </w:rPr>
      </w:pPr>
    </w:p>
    <w:p w:rsidR="00226C28" w:rsidRPr="00226C28" w:rsidRDefault="00226C28" w:rsidP="00226C28">
      <w:pPr>
        <w:jc w:val="center"/>
        <w:rPr>
          <w:b/>
          <w:lang w:eastAsia="ru-RU"/>
        </w:rPr>
      </w:pPr>
      <w:r w:rsidRPr="00226C28">
        <w:rPr>
          <w:b/>
          <w:lang w:eastAsia="ru-RU"/>
        </w:rPr>
        <w:t>Бюджет,  труд и занятость населения сельского поселения</w:t>
      </w:r>
    </w:p>
    <w:p w:rsidR="00226C28" w:rsidRPr="00226C28" w:rsidRDefault="00226C28" w:rsidP="00226C28">
      <w:pPr>
        <w:ind w:left="3338"/>
        <w:jc w:val="both"/>
        <w:rPr>
          <w:b/>
          <w:sz w:val="20"/>
          <w:szCs w:val="20"/>
          <w:lang w:eastAsia="ru-RU"/>
        </w:rPr>
      </w:pPr>
    </w:p>
    <w:p w:rsidR="00226C28" w:rsidRPr="00226C28" w:rsidRDefault="00226C28" w:rsidP="00226C28">
      <w:pPr>
        <w:ind w:firstLine="567"/>
        <w:jc w:val="both"/>
        <w:rPr>
          <w:lang w:eastAsia="ru-RU"/>
        </w:rPr>
      </w:pPr>
      <w:r w:rsidRPr="00226C28">
        <w:rPr>
          <w:lang w:eastAsia="ru-RU"/>
        </w:rPr>
        <w:t xml:space="preserve">      Доходная часть  бюджета,  с учетом безвозмездных поступлений от других  бюджетов РФ (дотации, субвенции), запланирована на 2020 год в сумме 7610,7 тыс. руб., за 3 месяца 2020 года фактически поступило в бюджет Новоуральского сельского поселения 1228,2 тыс.</w:t>
      </w:r>
      <w:r w:rsidRPr="00226C28">
        <w:rPr>
          <w:b/>
          <w:lang w:eastAsia="ru-RU"/>
        </w:rPr>
        <w:t xml:space="preserve"> </w:t>
      </w:r>
      <w:r w:rsidRPr="00226C28">
        <w:rPr>
          <w:lang w:eastAsia="ru-RU"/>
        </w:rPr>
        <w:t>руб., что составляет 16,1 % к утвержденному годовому плану.</w:t>
      </w:r>
    </w:p>
    <w:p w:rsidR="00226C28" w:rsidRPr="00226C28" w:rsidRDefault="00226C28" w:rsidP="00226C28">
      <w:pPr>
        <w:ind w:firstLine="567"/>
        <w:jc w:val="both"/>
        <w:rPr>
          <w:lang w:eastAsia="ru-RU"/>
        </w:rPr>
      </w:pPr>
      <w:r w:rsidRPr="00226C28">
        <w:rPr>
          <w:lang w:eastAsia="ru-RU"/>
        </w:rPr>
        <w:t>Собственные доходы бюджета Новоуральского сельского поселения   на 2020 год (налоговые, неналоговые) запланированы в сумме 3258,4 тыс. руб., исполнены за 3 месяца 2020 года  на 12,2 % в сумме 398,4 тыс. руб.</w:t>
      </w:r>
    </w:p>
    <w:p w:rsidR="00226C28" w:rsidRPr="00226C28" w:rsidRDefault="00226C28" w:rsidP="00226C28">
      <w:pPr>
        <w:ind w:firstLine="567"/>
        <w:jc w:val="both"/>
        <w:rPr>
          <w:lang w:eastAsia="ru-RU"/>
        </w:rPr>
      </w:pPr>
      <w:r w:rsidRPr="00226C28">
        <w:rPr>
          <w:lang w:eastAsia="ru-RU"/>
        </w:rPr>
        <w:t xml:space="preserve">Доля собственных доходов в   общей сумме  запланированных доходов составила 27,9%, в общей сумме поступивших доходов 20,9%. </w:t>
      </w:r>
    </w:p>
    <w:p w:rsidR="00226C28" w:rsidRPr="00226C28" w:rsidRDefault="00226C28" w:rsidP="00226C28">
      <w:pPr>
        <w:ind w:firstLine="567"/>
        <w:jc w:val="both"/>
        <w:rPr>
          <w:lang w:eastAsia="ru-RU"/>
        </w:rPr>
      </w:pPr>
      <w:r w:rsidRPr="00226C28">
        <w:rPr>
          <w:lang w:eastAsia="ru-RU"/>
        </w:rPr>
        <w:t>Из общей суммы платежей в бюджет сельского поселения наибольший удельный вес занимают: земельный налог с физических лиц – 46,3 %, земельный налог – 14%,налог на доходы физ</w:t>
      </w:r>
      <w:proofErr w:type="gramStart"/>
      <w:r w:rsidRPr="00226C28">
        <w:rPr>
          <w:lang w:eastAsia="ru-RU"/>
        </w:rPr>
        <w:t>.л</w:t>
      </w:r>
      <w:proofErr w:type="gramEnd"/>
      <w:r w:rsidRPr="00226C28">
        <w:rPr>
          <w:lang w:eastAsia="ru-RU"/>
        </w:rPr>
        <w:t>иц-1,4%.</w:t>
      </w:r>
    </w:p>
    <w:p w:rsidR="00226C28" w:rsidRPr="00226C28" w:rsidRDefault="00226C28" w:rsidP="00226C28">
      <w:pPr>
        <w:ind w:firstLine="567"/>
        <w:jc w:val="both"/>
        <w:rPr>
          <w:lang w:eastAsia="ru-RU"/>
        </w:rPr>
      </w:pPr>
      <w:r w:rsidRPr="00226C28">
        <w:rPr>
          <w:lang w:eastAsia="ru-RU"/>
        </w:rPr>
        <w:t xml:space="preserve">Исполнение  по важнейшему налогу на доходы физических лиц за 3 месяца 2020 г. составило – 61,2 тыс. руб. </w:t>
      </w:r>
    </w:p>
    <w:p w:rsidR="00226C28" w:rsidRPr="00226C28" w:rsidRDefault="00226C28" w:rsidP="00226C28">
      <w:pPr>
        <w:ind w:firstLine="567"/>
        <w:jc w:val="both"/>
        <w:rPr>
          <w:lang w:eastAsia="ru-RU"/>
        </w:rPr>
      </w:pPr>
      <w:r w:rsidRPr="00226C28">
        <w:rPr>
          <w:lang w:eastAsia="ru-RU"/>
        </w:rPr>
        <w:t xml:space="preserve">  Безвозмездные поступления от других бюджетов бюджетной системы РФ (дотации, субвенции) запланированы в размере 3715,8 тыс. руб. (доля 48,8 % от всей суммы запланированных доходов), исполнены в размере: 691,2  тыс. руб., исполнение: 18,6% к годовому плану (доля: 56 % от всей суммы поступивших доходов). </w:t>
      </w:r>
    </w:p>
    <w:p w:rsidR="00226C28" w:rsidRPr="00226C28" w:rsidRDefault="00226C28" w:rsidP="00226C28">
      <w:pPr>
        <w:ind w:firstLine="567"/>
        <w:jc w:val="both"/>
        <w:rPr>
          <w:lang w:eastAsia="ru-RU"/>
        </w:rPr>
      </w:pPr>
      <w:r w:rsidRPr="00226C28">
        <w:rPr>
          <w:lang w:eastAsia="ru-RU"/>
        </w:rPr>
        <w:t xml:space="preserve">         Расходы поселения за отчетный период – 7643,7 тыс. руб., процент исполнения расходной части бюджета к годовому плану – 25,3%.  Доля расходов местного бюджета на содержание жилищно-коммунального хозяйства и дорожное хозяйство за отчетный период 2020 года составила –2%; на социально-культурные мероприятия – 12,6%,  спорт – 0,2%, молодежная политика – 0,2%; </w:t>
      </w:r>
    </w:p>
    <w:p w:rsidR="00226C28" w:rsidRPr="00226C28" w:rsidRDefault="00226C28" w:rsidP="00226C28">
      <w:pPr>
        <w:ind w:firstLine="567"/>
        <w:jc w:val="both"/>
        <w:rPr>
          <w:lang w:eastAsia="ru-RU"/>
        </w:rPr>
      </w:pPr>
      <w:r w:rsidRPr="00226C28">
        <w:rPr>
          <w:lang w:eastAsia="ru-RU"/>
        </w:rPr>
        <w:t>Профицит местного бюджета за 3 месяца 2020 года – 33000,0 тыс. руб.</w:t>
      </w:r>
    </w:p>
    <w:p w:rsidR="00226C28" w:rsidRPr="00226C28" w:rsidRDefault="00226C28" w:rsidP="00226C28">
      <w:pPr>
        <w:ind w:firstLine="567"/>
        <w:jc w:val="both"/>
        <w:rPr>
          <w:lang w:eastAsia="ru-RU"/>
        </w:rPr>
      </w:pPr>
      <w:r w:rsidRPr="00226C28">
        <w:rPr>
          <w:lang w:eastAsia="ru-RU"/>
        </w:rPr>
        <w:t>Уровень официально зарегистрированной безработицы по поселению на второе полугодие   составляет 8,0 %. По сравнению с соответствующим периодом прошлого года уровень безработицы остался на уровне</w:t>
      </w:r>
    </w:p>
    <w:p w:rsidR="00226C28" w:rsidRPr="00226C28" w:rsidRDefault="00226C28" w:rsidP="00226C28">
      <w:pPr>
        <w:tabs>
          <w:tab w:val="left" w:pos="2265"/>
        </w:tabs>
        <w:jc w:val="center"/>
        <w:rPr>
          <w:color w:val="FF0000"/>
          <w:lang w:eastAsia="ru-RU"/>
        </w:rPr>
      </w:pPr>
    </w:p>
    <w:p w:rsidR="00226C28" w:rsidRPr="00226C28" w:rsidRDefault="00226C28" w:rsidP="00226C28">
      <w:pPr>
        <w:tabs>
          <w:tab w:val="left" w:pos="2265"/>
        </w:tabs>
        <w:jc w:val="center"/>
        <w:rPr>
          <w:b/>
          <w:bCs/>
          <w:lang w:eastAsia="ru-RU"/>
        </w:rPr>
      </w:pPr>
      <w:r w:rsidRPr="00226C28">
        <w:rPr>
          <w:b/>
          <w:bCs/>
          <w:lang w:eastAsia="ru-RU"/>
        </w:rPr>
        <w:t>Культура</w:t>
      </w:r>
    </w:p>
    <w:p w:rsidR="00226C28" w:rsidRPr="00226C28" w:rsidRDefault="00226C28" w:rsidP="00226C28">
      <w:pPr>
        <w:tabs>
          <w:tab w:val="left" w:pos="2265"/>
        </w:tabs>
        <w:rPr>
          <w:lang w:eastAsia="ru-RU"/>
        </w:rPr>
      </w:pPr>
    </w:p>
    <w:p w:rsidR="00226C28" w:rsidRPr="00226C28" w:rsidRDefault="00226C28" w:rsidP="00226C28">
      <w:pPr>
        <w:ind w:firstLine="709"/>
        <w:rPr>
          <w:lang w:eastAsia="ru-RU"/>
        </w:rPr>
      </w:pPr>
      <w:r w:rsidRPr="00226C28">
        <w:rPr>
          <w:lang w:eastAsia="ru-RU"/>
        </w:rPr>
        <w:t>Предоставление услуг населению в области культуры в сельском поселении осуществляют:</w:t>
      </w:r>
    </w:p>
    <w:p w:rsidR="00226C28" w:rsidRPr="00226C28" w:rsidRDefault="00226C28" w:rsidP="00226C28">
      <w:pPr>
        <w:ind w:firstLine="709"/>
        <w:rPr>
          <w:color w:val="000000"/>
          <w:lang w:eastAsia="ru-RU"/>
        </w:rPr>
      </w:pPr>
      <w:r w:rsidRPr="00226C28">
        <w:rPr>
          <w:color w:val="FF0000"/>
          <w:lang w:eastAsia="ru-RU"/>
        </w:rPr>
        <w:t xml:space="preserve"> -</w:t>
      </w:r>
      <w:r w:rsidRPr="00226C28">
        <w:rPr>
          <w:color w:val="000000"/>
          <w:lang w:eastAsia="ru-RU"/>
        </w:rPr>
        <w:t>МКУК «</w:t>
      </w:r>
      <w:proofErr w:type="spellStart"/>
      <w:r w:rsidRPr="00226C28">
        <w:rPr>
          <w:color w:val="000000"/>
          <w:lang w:eastAsia="ru-RU"/>
        </w:rPr>
        <w:t>Новоуральский</w:t>
      </w:r>
      <w:proofErr w:type="spellEnd"/>
      <w:r w:rsidRPr="00226C28">
        <w:rPr>
          <w:color w:val="000000"/>
          <w:lang w:eastAsia="ru-RU"/>
        </w:rPr>
        <w:t xml:space="preserve">  КДЦ»</w:t>
      </w:r>
    </w:p>
    <w:p w:rsidR="00226C28" w:rsidRPr="00226C28" w:rsidRDefault="00226C28" w:rsidP="00226C28">
      <w:pPr>
        <w:ind w:firstLine="709"/>
        <w:rPr>
          <w:color w:val="000000"/>
          <w:lang w:eastAsia="ru-RU"/>
        </w:rPr>
      </w:pPr>
      <w:r w:rsidRPr="00226C28">
        <w:rPr>
          <w:color w:val="000000"/>
          <w:lang w:eastAsia="ru-RU"/>
        </w:rPr>
        <w:t xml:space="preserve">- </w:t>
      </w:r>
      <w:proofErr w:type="spellStart"/>
      <w:r w:rsidRPr="00226C28">
        <w:rPr>
          <w:color w:val="000000"/>
          <w:lang w:eastAsia="ru-RU"/>
        </w:rPr>
        <w:t>Пашенорощинский</w:t>
      </w:r>
      <w:proofErr w:type="spellEnd"/>
      <w:r w:rsidRPr="00226C28">
        <w:rPr>
          <w:color w:val="000000"/>
          <w:lang w:eastAsia="ru-RU"/>
        </w:rPr>
        <w:t xml:space="preserve"> сельский клуб</w:t>
      </w:r>
    </w:p>
    <w:p w:rsidR="00226C28" w:rsidRPr="00226C28" w:rsidRDefault="00226C28" w:rsidP="00226C28">
      <w:pPr>
        <w:ind w:firstLine="709"/>
        <w:jc w:val="both"/>
        <w:rPr>
          <w:lang w:eastAsia="ru-RU"/>
        </w:rPr>
      </w:pPr>
      <w:r w:rsidRPr="00226C28">
        <w:rPr>
          <w:lang w:eastAsia="ru-RU"/>
        </w:rPr>
        <w:t xml:space="preserve">В сельских клубах созданы взрослые и детские коллективы, работают кружки для взрослых и детей различных направлений: танцевальные, музыкальные, спортивные и т.д. </w:t>
      </w:r>
    </w:p>
    <w:p w:rsidR="00226C28" w:rsidRPr="00226C28" w:rsidRDefault="00226C28" w:rsidP="00226C28">
      <w:pPr>
        <w:ind w:firstLine="709"/>
        <w:jc w:val="both"/>
        <w:rPr>
          <w:lang w:eastAsia="ru-RU"/>
        </w:rPr>
      </w:pPr>
      <w:r w:rsidRPr="00226C28">
        <w:rPr>
          <w:lang w:eastAsia="ru-RU"/>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226C28" w:rsidRPr="00226C28" w:rsidRDefault="00226C28" w:rsidP="00226C28">
      <w:pPr>
        <w:jc w:val="both"/>
        <w:rPr>
          <w:lang w:eastAsia="ru-RU"/>
        </w:rPr>
      </w:pPr>
      <w:r w:rsidRPr="00226C28">
        <w:rPr>
          <w:lang w:eastAsia="ru-RU"/>
        </w:rPr>
        <w:t xml:space="preserve">     Задача в культурно-досуговых учреждениях - вводить инновационные формы организации досуга населения и  увеличить процент охвата населения. </w:t>
      </w:r>
    </w:p>
    <w:p w:rsidR="00226C28" w:rsidRPr="00226C28" w:rsidRDefault="00226C28" w:rsidP="00226C28">
      <w:pPr>
        <w:jc w:val="both"/>
        <w:rPr>
          <w:b/>
          <w:bCs/>
          <w:lang w:eastAsia="ru-RU"/>
        </w:rPr>
      </w:pPr>
      <w:r w:rsidRPr="00226C28">
        <w:rPr>
          <w:lang w:eastAsia="ru-RU"/>
        </w:rPr>
        <w:t>Проведение этих мероприятий позволит увеличить обеспеченность населения сельского  поселения   культурно-досуговыми  услугами.</w:t>
      </w:r>
    </w:p>
    <w:p w:rsidR="00226C28" w:rsidRPr="00226C28" w:rsidRDefault="00226C28" w:rsidP="00226C28">
      <w:pPr>
        <w:jc w:val="center"/>
        <w:rPr>
          <w:b/>
          <w:bCs/>
          <w:lang w:eastAsia="ru-RU"/>
        </w:rPr>
      </w:pPr>
      <w:r w:rsidRPr="00226C28">
        <w:rPr>
          <w:b/>
          <w:bCs/>
          <w:lang w:eastAsia="ru-RU"/>
        </w:rPr>
        <w:lastRenderedPageBreak/>
        <w:t>Физическая культура и спорт</w:t>
      </w:r>
    </w:p>
    <w:p w:rsidR="00226C28" w:rsidRPr="00226C28" w:rsidRDefault="00226C28" w:rsidP="00226C28">
      <w:pPr>
        <w:rPr>
          <w:sz w:val="20"/>
          <w:szCs w:val="20"/>
          <w:lang w:eastAsia="ru-RU"/>
        </w:rPr>
      </w:pPr>
    </w:p>
    <w:tbl>
      <w:tblPr>
        <w:tblW w:w="0" w:type="auto"/>
        <w:tblInd w:w="-106" w:type="dxa"/>
        <w:tblLayout w:type="fixed"/>
        <w:tblLook w:val="0000" w:firstRow="0" w:lastRow="0" w:firstColumn="0" w:lastColumn="0" w:noHBand="0" w:noVBand="0"/>
      </w:tblPr>
      <w:tblGrid>
        <w:gridCol w:w="455"/>
        <w:gridCol w:w="5146"/>
        <w:gridCol w:w="1939"/>
        <w:gridCol w:w="2030"/>
      </w:tblGrid>
      <w:tr w:rsidR="00226C28" w:rsidRPr="00226C28" w:rsidTr="00411779">
        <w:tc>
          <w:tcPr>
            <w:tcW w:w="455" w:type="dxa"/>
            <w:tcBorders>
              <w:top w:val="single" w:sz="4" w:space="0" w:color="000000"/>
              <w:left w:val="single" w:sz="4" w:space="0" w:color="000000"/>
              <w:bottom w:val="single" w:sz="4" w:space="0" w:color="000000"/>
            </w:tcBorders>
          </w:tcPr>
          <w:p w:rsidR="00226C28" w:rsidRPr="00226C28" w:rsidRDefault="00226C28" w:rsidP="00226C28">
            <w:pPr>
              <w:rPr>
                <w:sz w:val="20"/>
                <w:szCs w:val="20"/>
                <w:lang w:eastAsia="ru-RU"/>
              </w:rPr>
            </w:pPr>
            <w:r w:rsidRPr="00226C28">
              <w:rPr>
                <w:sz w:val="20"/>
                <w:szCs w:val="20"/>
                <w:lang w:eastAsia="ru-RU"/>
              </w:rPr>
              <w:t>№</w:t>
            </w:r>
          </w:p>
        </w:tc>
        <w:tc>
          <w:tcPr>
            <w:tcW w:w="5146" w:type="dxa"/>
            <w:tcBorders>
              <w:top w:val="single" w:sz="4" w:space="0" w:color="000000"/>
              <w:left w:val="single" w:sz="4" w:space="0" w:color="000000"/>
              <w:bottom w:val="single" w:sz="4" w:space="0" w:color="000000"/>
            </w:tcBorders>
          </w:tcPr>
          <w:p w:rsidR="00226C28" w:rsidRPr="00226C28" w:rsidRDefault="00226C28" w:rsidP="00226C28">
            <w:pPr>
              <w:rPr>
                <w:sz w:val="20"/>
                <w:szCs w:val="20"/>
                <w:lang w:eastAsia="ru-RU"/>
              </w:rPr>
            </w:pPr>
            <w:r w:rsidRPr="00226C28">
              <w:rPr>
                <w:sz w:val="20"/>
                <w:szCs w:val="20"/>
                <w:lang w:eastAsia="ru-RU"/>
              </w:rPr>
              <w:t>Наименование</w:t>
            </w:r>
          </w:p>
        </w:tc>
        <w:tc>
          <w:tcPr>
            <w:tcW w:w="1939" w:type="dxa"/>
            <w:tcBorders>
              <w:top w:val="single" w:sz="4" w:space="0" w:color="000000"/>
              <w:left w:val="single" w:sz="4" w:space="0" w:color="000000"/>
              <w:bottom w:val="single" w:sz="4" w:space="0" w:color="000000"/>
            </w:tcBorders>
          </w:tcPr>
          <w:p w:rsidR="00226C28" w:rsidRPr="00226C28" w:rsidRDefault="00226C28" w:rsidP="00226C28">
            <w:pPr>
              <w:rPr>
                <w:sz w:val="20"/>
                <w:szCs w:val="20"/>
                <w:lang w:eastAsia="ru-RU"/>
              </w:rPr>
            </w:pPr>
            <w:r w:rsidRPr="00226C28">
              <w:rPr>
                <w:sz w:val="20"/>
                <w:szCs w:val="20"/>
                <w:lang w:eastAsia="ru-RU"/>
              </w:rPr>
              <w:t xml:space="preserve">Адрес </w:t>
            </w:r>
          </w:p>
        </w:tc>
        <w:tc>
          <w:tcPr>
            <w:tcW w:w="2030" w:type="dxa"/>
            <w:tcBorders>
              <w:top w:val="single" w:sz="4" w:space="0" w:color="000000"/>
              <w:left w:val="single" w:sz="4" w:space="0" w:color="000000"/>
              <w:bottom w:val="single" w:sz="4" w:space="0" w:color="000000"/>
              <w:right w:val="single" w:sz="4" w:space="0" w:color="000000"/>
            </w:tcBorders>
          </w:tcPr>
          <w:p w:rsidR="00226C28" w:rsidRPr="00226C28" w:rsidRDefault="00226C28" w:rsidP="00226C28">
            <w:pPr>
              <w:rPr>
                <w:sz w:val="20"/>
                <w:szCs w:val="20"/>
                <w:lang w:eastAsia="ru-RU"/>
              </w:rPr>
            </w:pPr>
            <w:r w:rsidRPr="00226C28">
              <w:rPr>
                <w:sz w:val="20"/>
                <w:szCs w:val="20"/>
                <w:lang w:eastAsia="ru-RU"/>
              </w:rPr>
              <w:t>Состояние</w:t>
            </w:r>
          </w:p>
        </w:tc>
      </w:tr>
      <w:tr w:rsidR="00226C28" w:rsidRPr="00226C28" w:rsidTr="00411779">
        <w:trPr>
          <w:trHeight w:val="295"/>
        </w:trPr>
        <w:tc>
          <w:tcPr>
            <w:tcW w:w="455" w:type="dxa"/>
            <w:tcBorders>
              <w:top w:val="single" w:sz="4" w:space="0" w:color="000000"/>
              <w:left w:val="single" w:sz="4" w:space="0" w:color="000000"/>
              <w:bottom w:val="single" w:sz="4" w:space="0" w:color="000000"/>
            </w:tcBorders>
          </w:tcPr>
          <w:p w:rsidR="00226C28" w:rsidRPr="00226C28" w:rsidRDefault="00226C28" w:rsidP="00226C28">
            <w:pPr>
              <w:jc w:val="center"/>
              <w:rPr>
                <w:bCs/>
                <w:i/>
                <w:sz w:val="20"/>
                <w:szCs w:val="20"/>
                <w:lang w:eastAsia="ru-RU"/>
              </w:rPr>
            </w:pPr>
            <w:r w:rsidRPr="00226C28">
              <w:rPr>
                <w:bCs/>
                <w:i/>
                <w:sz w:val="20"/>
                <w:szCs w:val="20"/>
                <w:lang w:eastAsia="ru-RU"/>
              </w:rPr>
              <w:t>1</w:t>
            </w:r>
          </w:p>
        </w:tc>
        <w:tc>
          <w:tcPr>
            <w:tcW w:w="5146" w:type="dxa"/>
            <w:tcBorders>
              <w:top w:val="single" w:sz="4" w:space="0" w:color="000000"/>
              <w:left w:val="single" w:sz="4" w:space="0" w:color="000000"/>
              <w:bottom w:val="single" w:sz="4" w:space="0" w:color="000000"/>
            </w:tcBorders>
          </w:tcPr>
          <w:p w:rsidR="00226C28" w:rsidRPr="00226C28" w:rsidRDefault="00226C28" w:rsidP="00226C28">
            <w:pPr>
              <w:jc w:val="center"/>
              <w:rPr>
                <w:bCs/>
                <w:i/>
                <w:sz w:val="20"/>
                <w:szCs w:val="20"/>
                <w:lang w:eastAsia="ru-RU"/>
              </w:rPr>
            </w:pPr>
            <w:r w:rsidRPr="00226C28">
              <w:rPr>
                <w:bCs/>
                <w:i/>
                <w:sz w:val="20"/>
                <w:szCs w:val="20"/>
                <w:lang w:eastAsia="ru-RU"/>
              </w:rPr>
              <w:t>2</w:t>
            </w:r>
          </w:p>
        </w:tc>
        <w:tc>
          <w:tcPr>
            <w:tcW w:w="1939" w:type="dxa"/>
            <w:tcBorders>
              <w:top w:val="single" w:sz="4" w:space="0" w:color="000000"/>
              <w:left w:val="single" w:sz="4" w:space="0" w:color="000000"/>
              <w:bottom w:val="single" w:sz="4" w:space="0" w:color="000000"/>
            </w:tcBorders>
          </w:tcPr>
          <w:p w:rsidR="00226C28" w:rsidRPr="00226C28" w:rsidRDefault="00226C28" w:rsidP="00226C28">
            <w:pPr>
              <w:jc w:val="center"/>
              <w:rPr>
                <w:bCs/>
                <w:i/>
                <w:sz w:val="20"/>
                <w:szCs w:val="20"/>
                <w:lang w:eastAsia="ru-RU"/>
              </w:rPr>
            </w:pPr>
            <w:r w:rsidRPr="00226C28">
              <w:rPr>
                <w:bCs/>
                <w:i/>
                <w:sz w:val="20"/>
                <w:szCs w:val="20"/>
                <w:lang w:eastAsia="ru-RU"/>
              </w:rPr>
              <w:t>3</w:t>
            </w:r>
          </w:p>
        </w:tc>
        <w:tc>
          <w:tcPr>
            <w:tcW w:w="2030" w:type="dxa"/>
            <w:tcBorders>
              <w:top w:val="single" w:sz="4" w:space="0" w:color="000000"/>
              <w:left w:val="single" w:sz="4" w:space="0" w:color="000000"/>
              <w:bottom w:val="single" w:sz="4" w:space="0" w:color="000000"/>
              <w:right w:val="single" w:sz="4" w:space="0" w:color="000000"/>
            </w:tcBorders>
          </w:tcPr>
          <w:p w:rsidR="00226C28" w:rsidRPr="00226C28" w:rsidRDefault="00226C28" w:rsidP="00226C28">
            <w:pPr>
              <w:jc w:val="center"/>
              <w:rPr>
                <w:i/>
                <w:sz w:val="20"/>
                <w:szCs w:val="20"/>
                <w:lang w:eastAsia="ru-RU"/>
              </w:rPr>
            </w:pPr>
            <w:r w:rsidRPr="00226C28">
              <w:rPr>
                <w:bCs/>
                <w:i/>
                <w:sz w:val="20"/>
                <w:szCs w:val="20"/>
                <w:lang w:eastAsia="ru-RU"/>
              </w:rPr>
              <w:t>4</w:t>
            </w:r>
          </w:p>
        </w:tc>
      </w:tr>
      <w:tr w:rsidR="00226C28" w:rsidRPr="00226C28" w:rsidTr="00411779">
        <w:tc>
          <w:tcPr>
            <w:tcW w:w="455" w:type="dxa"/>
            <w:tcBorders>
              <w:top w:val="single" w:sz="4" w:space="0" w:color="000000"/>
              <w:left w:val="single" w:sz="4" w:space="0" w:color="000000"/>
              <w:bottom w:val="single" w:sz="4" w:space="0" w:color="000000"/>
            </w:tcBorders>
          </w:tcPr>
          <w:p w:rsidR="00226C28" w:rsidRPr="00226C28" w:rsidRDefault="00226C28" w:rsidP="00226C28">
            <w:pPr>
              <w:rPr>
                <w:color w:val="000000"/>
                <w:sz w:val="20"/>
                <w:szCs w:val="20"/>
                <w:lang w:eastAsia="ru-RU"/>
              </w:rPr>
            </w:pPr>
            <w:r w:rsidRPr="00226C28">
              <w:rPr>
                <w:color w:val="000000"/>
                <w:sz w:val="20"/>
                <w:szCs w:val="20"/>
                <w:lang w:eastAsia="ru-RU"/>
              </w:rPr>
              <w:t>1.</w:t>
            </w:r>
          </w:p>
        </w:tc>
        <w:tc>
          <w:tcPr>
            <w:tcW w:w="5146" w:type="dxa"/>
            <w:tcBorders>
              <w:top w:val="single" w:sz="4" w:space="0" w:color="000000"/>
              <w:left w:val="single" w:sz="4" w:space="0" w:color="000000"/>
              <w:bottom w:val="single" w:sz="4" w:space="0" w:color="000000"/>
            </w:tcBorders>
          </w:tcPr>
          <w:p w:rsidR="00226C28" w:rsidRPr="00226C28" w:rsidRDefault="00226C28" w:rsidP="00226C28">
            <w:pPr>
              <w:rPr>
                <w:color w:val="000000"/>
                <w:sz w:val="20"/>
                <w:szCs w:val="20"/>
                <w:lang w:eastAsia="ru-RU"/>
              </w:rPr>
            </w:pPr>
            <w:r w:rsidRPr="00226C28">
              <w:rPr>
                <w:color w:val="000000"/>
                <w:sz w:val="20"/>
                <w:szCs w:val="20"/>
                <w:lang w:eastAsia="ru-RU"/>
              </w:rPr>
              <w:t>Спортивный зал МБОУ «</w:t>
            </w:r>
            <w:proofErr w:type="spellStart"/>
            <w:r w:rsidRPr="00226C28">
              <w:rPr>
                <w:color w:val="000000"/>
                <w:sz w:val="20"/>
                <w:szCs w:val="20"/>
                <w:lang w:eastAsia="ru-RU"/>
              </w:rPr>
              <w:t>Новоуральская</w:t>
            </w:r>
            <w:proofErr w:type="spellEnd"/>
            <w:r w:rsidRPr="00226C28">
              <w:rPr>
                <w:color w:val="000000"/>
                <w:sz w:val="20"/>
                <w:szCs w:val="20"/>
                <w:lang w:eastAsia="ru-RU"/>
              </w:rPr>
              <w:t xml:space="preserve"> СШ»</w:t>
            </w:r>
          </w:p>
        </w:tc>
        <w:tc>
          <w:tcPr>
            <w:tcW w:w="1939" w:type="dxa"/>
            <w:tcBorders>
              <w:top w:val="single" w:sz="4" w:space="0" w:color="000000"/>
              <w:left w:val="single" w:sz="4" w:space="0" w:color="000000"/>
              <w:bottom w:val="single" w:sz="4" w:space="0" w:color="000000"/>
            </w:tcBorders>
          </w:tcPr>
          <w:p w:rsidR="00226C28" w:rsidRPr="00226C28" w:rsidRDefault="00226C28" w:rsidP="00226C28">
            <w:pPr>
              <w:rPr>
                <w:color w:val="000000"/>
                <w:sz w:val="20"/>
                <w:szCs w:val="20"/>
                <w:lang w:eastAsia="ru-RU"/>
              </w:rPr>
            </w:pPr>
            <w:r w:rsidRPr="00226C28">
              <w:rPr>
                <w:color w:val="000000"/>
                <w:sz w:val="20"/>
                <w:szCs w:val="20"/>
                <w:lang w:eastAsia="ru-RU"/>
              </w:rPr>
              <w:t>с. Новоуральское</w:t>
            </w:r>
          </w:p>
        </w:tc>
        <w:tc>
          <w:tcPr>
            <w:tcW w:w="2030" w:type="dxa"/>
            <w:tcBorders>
              <w:top w:val="single" w:sz="4" w:space="0" w:color="000000"/>
              <w:left w:val="single" w:sz="4" w:space="0" w:color="000000"/>
              <w:bottom w:val="single" w:sz="4" w:space="0" w:color="000000"/>
              <w:right w:val="single" w:sz="4" w:space="0" w:color="000000"/>
            </w:tcBorders>
          </w:tcPr>
          <w:p w:rsidR="00226C28" w:rsidRPr="00226C28" w:rsidRDefault="00226C28" w:rsidP="00226C28">
            <w:pPr>
              <w:rPr>
                <w:color w:val="000000"/>
                <w:sz w:val="20"/>
                <w:szCs w:val="20"/>
                <w:lang w:eastAsia="ru-RU"/>
              </w:rPr>
            </w:pPr>
            <w:r w:rsidRPr="00226C28">
              <w:rPr>
                <w:color w:val="000000"/>
                <w:sz w:val="20"/>
                <w:szCs w:val="20"/>
                <w:lang w:eastAsia="ru-RU"/>
              </w:rPr>
              <w:t>Удовлетворительное</w:t>
            </w:r>
          </w:p>
        </w:tc>
      </w:tr>
    </w:tbl>
    <w:p w:rsidR="00226C28" w:rsidRPr="00226C28" w:rsidRDefault="00226C28" w:rsidP="00226C28">
      <w:pPr>
        <w:rPr>
          <w:lang w:eastAsia="ru-RU"/>
        </w:rPr>
      </w:pPr>
      <w:r w:rsidRPr="00226C28">
        <w:rPr>
          <w:lang w:eastAsia="ru-RU"/>
        </w:rPr>
        <w:t xml:space="preserve">     </w:t>
      </w:r>
    </w:p>
    <w:p w:rsidR="00226C28" w:rsidRPr="00226C28" w:rsidRDefault="00226C28" w:rsidP="00226C28">
      <w:pPr>
        <w:ind w:firstLine="708"/>
        <w:jc w:val="both"/>
        <w:rPr>
          <w:lang w:eastAsia="ru-RU"/>
        </w:rPr>
      </w:pPr>
      <w:r w:rsidRPr="00226C28">
        <w:rPr>
          <w:lang w:eastAsia="ru-RU"/>
        </w:rPr>
        <w:t>В сельском   поселении  ведется спортивная работа в многочисленных секциях</w:t>
      </w:r>
    </w:p>
    <w:p w:rsidR="00226C28" w:rsidRPr="00226C28" w:rsidRDefault="00226C28" w:rsidP="00226C28">
      <w:pPr>
        <w:jc w:val="both"/>
        <w:rPr>
          <w:lang w:eastAsia="ru-RU"/>
        </w:rPr>
      </w:pPr>
      <w:r w:rsidRPr="00226C28">
        <w:rPr>
          <w:lang w:eastAsia="ru-RU"/>
        </w:rPr>
        <w:t>На  территории сельского  поселения  имеется   на  пришкольных  участках  спортивные  площадки, хоккейная коробка,  где проводятся игры и соревнования по волейболу, баскетболу, футболу, военно-спортивные соревнования и т.д.</w:t>
      </w:r>
    </w:p>
    <w:p w:rsidR="00226C28" w:rsidRPr="00226C28" w:rsidRDefault="00226C28" w:rsidP="00226C28">
      <w:pPr>
        <w:jc w:val="both"/>
        <w:rPr>
          <w:lang w:eastAsia="ru-RU"/>
        </w:rPr>
      </w:pPr>
      <w:r w:rsidRPr="00226C28">
        <w:rPr>
          <w:lang w:eastAsia="ru-RU"/>
        </w:rPr>
        <w:t xml:space="preserve">     В зимний период любимыми видами спорта среди населения является катание на коньках.</w:t>
      </w:r>
    </w:p>
    <w:p w:rsidR="00226C28" w:rsidRPr="00226C28" w:rsidRDefault="00226C28" w:rsidP="00226C28">
      <w:pPr>
        <w:jc w:val="both"/>
        <w:rPr>
          <w:lang w:eastAsia="ru-RU"/>
        </w:rPr>
      </w:pPr>
      <w:r w:rsidRPr="00226C28">
        <w:rPr>
          <w:lang w:eastAsia="ru-RU"/>
        </w:rPr>
        <w:t xml:space="preserve">     Поселение достойно представляет многие виды спорта на районных и областных  соревнованиях. </w:t>
      </w:r>
    </w:p>
    <w:p w:rsidR="00226C28" w:rsidRPr="00226C28" w:rsidRDefault="00226C28" w:rsidP="00226C28">
      <w:pPr>
        <w:rPr>
          <w:lang w:eastAsia="ru-RU"/>
        </w:rPr>
      </w:pPr>
    </w:p>
    <w:p w:rsidR="00226C28" w:rsidRPr="00226C28" w:rsidRDefault="00226C28" w:rsidP="00226C28">
      <w:pPr>
        <w:jc w:val="center"/>
        <w:rPr>
          <w:b/>
          <w:lang w:eastAsia="ru-RU"/>
        </w:rPr>
      </w:pPr>
      <w:r w:rsidRPr="00226C28">
        <w:rPr>
          <w:b/>
          <w:lang w:eastAsia="ru-RU"/>
        </w:rPr>
        <w:t>Образование</w:t>
      </w:r>
    </w:p>
    <w:p w:rsidR="00226C28" w:rsidRPr="00226C28" w:rsidRDefault="00226C28" w:rsidP="00226C28">
      <w:pPr>
        <w:jc w:val="center"/>
        <w:rPr>
          <w:b/>
          <w:lang w:eastAsia="ru-RU"/>
        </w:rPr>
      </w:pPr>
    </w:p>
    <w:p w:rsidR="00226C28" w:rsidRPr="00226C28" w:rsidRDefault="00226C28" w:rsidP="00226C28">
      <w:pPr>
        <w:ind w:firstLine="708"/>
        <w:jc w:val="both"/>
        <w:rPr>
          <w:lang w:eastAsia="ru-RU"/>
        </w:rPr>
      </w:pPr>
      <w:r w:rsidRPr="00226C28">
        <w:rPr>
          <w:lang w:eastAsia="ru-RU"/>
        </w:rPr>
        <w:t xml:space="preserve">На территории поселения находится </w:t>
      </w:r>
      <w:r w:rsidRPr="00226C28">
        <w:rPr>
          <w:color w:val="000000"/>
          <w:lang w:eastAsia="ru-RU"/>
        </w:rPr>
        <w:t>2 школы и один детских сада</w:t>
      </w:r>
      <w:r w:rsidRPr="00226C28">
        <w:rPr>
          <w:lang w:eastAsia="ru-RU"/>
        </w:rPr>
        <w:t>. Численность учащихся составляет</w:t>
      </w:r>
      <w:r w:rsidRPr="00226C28">
        <w:rPr>
          <w:color w:val="FF0000"/>
          <w:lang w:eastAsia="ru-RU"/>
        </w:rPr>
        <w:t xml:space="preserve"> </w:t>
      </w:r>
      <w:r w:rsidRPr="00226C28">
        <w:rPr>
          <w:lang w:eastAsia="ru-RU"/>
        </w:rPr>
        <w:t>82 человека и 23</w:t>
      </w:r>
      <w:r w:rsidRPr="00226C28">
        <w:rPr>
          <w:color w:val="C00000"/>
          <w:lang w:eastAsia="ru-RU"/>
        </w:rPr>
        <w:t xml:space="preserve"> </w:t>
      </w:r>
      <w:r w:rsidRPr="00226C28">
        <w:rPr>
          <w:lang w:eastAsia="ru-RU"/>
        </w:rPr>
        <w:t xml:space="preserve">детей, посещающих детские сады.  </w:t>
      </w:r>
    </w:p>
    <w:p w:rsidR="00226C28" w:rsidRPr="00226C28" w:rsidRDefault="00226C28" w:rsidP="00226C28">
      <w:pPr>
        <w:jc w:val="both"/>
        <w:rPr>
          <w:lang w:eastAsia="ru-RU"/>
        </w:rPr>
      </w:pPr>
      <w:r w:rsidRPr="00226C28">
        <w:rPr>
          <w:lang w:eastAsia="ru-RU"/>
        </w:rPr>
        <w:t>      Система образования, включает  все  её  ступени – от детского  дошкольного  образования  до  среднего. Это  дает   возможность  адекватно  реагировать  на  меняющиеся  условия  жизни  общества.</w:t>
      </w:r>
    </w:p>
    <w:p w:rsidR="00226C28" w:rsidRPr="00226C28" w:rsidRDefault="00226C28" w:rsidP="00226C28">
      <w:pPr>
        <w:rPr>
          <w:lang w:eastAsia="ru-RU"/>
        </w:rPr>
      </w:pPr>
    </w:p>
    <w:p w:rsidR="00226C28" w:rsidRPr="00226C28" w:rsidRDefault="00226C28" w:rsidP="00226C28">
      <w:pPr>
        <w:jc w:val="center"/>
        <w:rPr>
          <w:b/>
          <w:lang w:eastAsia="ru-RU"/>
        </w:rPr>
      </w:pPr>
      <w:r w:rsidRPr="00226C28">
        <w:rPr>
          <w:b/>
          <w:lang w:eastAsia="ru-RU"/>
        </w:rPr>
        <w:t>Здравоохранение</w:t>
      </w:r>
    </w:p>
    <w:p w:rsidR="00226C28" w:rsidRPr="00226C28" w:rsidRDefault="00226C28" w:rsidP="00226C28">
      <w:pPr>
        <w:jc w:val="center"/>
        <w:rPr>
          <w:b/>
          <w:lang w:eastAsia="ru-RU"/>
        </w:rPr>
      </w:pPr>
    </w:p>
    <w:p w:rsidR="00226C28" w:rsidRPr="00226C28" w:rsidRDefault="00226C28" w:rsidP="00226C28">
      <w:pPr>
        <w:ind w:firstLine="709"/>
        <w:jc w:val="both"/>
        <w:rPr>
          <w:color w:val="000000"/>
          <w:lang w:eastAsia="ru-RU"/>
        </w:rPr>
      </w:pPr>
      <w:r w:rsidRPr="00226C28">
        <w:rPr>
          <w:color w:val="000000"/>
          <w:lang w:eastAsia="ru-RU"/>
        </w:rPr>
        <w:t xml:space="preserve">На территории поселения находится  2 </w:t>
      </w:r>
      <w:proofErr w:type="gramStart"/>
      <w:r w:rsidRPr="00226C28">
        <w:rPr>
          <w:color w:val="000000"/>
          <w:lang w:eastAsia="ru-RU"/>
        </w:rPr>
        <w:t>фельдшерско-акушерских</w:t>
      </w:r>
      <w:proofErr w:type="gramEnd"/>
      <w:r w:rsidRPr="00226C28">
        <w:rPr>
          <w:color w:val="000000"/>
          <w:lang w:eastAsia="ru-RU"/>
        </w:rPr>
        <w:t xml:space="preserve"> пункта. </w:t>
      </w:r>
    </w:p>
    <w:p w:rsidR="00226C28" w:rsidRPr="00226C28" w:rsidRDefault="00226C28" w:rsidP="00226C28">
      <w:pPr>
        <w:ind w:firstLine="709"/>
        <w:jc w:val="both"/>
        <w:rPr>
          <w:lang w:eastAsia="ru-RU"/>
        </w:rPr>
      </w:pPr>
      <w:r w:rsidRPr="00226C28">
        <w:rPr>
          <w:lang w:eastAsia="ru-RU"/>
        </w:rPr>
        <w:t xml:space="preserve">Специфика потери здоровья  жителями определяется, прежде всего, условиями жизни и труда. </w:t>
      </w:r>
      <w:r w:rsidRPr="00226C28">
        <w:rPr>
          <w:shd w:val="clear" w:color="auto" w:fill="FFFFFF"/>
          <w:lang w:eastAsia="ru-RU"/>
        </w:rPr>
        <w:t>Сельские</w:t>
      </w:r>
      <w:r w:rsidRPr="00226C28">
        <w:rPr>
          <w:lang w:eastAsia="ru-RU"/>
        </w:rPr>
        <w:t xml:space="preserve"> жители поселения практически лишены элементарных  коммунальных удобств, труд чаще носит физический характер. </w:t>
      </w:r>
    </w:p>
    <w:p w:rsidR="00226C28" w:rsidRPr="00226C28" w:rsidRDefault="00226C28" w:rsidP="00226C28">
      <w:pPr>
        <w:ind w:firstLine="709"/>
        <w:jc w:val="both"/>
        <w:rPr>
          <w:lang w:eastAsia="ru-RU"/>
        </w:rPr>
      </w:pPr>
      <w:r w:rsidRPr="00226C28">
        <w:rPr>
          <w:lang w:eastAsia="ru-RU"/>
        </w:rPr>
        <w:t xml:space="preserve">Причина высокой заболеваемости населения кроется в </w:t>
      </w:r>
      <w:proofErr w:type="spellStart"/>
      <w:r w:rsidRPr="00226C28">
        <w:rPr>
          <w:lang w:eastAsia="ru-RU"/>
        </w:rPr>
        <w:t>т.ч</w:t>
      </w:r>
      <w:proofErr w:type="spellEnd"/>
      <w:r w:rsidRPr="00226C28">
        <w:rPr>
          <w:lang w:eastAsia="ru-RU"/>
        </w:rPr>
        <w:t>. и в особенностях проживания:</w:t>
      </w:r>
    </w:p>
    <w:p w:rsidR="00226C28" w:rsidRPr="00226C28" w:rsidRDefault="00226C28" w:rsidP="00226C28">
      <w:pPr>
        <w:ind w:firstLine="709"/>
        <w:jc w:val="both"/>
        <w:rPr>
          <w:lang w:eastAsia="ru-RU"/>
        </w:rPr>
      </w:pPr>
      <w:r w:rsidRPr="00226C28">
        <w:rPr>
          <w:lang w:eastAsia="ru-RU"/>
        </w:rPr>
        <w:t xml:space="preserve">низкий жизненный уровень, </w:t>
      </w:r>
    </w:p>
    <w:p w:rsidR="00226C28" w:rsidRPr="00226C28" w:rsidRDefault="00226C28" w:rsidP="00226C28">
      <w:pPr>
        <w:ind w:firstLine="709"/>
        <w:jc w:val="both"/>
        <w:rPr>
          <w:lang w:eastAsia="ru-RU"/>
        </w:rPr>
      </w:pPr>
      <w:r w:rsidRPr="00226C28">
        <w:rPr>
          <w:lang w:eastAsia="ru-RU"/>
        </w:rPr>
        <w:t>отсутствие средств на приобретение лекарств,</w:t>
      </w:r>
    </w:p>
    <w:p w:rsidR="00226C28" w:rsidRPr="00226C28" w:rsidRDefault="00226C28" w:rsidP="00226C28">
      <w:pPr>
        <w:ind w:firstLine="709"/>
        <w:jc w:val="both"/>
        <w:rPr>
          <w:lang w:eastAsia="ru-RU"/>
        </w:rPr>
      </w:pPr>
      <w:r w:rsidRPr="00226C28">
        <w:rPr>
          <w:lang w:eastAsia="ru-RU"/>
        </w:rPr>
        <w:t>низкая социальная культура,</w:t>
      </w:r>
    </w:p>
    <w:p w:rsidR="00226C28" w:rsidRPr="00226C28" w:rsidRDefault="00226C28" w:rsidP="00226C28">
      <w:pPr>
        <w:ind w:firstLine="709"/>
        <w:jc w:val="both"/>
        <w:rPr>
          <w:lang w:eastAsia="ru-RU"/>
        </w:rPr>
      </w:pPr>
      <w:r w:rsidRPr="00226C28">
        <w:rPr>
          <w:lang w:eastAsia="ru-RU"/>
        </w:rPr>
        <w:t>малая плотность населения.</w:t>
      </w:r>
    </w:p>
    <w:p w:rsidR="00226C28" w:rsidRPr="00226C28" w:rsidRDefault="00226C28" w:rsidP="00226C28">
      <w:pPr>
        <w:ind w:firstLine="709"/>
        <w:jc w:val="both"/>
        <w:rPr>
          <w:lang w:eastAsia="ru-RU"/>
        </w:rPr>
      </w:pPr>
      <w:r w:rsidRPr="00226C28">
        <w:rPr>
          <w:lang w:eastAsia="ru-RU"/>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226C28" w:rsidRPr="00226C28" w:rsidRDefault="00226C28" w:rsidP="00226C28">
      <w:pPr>
        <w:jc w:val="center"/>
        <w:rPr>
          <w:b/>
          <w:lang w:eastAsia="ru-RU"/>
        </w:rPr>
      </w:pPr>
    </w:p>
    <w:p w:rsidR="00226C28" w:rsidRPr="00226C28" w:rsidRDefault="00226C28" w:rsidP="00226C28">
      <w:pPr>
        <w:jc w:val="center"/>
        <w:rPr>
          <w:lang w:eastAsia="ru-RU"/>
        </w:rPr>
      </w:pPr>
      <w:r w:rsidRPr="00226C28">
        <w:rPr>
          <w:b/>
          <w:lang w:eastAsia="ru-RU"/>
        </w:rPr>
        <w:t xml:space="preserve"> </w:t>
      </w:r>
    </w:p>
    <w:p w:rsidR="00226C28" w:rsidRPr="00226C28" w:rsidRDefault="00226C28" w:rsidP="00226C28">
      <w:pPr>
        <w:jc w:val="center"/>
        <w:rPr>
          <w:b/>
          <w:lang w:eastAsia="ru-RU"/>
        </w:rPr>
      </w:pPr>
      <w:r w:rsidRPr="00226C28">
        <w:rPr>
          <w:b/>
          <w:lang w:eastAsia="ru-RU"/>
        </w:rPr>
        <w:t>Раздел 3. Цель и задачи муниципальной программы</w:t>
      </w:r>
    </w:p>
    <w:p w:rsidR="00226C28" w:rsidRPr="00226C28" w:rsidRDefault="00226C28" w:rsidP="00226C28">
      <w:pPr>
        <w:jc w:val="center"/>
        <w:rPr>
          <w:lang w:eastAsia="ru-RU"/>
        </w:rPr>
      </w:pPr>
    </w:p>
    <w:p w:rsidR="00226C28" w:rsidRPr="00226C28" w:rsidRDefault="00226C28" w:rsidP="00226C28">
      <w:pPr>
        <w:jc w:val="both"/>
        <w:rPr>
          <w:lang w:eastAsia="ru-RU"/>
        </w:rPr>
      </w:pPr>
      <w:r w:rsidRPr="00226C28">
        <w:rPr>
          <w:lang w:eastAsia="ru-RU"/>
        </w:rPr>
        <w:tab/>
        <w:t xml:space="preserve">Целью муниципальной программы является улучшение качества жизни населения на основе комплексного социально-экономического развития территории, рационализации использования природно-ресурсного, кадрового потенциала, проведения активной инвестиционной политики, расширение налогооблагаемой базы. Увеличение доходов и оптимизация расходов местных бюджетов, повышение эффективности использования собственности Новоуральского сельского поселения Павлоградского муниципального района, создание условий для повышения качества исполнения муниципальных функций и предоставления муниципальных услуг, снижения административных барьеров в экономике, а также повышения эффективности и результативности муниципальной службы сельского поселения. Создание необходимых условий для эффективного выполнения функций Совета Новоуральского сельского поселения Павлоградского муниципального района в соответствии с законодательством. Повышение общего уровня общественной безопасности, правопорядка и безопасности среды обитания за счет существенного улучшения </w:t>
      </w:r>
      <w:r w:rsidRPr="00226C28">
        <w:rPr>
          <w:lang w:eastAsia="ru-RU"/>
        </w:rPr>
        <w:lastRenderedPageBreak/>
        <w:t>координации деятельности сил и служб, ответственных за решение этих задач, обеспечения прогнозирования, мониторинга, предупреждения и ликвидации возможных угроз, контроля устранения последствий чрезвычайных ситуаций и правонарушений.</w:t>
      </w:r>
    </w:p>
    <w:p w:rsidR="00226C28" w:rsidRPr="00226C28" w:rsidRDefault="00226C28" w:rsidP="00226C28">
      <w:pPr>
        <w:ind w:firstLine="709"/>
        <w:jc w:val="both"/>
        <w:rPr>
          <w:lang w:eastAsia="ru-RU"/>
        </w:rPr>
      </w:pPr>
      <w:r w:rsidRPr="00226C28">
        <w:rPr>
          <w:lang w:eastAsia="ru-RU"/>
        </w:rPr>
        <w:t>Для достижения заявленной цели потребуется решение следующих задач муниципальной программы:</w:t>
      </w:r>
    </w:p>
    <w:p w:rsidR="00226C28" w:rsidRPr="00226C28" w:rsidRDefault="00226C28" w:rsidP="00226C28">
      <w:pPr>
        <w:jc w:val="both"/>
        <w:rPr>
          <w:lang w:eastAsia="ru-RU"/>
        </w:rPr>
      </w:pPr>
      <w:r w:rsidRPr="00226C28">
        <w:rPr>
          <w:lang w:eastAsia="ru-RU"/>
        </w:rPr>
        <w:t xml:space="preserve"> </w:t>
      </w:r>
      <w:r w:rsidRPr="00226C28">
        <w:rPr>
          <w:lang w:eastAsia="ru-RU"/>
        </w:rPr>
        <w:tab/>
        <w:t>Задача 1. Стимулирование экономической активности на территории поселения.</w:t>
      </w:r>
    </w:p>
    <w:p w:rsidR="00226C28" w:rsidRPr="00226C28" w:rsidRDefault="00226C28" w:rsidP="00226C28">
      <w:pPr>
        <w:jc w:val="both"/>
        <w:rPr>
          <w:lang w:eastAsia="ru-RU"/>
        </w:rPr>
      </w:pPr>
      <w:r w:rsidRPr="00226C28">
        <w:rPr>
          <w:lang w:eastAsia="ru-RU"/>
        </w:rPr>
        <w:t xml:space="preserve"> </w:t>
      </w:r>
      <w:r w:rsidRPr="00226C28">
        <w:rPr>
          <w:lang w:eastAsia="ru-RU"/>
        </w:rPr>
        <w:tab/>
        <w:t xml:space="preserve">- </w:t>
      </w:r>
      <w:r w:rsidRPr="00226C28">
        <w:rPr>
          <w:color w:val="000000"/>
          <w:lang w:eastAsia="ru-RU"/>
        </w:rPr>
        <w:t xml:space="preserve">устойчивое и эффективное осуществление своих полномочий Администрацией Новоуральского сельского поселения Павлоградского муниципального района в соответствии с законодательством </w:t>
      </w:r>
      <w:r w:rsidRPr="00226C28">
        <w:rPr>
          <w:color w:val="000000"/>
          <w:shd w:val="clear" w:color="auto" w:fill="FFFFFF"/>
          <w:lang w:eastAsia="ru-RU"/>
        </w:rPr>
        <w:t xml:space="preserve">и </w:t>
      </w:r>
      <w:r w:rsidRPr="00226C28">
        <w:rPr>
          <w:lang w:eastAsia="ru-RU"/>
        </w:rPr>
        <w:t>обеспечение     сбалансированности и устойчивости бюджетной системы сельского поселения;</w:t>
      </w:r>
    </w:p>
    <w:p w:rsidR="00226C28" w:rsidRPr="00226C28" w:rsidRDefault="00226C28" w:rsidP="00226C28">
      <w:pPr>
        <w:jc w:val="both"/>
        <w:rPr>
          <w:lang w:eastAsia="ru-RU"/>
        </w:rPr>
      </w:pPr>
      <w:r w:rsidRPr="00226C28">
        <w:rPr>
          <w:lang w:eastAsia="ru-RU"/>
        </w:rPr>
        <w:t xml:space="preserve"> </w:t>
      </w:r>
      <w:r w:rsidRPr="00226C28">
        <w:rPr>
          <w:lang w:eastAsia="ru-RU"/>
        </w:rPr>
        <w:tab/>
        <w:t xml:space="preserve">-  совершенствование </w:t>
      </w:r>
      <w:proofErr w:type="gramStart"/>
      <w:r w:rsidRPr="00226C28">
        <w:rPr>
          <w:lang w:eastAsia="ru-RU"/>
        </w:rPr>
        <w:t>системы охраны труда работников учреждений сельского поселения</w:t>
      </w:r>
      <w:proofErr w:type="gramEnd"/>
      <w:r w:rsidRPr="00226C28">
        <w:rPr>
          <w:lang w:eastAsia="ru-RU"/>
        </w:rPr>
        <w:t>. Трудоустройство не работающую часть населения сельского поселения</w:t>
      </w:r>
    </w:p>
    <w:p w:rsidR="00226C28" w:rsidRPr="00226C28" w:rsidRDefault="00226C28" w:rsidP="00226C28">
      <w:pPr>
        <w:ind w:firstLine="708"/>
        <w:jc w:val="both"/>
        <w:rPr>
          <w:lang w:eastAsia="ru-RU"/>
        </w:rPr>
      </w:pPr>
      <w:r w:rsidRPr="00226C28">
        <w:rPr>
          <w:lang w:eastAsia="ru-RU"/>
        </w:rPr>
        <w:t xml:space="preserve"> -  создание и совершенствование нормативной правовой базы местного самоуправления Новоуральского сельского поселения Павлоградского муниципального района;</w:t>
      </w:r>
    </w:p>
    <w:p w:rsidR="00226C28" w:rsidRPr="00226C28" w:rsidRDefault="00226C28" w:rsidP="00226C28">
      <w:pPr>
        <w:ind w:firstLine="708"/>
        <w:jc w:val="both"/>
        <w:rPr>
          <w:lang w:eastAsia="ru-RU"/>
        </w:rPr>
      </w:pPr>
      <w:r w:rsidRPr="00226C28">
        <w:rPr>
          <w:lang w:eastAsia="ru-RU"/>
        </w:rPr>
        <w:t xml:space="preserve"> - обеспечение проведения публичных слушаний, собраний, заседаний; организация информирования населения Новоуральского сельского поселения Павлоградского муниципального района о деятельности Совета, депутатов Совета, постоянных комиссий Совета.</w:t>
      </w:r>
    </w:p>
    <w:p w:rsidR="00226C28" w:rsidRPr="00226C28" w:rsidRDefault="00226C28" w:rsidP="00226C28">
      <w:pPr>
        <w:ind w:firstLine="708"/>
        <w:jc w:val="both"/>
        <w:rPr>
          <w:lang w:eastAsia="ru-RU"/>
        </w:rPr>
      </w:pPr>
      <w:r w:rsidRPr="00226C28">
        <w:rPr>
          <w:bCs/>
          <w:lang w:eastAsia="ru-RU"/>
        </w:rPr>
        <w:t xml:space="preserve">Задача 2. Создание условий для раскрытия творческого потенциала личности, удовлетворения жителями поселения  и  района своих духовных и культурных потребностей, сохранение и развитие народного творчества. </w:t>
      </w:r>
      <w:r w:rsidRPr="00226C28">
        <w:rPr>
          <w:lang w:eastAsia="ru-RU"/>
        </w:rPr>
        <w:t>Совершенствование системы библиотечного обслуживания, повышение качества и доступности библиотечных услуг для населения.</w:t>
      </w:r>
    </w:p>
    <w:p w:rsidR="00226C28" w:rsidRPr="00226C28" w:rsidRDefault="00226C28" w:rsidP="00226C28">
      <w:pPr>
        <w:jc w:val="both"/>
        <w:rPr>
          <w:lang w:eastAsia="ru-RU"/>
        </w:rPr>
      </w:pPr>
      <w:r w:rsidRPr="00226C28">
        <w:rPr>
          <w:lang w:eastAsia="ru-RU"/>
        </w:rPr>
        <w:t xml:space="preserve"> </w:t>
      </w:r>
      <w:r w:rsidRPr="00226C28">
        <w:rPr>
          <w:lang w:eastAsia="ru-RU"/>
        </w:rPr>
        <w:tab/>
        <w:t xml:space="preserve">- Создание правовых, организационных, социально-экономических, материально-технических, культурных, информационных условий для развития культуры в поселении. </w:t>
      </w:r>
    </w:p>
    <w:p w:rsidR="00226C28" w:rsidRPr="00226C28" w:rsidRDefault="00226C28" w:rsidP="00226C28">
      <w:pPr>
        <w:ind w:firstLine="708"/>
        <w:jc w:val="both"/>
        <w:rPr>
          <w:lang w:eastAsia="ru-RU"/>
        </w:rPr>
      </w:pPr>
      <w:r w:rsidRPr="00226C28">
        <w:rPr>
          <w:lang w:eastAsia="ru-RU"/>
        </w:rPr>
        <w:t>Задача 3. Формирование здорового образа жизни населения на основе развития физической культуры и спорта.</w:t>
      </w:r>
    </w:p>
    <w:p w:rsidR="00226C28" w:rsidRPr="00226C28" w:rsidRDefault="00226C28" w:rsidP="00226C28">
      <w:pPr>
        <w:ind w:firstLine="708"/>
        <w:jc w:val="both"/>
        <w:rPr>
          <w:lang w:eastAsia="ru-RU"/>
        </w:rPr>
      </w:pPr>
      <w:r w:rsidRPr="00226C28">
        <w:rPr>
          <w:lang w:eastAsia="ru-RU"/>
        </w:rPr>
        <w:t>- Формирование благоприятного социального климата для деятельности и здорового образа жизни населения.</w:t>
      </w:r>
    </w:p>
    <w:p w:rsidR="00226C28" w:rsidRPr="00226C28" w:rsidRDefault="00226C28" w:rsidP="00226C28">
      <w:pPr>
        <w:ind w:firstLine="708"/>
        <w:jc w:val="both"/>
        <w:rPr>
          <w:lang w:eastAsia="ru-RU"/>
        </w:rPr>
      </w:pPr>
    </w:p>
    <w:p w:rsidR="00226C28" w:rsidRPr="00226C28" w:rsidRDefault="00226C28" w:rsidP="00226C28">
      <w:pPr>
        <w:jc w:val="center"/>
        <w:rPr>
          <w:b/>
          <w:lang w:eastAsia="ru-RU"/>
        </w:rPr>
      </w:pPr>
      <w:r w:rsidRPr="00226C28">
        <w:rPr>
          <w:b/>
          <w:lang w:eastAsia="ru-RU"/>
        </w:rPr>
        <w:t xml:space="preserve">Раздел 4. Описание ожидаемых результатов реализации </w:t>
      </w:r>
    </w:p>
    <w:p w:rsidR="00226C28" w:rsidRPr="00226C28" w:rsidRDefault="00226C28" w:rsidP="00226C28">
      <w:pPr>
        <w:jc w:val="center"/>
        <w:rPr>
          <w:b/>
          <w:lang w:eastAsia="ru-RU"/>
        </w:rPr>
      </w:pPr>
      <w:r w:rsidRPr="00226C28">
        <w:rPr>
          <w:b/>
          <w:lang w:eastAsia="ru-RU"/>
        </w:rPr>
        <w:t>муниципальной программы по годам, а также по итогам ее реализации</w:t>
      </w:r>
    </w:p>
    <w:p w:rsidR="00226C28" w:rsidRPr="00226C28" w:rsidRDefault="00226C28" w:rsidP="00226C28">
      <w:pPr>
        <w:jc w:val="center"/>
        <w:rPr>
          <w:lang w:eastAsia="ru-RU"/>
        </w:rPr>
      </w:pPr>
    </w:p>
    <w:p w:rsidR="00226C28" w:rsidRPr="00226C28" w:rsidRDefault="00226C28" w:rsidP="00226C28">
      <w:pPr>
        <w:ind w:firstLine="708"/>
        <w:jc w:val="both"/>
        <w:rPr>
          <w:color w:val="000000"/>
          <w:lang w:eastAsia="ru-RU"/>
        </w:rPr>
      </w:pPr>
      <w:r w:rsidRPr="00226C28">
        <w:rPr>
          <w:lang w:eastAsia="ru-RU"/>
        </w:rPr>
        <w:t xml:space="preserve">Описание ожидаемых результатов реализации муниципальной программы по годам, а также по итогам ее реализации представлено в приложении № 1 к муниципальной </w:t>
      </w:r>
      <w:r w:rsidRPr="00226C28">
        <w:rPr>
          <w:color w:val="000000"/>
          <w:lang w:eastAsia="ru-RU"/>
        </w:rPr>
        <w:t>программе.</w:t>
      </w:r>
    </w:p>
    <w:p w:rsidR="00226C28" w:rsidRPr="00226C28" w:rsidRDefault="00226C28" w:rsidP="00226C28">
      <w:pPr>
        <w:ind w:firstLine="708"/>
        <w:jc w:val="both"/>
        <w:rPr>
          <w:color w:val="000000"/>
          <w:lang w:eastAsia="ru-RU"/>
        </w:rPr>
      </w:pPr>
    </w:p>
    <w:p w:rsidR="00226C28" w:rsidRPr="00226C28" w:rsidRDefault="00226C28" w:rsidP="00226C28">
      <w:pPr>
        <w:ind w:firstLine="708"/>
        <w:rPr>
          <w:b/>
          <w:color w:val="000000"/>
          <w:lang w:eastAsia="ru-RU"/>
        </w:rPr>
      </w:pPr>
      <w:r w:rsidRPr="00226C28">
        <w:rPr>
          <w:b/>
          <w:color w:val="000000"/>
          <w:lang w:eastAsia="ru-RU"/>
        </w:rPr>
        <w:t>Раздел 5. Срок реализации муниципальной программы</w:t>
      </w:r>
    </w:p>
    <w:p w:rsidR="00226C28" w:rsidRPr="00226C28" w:rsidRDefault="00226C28" w:rsidP="00226C28">
      <w:pPr>
        <w:ind w:firstLine="708"/>
        <w:rPr>
          <w:lang w:eastAsia="ru-RU"/>
        </w:rPr>
      </w:pPr>
    </w:p>
    <w:p w:rsidR="00226C28" w:rsidRPr="00226C28" w:rsidRDefault="00226C28" w:rsidP="00226C28">
      <w:pPr>
        <w:ind w:firstLine="708"/>
        <w:jc w:val="both"/>
        <w:rPr>
          <w:lang w:eastAsia="ru-RU"/>
        </w:rPr>
      </w:pPr>
      <w:r w:rsidRPr="00226C28">
        <w:rPr>
          <w:lang w:eastAsia="ru-RU"/>
        </w:rPr>
        <w:t>Реализация муниципальной программы будет осуществляться в течение 2020-2025 годов. Выделение отдельных этапов реализации муниципальной программы не предполагается.</w:t>
      </w:r>
    </w:p>
    <w:p w:rsidR="00226C28" w:rsidRPr="00226C28" w:rsidRDefault="00226C28" w:rsidP="00226C28">
      <w:pPr>
        <w:ind w:firstLine="708"/>
        <w:jc w:val="center"/>
        <w:rPr>
          <w:b/>
          <w:lang w:eastAsia="ru-RU"/>
        </w:rPr>
      </w:pPr>
    </w:p>
    <w:p w:rsidR="00226C28" w:rsidRPr="00226C28" w:rsidRDefault="00226C28" w:rsidP="00226C28">
      <w:pPr>
        <w:jc w:val="center"/>
        <w:rPr>
          <w:b/>
          <w:lang w:eastAsia="ru-RU"/>
        </w:rPr>
      </w:pPr>
      <w:r w:rsidRPr="00226C28">
        <w:rPr>
          <w:b/>
          <w:lang w:eastAsia="ru-RU"/>
        </w:rPr>
        <w:t>Раздел 6. Объем и источники финансирования муниципальной программы в целом и по годам ее реализации</w:t>
      </w:r>
    </w:p>
    <w:p w:rsidR="00226C28" w:rsidRPr="00226C28" w:rsidRDefault="00226C28" w:rsidP="00226C28">
      <w:pPr>
        <w:ind w:firstLine="708"/>
        <w:jc w:val="center"/>
        <w:rPr>
          <w:lang w:eastAsia="ru-RU"/>
        </w:rPr>
      </w:pPr>
    </w:p>
    <w:p w:rsidR="00226C28" w:rsidRPr="00226C28" w:rsidRDefault="00226C28" w:rsidP="00226C28">
      <w:pPr>
        <w:jc w:val="both"/>
        <w:rPr>
          <w:lang w:eastAsia="ru-RU"/>
        </w:rPr>
      </w:pPr>
      <w:r w:rsidRPr="00226C28">
        <w:rPr>
          <w:lang w:eastAsia="ru-RU"/>
        </w:rPr>
        <w:t xml:space="preserve">Общий объем финансирования муниципальной программы составляет </w:t>
      </w:r>
    </w:p>
    <w:p w:rsidR="00226C28" w:rsidRPr="00226C28" w:rsidRDefault="00226C28" w:rsidP="00226C28">
      <w:pPr>
        <w:jc w:val="both"/>
        <w:rPr>
          <w:lang w:eastAsia="ru-RU"/>
        </w:rPr>
      </w:pPr>
      <w:r w:rsidRPr="00226C28">
        <w:rPr>
          <w:lang w:eastAsia="ru-RU"/>
        </w:rPr>
        <w:t>12321813,85 рублей в том числе:</w:t>
      </w:r>
    </w:p>
    <w:p w:rsidR="00226C28" w:rsidRPr="00226C28" w:rsidRDefault="00226C28" w:rsidP="00226C28">
      <w:pPr>
        <w:jc w:val="both"/>
        <w:rPr>
          <w:lang w:eastAsia="ru-RU"/>
        </w:rPr>
      </w:pPr>
      <w:r w:rsidRPr="00226C28">
        <w:rPr>
          <w:lang w:eastAsia="ru-RU"/>
        </w:rPr>
        <w:t>2020 год –3407366,15 рубля;</w:t>
      </w:r>
    </w:p>
    <w:p w:rsidR="00226C28" w:rsidRPr="00226C28" w:rsidRDefault="00226C28" w:rsidP="00226C28">
      <w:pPr>
        <w:jc w:val="both"/>
        <w:rPr>
          <w:lang w:eastAsia="ru-RU"/>
        </w:rPr>
      </w:pPr>
      <w:r w:rsidRPr="00226C28">
        <w:rPr>
          <w:lang w:eastAsia="ru-RU"/>
        </w:rPr>
        <w:t>2021 год – 1782889,54 рублей;</w:t>
      </w:r>
    </w:p>
    <w:p w:rsidR="00226C28" w:rsidRPr="00226C28" w:rsidRDefault="00226C28" w:rsidP="00226C28">
      <w:pPr>
        <w:jc w:val="both"/>
        <w:rPr>
          <w:lang w:eastAsia="ru-RU"/>
        </w:rPr>
      </w:pPr>
      <w:r w:rsidRPr="00226C28">
        <w:rPr>
          <w:lang w:eastAsia="ru-RU"/>
        </w:rPr>
        <w:t>2022 год – 1782889,54 рублей;</w:t>
      </w:r>
    </w:p>
    <w:p w:rsidR="00226C28" w:rsidRPr="00226C28" w:rsidRDefault="00226C28" w:rsidP="00226C28">
      <w:pPr>
        <w:jc w:val="both"/>
        <w:rPr>
          <w:lang w:eastAsia="ru-RU"/>
        </w:rPr>
      </w:pPr>
      <w:r w:rsidRPr="00226C28">
        <w:rPr>
          <w:lang w:eastAsia="ru-RU"/>
        </w:rPr>
        <w:t>2023 год – 1782889,54 рублей;</w:t>
      </w:r>
    </w:p>
    <w:p w:rsidR="00226C28" w:rsidRPr="00226C28" w:rsidRDefault="00226C28" w:rsidP="00226C28">
      <w:pPr>
        <w:jc w:val="both"/>
        <w:rPr>
          <w:lang w:eastAsia="ru-RU"/>
        </w:rPr>
      </w:pPr>
      <w:r w:rsidRPr="00226C28">
        <w:rPr>
          <w:lang w:eastAsia="ru-RU"/>
        </w:rPr>
        <w:lastRenderedPageBreak/>
        <w:t>2024 год – 1782889,54 рублей;</w:t>
      </w:r>
    </w:p>
    <w:p w:rsidR="00226C28" w:rsidRPr="00226C28" w:rsidRDefault="00226C28" w:rsidP="00226C28">
      <w:pPr>
        <w:jc w:val="both"/>
        <w:rPr>
          <w:lang w:eastAsia="ru-RU"/>
        </w:rPr>
      </w:pPr>
      <w:r w:rsidRPr="00226C28">
        <w:rPr>
          <w:lang w:eastAsia="ru-RU"/>
        </w:rPr>
        <w:t xml:space="preserve">2025 год – 1782889,54 рублей. </w:t>
      </w:r>
    </w:p>
    <w:p w:rsidR="00226C28" w:rsidRPr="00226C28" w:rsidRDefault="00226C28" w:rsidP="00226C28">
      <w:pPr>
        <w:jc w:val="both"/>
        <w:rPr>
          <w:lang w:eastAsia="ru-RU"/>
        </w:rPr>
      </w:pPr>
    </w:p>
    <w:p w:rsidR="00226C28" w:rsidRPr="00226C28" w:rsidRDefault="00226C28" w:rsidP="00226C28">
      <w:pPr>
        <w:jc w:val="both"/>
        <w:rPr>
          <w:lang w:eastAsia="ru-RU"/>
        </w:rPr>
      </w:pPr>
      <w:r w:rsidRPr="00226C28">
        <w:rPr>
          <w:lang w:eastAsia="ru-RU"/>
        </w:rPr>
        <w:t>Из общего объема финансирования расходы за счет налоговых и неналоговых доходов, составляет: 12321813,85 рублей, в том числе:</w:t>
      </w:r>
    </w:p>
    <w:p w:rsidR="00226C28" w:rsidRPr="00226C28" w:rsidRDefault="00226C28" w:rsidP="00226C28">
      <w:pPr>
        <w:jc w:val="both"/>
        <w:rPr>
          <w:lang w:eastAsia="ru-RU"/>
        </w:rPr>
      </w:pPr>
      <w:r w:rsidRPr="00226C28">
        <w:rPr>
          <w:lang w:eastAsia="ru-RU"/>
        </w:rPr>
        <w:t>2020 год  -- 3407366,15 рублей;</w:t>
      </w:r>
    </w:p>
    <w:p w:rsidR="00226C28" w:rsidRPr="00226C28" w:rsidRDefault="00226C28" w:rsidP="00226C28">
      <w:pPr>
        <w:jc w:val="both"/>
        <w:rPr>
          <w:lang w:eastAsia="ru-RU"/>
        </w:rPr>
      </w:pPr>
      <w:r w:rsidRPr="00226C28">
        <w:rPr>
          <w:lang w:eastAsia="ru-RU"/>
        </w:rPr>
        <w:t>2021 год – 1782889,54 рублей;</w:t>
      </w:r>
    </w:p>
    <w:p w:rsidR="00226C28" w:rsidRPr="00226C28" w:rsidRDefault="00226C28" w:rsidP="00226C28">
      <w:pPr>
        <w:jc w:val="both"/>
        <w:rPr>
          <w:lang w:eastAsia="ru-RU"/>
        </w:rPr>
      </w:pPr>
      <w:r w:rsidRPr="00226C28">
        <w:rPr>
          <w:lang w:eastAsia="ru-RU"/>
        </w:rPr>
        <w:t>2022 год – 1782889,54 рублей;</w:t>
      </w:r>
    </w:p>
    <w:p w:rsidR="00226C28" w:rsidRPr="00226C28" w:rsidRDefault="00226C28" w:rsidP="00226C28">
      <w:pPr>
        <w:jc w:val="both"/>
        <w:rPr>
          <w:lang w:eastAsia="ru-RU"/>
        </w:rPr>
      </w:pPr>
      <w:r w:rsidRPr="00226C28">
        <w:rPr>
          <w:lang w:eastAsia="ru-RU"/>
        </w:rPr>
        <w:t>2023 год – 1782889,54 рублей;</w:t>
      </w:r>
    </w:p>
    <w:p w:rsidR="00226C28" w:rsidRPr="00226C28" w:rsidRDefault="00226C28" w:rsidP="00226C28">
      <w:pPr>
        <w:jc w:val="both"/>
        <w:rPr>
          <w:lang w:eastAsia="ru-RU"/>
        </w:rPr>
      </w:pPr>
      <w:r w:rsidRPr="00226C28">
        <w:rPr>
          <w:lang w:eastAsia="ru-RU"/>
        </w:rPr>
        <w:t>2024 год – 1782889,54 рублей;</w:t>
      </w:r>
    </w:p>
    <w:p w:rsidR="00226C28" w:rsidRPr="00226C28" w:rsidRDefault="00226C28" w:rsidP="00226C28">
      <w:pPr>
        <w:jc w:val="both"/>
        <w:rPr>
          <w:lang w:eastAsia="ru-RU"/>
        </w:rPr>
      </w:pPr>
      <w:r w:rsidRPr="00226C28">
        <w:rPr>
          <w:lang w:eastAsia="ru-RU"/>
        </w:rPr>
        <w:t xml:space="preserve">2025 год – 1782889,54 рубля. </w:t>
      </w:r>
    </w:p>
    <w:p w:rsidR="00226C28" w:rsidRPr="00226C28" w:rsidRDefault="00226C28" w:rsidP="00226C28">
      <w:pPr>
        <w:jc w:val="both"/>
        <w:rPr>
          <w:lang w:eastAsia="ru-RU"/>
        </w:rPr>
      </w:pPr>
    </w:p>
    <w:p w:rsidR="00226C28" w:rsidRPr="00226C28" w:rsidRDefault="00226C28" w:rsidP="00226C28">
      <w:pPr>
        <w:jc w:val="center"/>
        <w:rPr>
          <w:b/>
          <w:lang w:eastAsia="ru-RU"/>
        </w:rPr>
      </w:pPr>
      <w:r w:rsidRPr="00226C28">
        <w:rPr>
          <w:b/>
          <w:lang w:eastAsia="ru-RU"/>
        </w:rPr>
        <w:t xml:space="preserve">7. </w:t>
      </w:r>
      <w:r w:rsidRPr="00226C28">
        <w:rPr>
          <w:lang w:eastAsia="ru-RU"/>
        </w:rPr>
        <w:t xml:space="preserve"> </w:t>
      </w:r>
      <w:r w:rsidRPr="00226C28">
        <w:rPr>
          <w:b/>
          <w:lang w:eastAsia="ru-RU"/>
        </w:rPr>
        <w:t>Методика оценки эффективности реализации Программы</w:t>
      </w:r>
    </w:p>
    <w:p w:rsidR="00226C28" w:rsidRPr="00226C28" w:rsidRDefault="00226C28" w:rsidP="00226C28">
      <w:pPr>
        <w:jc w:val="center"/>
        <w:rPr>
          <w:b/>
          <w:lang w:eastAsia="ru-RU"/>
        </w:rPr>
      </w:pPr>
    </w:p>
    <w:p w:rsidR="00226C28" w:rsidRPr="00226C28" w:rsidRDefault="00226C28" w:rsidP="00226C28">
      <w:pPr>
        <w:tabs>
          <w:tab w:val="left" w:pos="993"/>
        </w:tabs>
        <w:ind w:firstLine="709"/>
        <w:jc w:val="both"/>
        <w:rPr>
          <w:lang w:eastAsia="ru-RU"/>
        </w:rPr>
      </w:pPr>
      <w:r w:rsidRPr="00226C28">
        <w:rPr>
          <w:lang w:eastAsia="ru-RU"/>
        </w:rPr>
        <w:t>Эффективность реализации Программы в целом оценивается по результатам достижения установленных значений каждого из основных показателей, как по годам по отношению к предыдущему году, так и нарастающим итогом к базовому году.</w:t>
      </w:r>
    </w:p>
    <w:p w:rsidR="00226C28" w:rsidRPr="00226C28" w:rsidRDefault="00226C28" w:rsidP="00226C28">
      <w:pPr>
        <w:tabs>
          <w:tab w:val="left" w:pos="993"/>
        </w:tabs>
        <w:ind w:firstLine="709"/>
        <w:jc w:val="both"/>
        <w:rPr>
          <w:lang w:eastAsia="ru-RU"/>
        </w:rPr>
      </w:pPr>
      <w:r w:rsidRPr="00226C28">
        <w:rPr>
          <w:lang w:eastAsia="ru-RU"/>
        </w:rPr>
        <w:t>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подпрограммы, как по годам по отношению к предыдущему году, так и нарастающим итогом к базовому году.</w:t>
      </w:r>
    </w:p>
    <w:p w:rsidR="00226C28" w:rsidRPr="00226C28" w:rsidRDefault="00226C28" w:rsidP="00226C28">
      <w:pPr>
        <w:tabs>
          <w:tab w:val="left" w:pos="993"/>
        </w:tabs>
        <w:ind w:firstLine="709"/>
        <w:jc w:val="both"/>
        <w:rPr>
          <w:lang w:eastAsia="ru-RU"/>
        </w:rPr>
      </w:pPr>
      <w:r w:rsidRPr="00226C28">
        <w:rPr>
          <w:lang w:eastAsia="ru-RU"/>
        </w:rPr>
        <w:t xml:space="preserve">Оценка эффективности реализации Программы (подпрограмм) производится специалистами местной администрации.  </w:t>
      </w:r>
    </w:p>
    <w:p w:rsidR="00226C28" w:rsidRPr="00226C28" w:rsidRDefault="00226C28" w:rsidP="00226C28">
      <w:pPr>
        <w:tabs>
          <w:tab w:val="left" w:pos="993"/>
        </w:tabs>
        <w:ind w:firstLine="709"/>
        <w:jc w:val="both"/>
        <w:rPr>
          <w:lang w:eastAsia="ru-RU"/>
        </w:rPr>
      </w:pPr>
      <w:r w:rsidRPr="00226C28">
        <w:rPr>
          <w:lang w:eastAsia="ru-RU"/>
        </w:rPr>
        <w:t>Оценка эффективности реализации Программы (подпрограмм) проводится на основе оценки:</w:t>
      </w:r>
    </w:p>
    <w:p w:rsidR="00226C28" w:rsidRPr="00226C28" w:rsidRDefault="00226C28" w:rsidP="00226C28">
      <w:pPr>
        <w:numPr>
          <w:ilvl w:val="0"/>
          <w:numId w:val="3"/>
        </w:numPr>
        <w:tabs>
          <w:tab w:val="left" w:pos="0"/>
        </w:tabs>
        <w:ind w:firstLine="709"/>
        <w:jc w:val="both"/>
        <w:rPr>
          <w:lang w:eastAsia="ru-RU"/>
        </w:rPr>
      </w:pPr>
      <w:r w:rsidRPr="00226C28">
        <w:rPr>
          <w:lang w:eastAsia="ru-RU"/>
        </w:rPr>
        <w:t>степени достижения целей и решения задач Программы (подпрограмм) путем сопоставления фактически достигнутых значений показателей программы подпрограммы) и их плановых значений;</w:t>
      </w:r>
    </w:p>
    <w:p w:rsidR="00226C28" w:rsidRPr="00226C28" w:rsidRDefault="00226C28" w:rsidP="00226C28">
      <w:pPr>
        <w:numPr>
          <w:ilvl w:val="0"/>
          <w:numId w:val="3"/>
        </w:numPr>
        <w:tabs>
          <w:tab w:val="left" w:pos="0"/>
        </w:tabs>
        <w:ind w:firstLine="709"/>
        <w:jc w:val="both"/>
        <w:rPr>
          <w:lang w:eastAsia="ru-RU"/>
        </w:rPr>
      </w:pPr>
      <w:r w:rsidRPr="00226C28">
        <w:rPr>
          <w:lang w:eastAsia="ru-RU"/>
        </w:rPr>
        <w:t xml:space="preserve">степени реализации мероприятий Программы (подпрограмм) – достижения ожидаемых непосредственных результатов их реализации – на основе сопоставления ожидаемых и фактически полученных непосредственных результатов реализации основных мероприятий программы (подпрограммы) по годам на основе ежегодных планов реализации Программы. </w:t>
      </w:r>
    </w:p>
    <w:p w:rsidR="00226C28" w:rsidRPr="00226C28" w:rsidRDefault="00226C28" w:rsidP="00226C28">
      <w:pPr>
        <w:tabs>
          <w:tab w:val="left" w:pos="993"/>
        </w:tabs>
        <w:ind w:firstLine="709"/>
        <w:jc w:val="both"/>
        <w:rPr>
          <w:lang w:eastAsia="ru-RU"/>
        </w:rPr>
      </w:pPr>
      <w:r w:rsidRPr="00226C28">
        <w:rPr>
          <w:lang w:eastAsia="ru-RU"/>
        </w:rPr>
        <w:t xml:space="preserve">Степень достижения целей (решения задач) Программы (подпрограммы) – </w:t>
      </w:r>
      <w:proofErr w:type="spellStart"/>
      <w:r w:rsidRPr="00226C28">
        <w:rPr>
          <w:lang w:eastAsia="ru-RU"/>
        </w:rPr>
        <w:t>Сд</w:t>
      </w:r>
      <w:proofErr w:type="spellEnd"/>
      <w:r w:rsidRPr="00226C28">
        <w:rPr>
          <w:lang w:eastAsia="ru-RU"/>
        </w:rPr>
        <w:t xml:space="preserve"> определяется по формуле:</w:t>
      </w:r>
    </w:p>
    <w:p w:rsidR="00226C28" w:rsidRPr="00226C28" w:rsidRDefault="00226C28" w:rsidP="00226C28">
      <w:pPr>
        <w:tabs>
          <w:tab w:val="left" w:pos="993"/>
        </w:tabs>
        <w:ind w:firstLine="709"/>
        <w:jc w:val="both"/>
        <w:rPr>
          <w:lang w:eastAsia="ru-RU"/>
        </w:rPr>
      </w:pPr>
      <w:proofErr w:type="spellStart"/>
      <w:r w:rsidRPr="00226C28">
        <w:rPr>
          <w:lang w:eastAsia="ru-RU"/>
        </w:rPr>
        <w:t>Сд</w:t>
      </w:r>
      <w:proofErr w:type="spellEnd"/>
      <w:r w:rsidRPr="00226C28">
        <w:rPr>
          <w:lang w:eastAsia="ru-RU"/>
        </w:rPr>
        <w:t xml:space="preserve"> = </w:t>
      </w:r>
      <w:proofErr w:type="spellStart"/>
      <w:r w:rsidRPr="00226C28">
        <w:rPr>
          <w:lang w:eastAsia="ru-RU"/>
        </w:rPr>
        <w:t>Зф</w:t>
      </w:r>
      <w:proofErr w:type="spellEnd"/>
      <w:r w:rsidRPr="00226C28">
        <w:rPr>
          <w:lang w:eastAsia="ru-RU"/>
        </w:rPr>
        <w:t xml:space="preserve"> / </w:t>
      </w:r>
      <w:proofErr w:type="spellStart"/>
      <w:r w:rsidRPr="00226C28">
        <w:rPr>
          <w:lang w:eastAsia="ru-RU"/>
        </w:rPr>
        <w:t>Зп</w:t>
      </w:r>
      <w:proofErr w:type="spellEnd"/>
      <w:r w:rsidRPr="00226C28">
        <w:rPr>
          <w:lang w:eastAsia="ru-RU"/>
        </w:rPr>
        <w:t xml:space="preserve"> × 100 %,</w:t>
      </w:r>
    </w:p>
    <w:p w:rsidR="00226C28" w:rsidRPr="00226C28" w:rsidRDefault="00226C28" w:rsidP="00226C28">
      <w:pPr>
        <w:tabs>
          <w:tab w:val="left" w:pos="993"/>
        </w:tabs>
        <w:ind w:firstLine="709"/>
        <w:jc w:val="both"/>
        <w:rPr>
          <w:lang w:eastAsia="ru-RU"/>
        </w:rPr>
      </w:pPr>
      <w:r w:rsidRPr="00226C28">
        <w:rPr>
          <w:lang w:eastAsia="ru-RU"/>
        </w:rPr>
        <w:t xml:space="preserve">где </w:t>
      </w:r>
      <w:proofErr w:type="spellStart"/>
      <w:r w:rsidRPr="00226C28">
        <w:rPr>
          <w:lang w:eastAsia="ru-RU"/>
        </w:rPr>
        <w:t>Зф</w:t>
      </w:r>
      <w:proofErr w:type="spellEnd"/>
      <w:r w:rsidRPr="00226C28">
        <w:rPr>
          <w:lang w:eastAsia="ru-RU"/>
        </w:rPr>
        <w:t xml:space="preserve"> - фактическое значение показателя Программы (подпрограммы);</w:t>
      </w:r>
    </w:p>
    <w:p w:rsidR="00226C28" w:rsidRPr="00226C28" w:rsidRDefault="00226C28" w:rsidP="00226C28">
      <w:pPr>
        <w:ind w:firstLine="709"/>
        <w:jc w:val="both"/>
        <w:rPr>
          <w:lang w:eastAsia="ru-RU"/>
        </w:rPr>
      </w:pPr>
      <w:r w:rsidRPr="00226C28">
        <w:rPr>
          <w:lang w:eastAsia="ru-RU"/>
        </w:rPr>
        <w:t xml:space="preserve">      </w:t>
      </w:r>
      <w:proofErr w:type="spellStart"/>
      <w:r w:rsidRPr="00226C28">
        <w:rPr>
          <w:lang w:eastAsia="ru-RU"/>
        </w:rPr>
        <w:t>Зп</w:t>
      </w:r>
      <w:proofErr w:type="spellEnd"/>
      <w:r w:rsidRPr="00226C28">
        <w:rPr>
          <w:lang w:eastAsia="ru-RU"/>
        </w:rPr>
        <w:t xml:space="preserve"> - плановое значение показателя Программы (подпрограммы).</w:t>
      </w:r>
    </w:p>
    <w:p w:rsidR="00226C28" w:rsidRPr="00226C28" w:rsidRDefault="00226C28" w:rsidP="00226C28">
      <w:pPr>
        <w:ind w:firstLine="709"/>
        <w:jc w:val="both"/>
        <w:rPr>
          <w:lang w:eastAsia="ru-RU"/>
        </w:rPr>
      </w:pPr>
      <w:r w:rsidRPr="00226C28">
        <w:rPr>
          <w:lang w:eastAsia="ru-RU"/>
        </w:rPr>
        <w:t xml:space="preserve">Оценка эффективности реализации Программы (подпрограммы) проводится ответственным исполнителем ежегодно, до 1 марта года, следующего </w:t>
      </w:r>
      <w:proofErr w:type="gramStart"/>
      <w:r w:rsidRPr="00226C28">
        <w:rPr>
          <w:lang w:eastAsia="ru-RU"/>
        </w:rPr>
        <w:t>за</w:t>
      </w:r>
      <w:proofErr w:type="gramEnd"/>
      <w:r w:rsidRPr="00226C28">
        <w:rPr>
          <w:lang w:eastAsia="ru-RU"/>
        </w:rPr>
        <w:t xml:space="preserve"> отчетным.</w:t>
      </w:r>
    </w:p>
    <w:p w:rsidR="00226C28" w:rsidRPr="00226C28" w:rsidRDefault="00226C28" w:rsidP="00226C28">
      <w:pPr>
        <w:ind w:firstLine="709"/>
        <w:jc w:val="both"/>
        <w:rPr>
          <w:lang w:eastAsia="ru-RU"/>
        </w:rPr>
      </w:pPr>
      <w:r w:rsidRPr="00226C28">
        <w:rPr>
          <w:lang w:eastAsia="ru-RU"/>
        </w:rPr>
        <w:t>Источником получения информации для расчета и анализа целевых показателей (индикаторов) являются: статистическая отчетность мониторинг основных показателей, периодическая отчетность, административная информация.</w:t>
      </w:r>
    </w:p>
    <w:p w:rsidR="00226C28" w:rsidRPr="00226C28" w:rsidRDefault="00226C28" w:rsidP="00226C28">
      <w:pPr>
        <w:ind w:firstLine="709"/>
        <w:jc w:val="both"/>
        <w:rPr>
          <w:lang w:eastAsia="ru-RU"/>
        </w:rPr>
      </w:pPr>
    </w:p>
    <w:p w:rsidR="00226C28" w:rsidRPr="00226C28" w:rsidRDefault="00226C28" w:rsidP="00226C28">
      <w:pPr>
        <w:keepNext/>
        <w:jc w:val="center"/>
        <w:outlineLvl w:val="0"/>
        <w:rPr>
          <w:b/>
          <w:bCs/>
          <w:kern w:val="32"/>
          <w:lang w:eastAsia="ru-RU"/>
        </w:rPr>
      </w:pPr>
      <w:r w:rsidRPr="00226C28">
        <w:rPr>
          <w:b/>
          <w:bCs/>
          <w:kern w:val="32"/>
          <w:lang w:eastAsia="ru-RU"/>
        </w:rPr>
        <w:t>8.  Анализ рисков реализации муниципальной программы и описание мер по минимизации их негативного влияния</w:t>
      </w:r>
    </w:p>
    <w:p w:rsidR="00226C28" w:rsidRPr="00226C28" w:rsidRDefault="00226C28" w:rsidP="00226C28">
      <w:pPr>
        <w:keepNext/>
        <w:jc w:val="center"/>
        <w:outlineLvl w:val="0"/>
        <w:rPr>
          <w:b/>
          <w:bCs/>
          <w:kern w:val="32"/>
          <w:lang w:eastAsia="ru-RU"/>
        </w:rPr>
      </w:pPr>
    </w:p>
    <w:p w:rsidR="00226C28" w:rsidRPr="00226C28" w:rsidRDefault="00226C28" w:rsidP="00226C28">
      <w:pPr>
        <w:ind w:firstLine="748"/>
        <w:jc w:val="both"/>
        <w:rPr>
          <w:lang w:eastAsia="ru-RU"/>
        </w:rPr>
      </w:pPr>
      <w:r w:rsidRPr="00226C28">
        <w:rPr>
          <w:lang w:eastAsia="ru-RU"/>
        </w:rPr>
        <w:t xml:space="preserve">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w:t>
      </w:r>
      <w:r w:rsidRPr="00226C28">
        <w:rPr>
          <w:lang w:eastAsia="ru-RU"/>
        </w:rPr>
        <w:lastRenderedPageBreak/>
        <w:t>которых может исказить (уменьшить) положительный эффект от реализации муниципальной программы.</w:t>
      </w:r>
    </w:p>
    <w:p w:rsidR="00226C28" w:rsidRPr="00226C28" w:rsidRDefault="00226C28" w:rsidP="00226C28">
      <w:pPr>
        <w:ind w:firstLine="539"/>
        <w:jc w:val="both"/>
        <w:rPr>
          <w:lang w:eastAsia="ru-RU"/>
        </w:rPr>
      </w:pPr>
      <w:r w:rsidRPr="00226C28">
        <w:rPr>
          <w:lang w:eastAsia="ru-RU"/>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226C28" w:rsidRPr="00226C28" w:rsidRDefault="00226C28" w:rsidP="00226C28">
      <w:pPr>
        <w:widowControl w:val="0"/>
        <w:autoSpaceDE w:val="0"/>
        <w:autoSpaceDN w:val="0"/>
        <w:adjustRightInd w:val="0"/>
        <w:ind w:firstLine="539"/>
        <w:jc w:val="both"/>
        <w:rPr>
          <w:lang w:eastAsia="ru-RU"/>
        </w:rPr>
      </w:pPr>
      <w:r w:rsidRPr="00226C28">
        <w:rPr>
          <w:lang w:eastAsia="ru-RU"/>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226C28" w:rsidRPr="00226C28" w:rsidRDefault="00226C28" w:rsidP="00226C28">
      <w:pPr>
        <w:ind w:firstLine="539"/>
        <w:jc w:val="both"/>
        <w:rPr>
          <w:lang w:eastAsia="ru-RU"/>
        </w:rPr>
      </w:pPr>
      <w:r w:rsidRPr="00226C28">
        <w:rPr>
          <w:lang w:eastAsia="ru-RU"/>
        </w:rPr>
        <w:t xml:space="preserve">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226C28" w:rsidRPr="00226C28" w:rsidRDefault="00226C28" w:rsidP="00226C28">
      <w:pPr>
        <w:jc w:val="both"/>
        <w:rPr>
          <w:lang w:eastAsia="ru-RU"/>
        </w:rPr>
      </w:pPr>
    </w:p>
    <w:p w:rsidR="00226C28" w:rsidRPr="00226C28" w:rsidRDefault="00226C28" w:rsidP="00226C28">
      <w:pPr>
        <w:jc w:val="center"/>
        <w:rPr>
          <w:b/>
          <w:lang w:eastAsia="ru-RU"/>
        </w:rPr>
      </w:pPr>
      <w:r w:rsidRPr="00226C28">
        <w:rPr>
          <w:b/>
          <w:lang w:eastAsia="ru-RU"/>
        </w:rPr>
        <w:t>Раздел 9. Описание системы управления реализацией  муниципальной программы</w:t>
      </w:r>
    </w:p>
    <w:p w:rsidR="00226C28" w:rsidRPr="00226C28" w:rsidRDefault="00226C28" w:rsidP="00226C28">
      <w:pPr>
        <w:jc w:val="center"/>
        <w:rPr>
          <w:lang w:eastAsia="ru-RU"/>
        </w:rPr>
      </w:pPr>
    </w:p>
    <w:p w:rsidR="00226C28" w:rsidRPr="00226C28" w:rsidRDefault="00226C28" w:rsidP="00226C28">
      <w:pPr>
        <w:ind w:firstLine="709"/>
        <w:jc w:val="both"/>
        <w:rPr>
          <w:lang w:eastAsia="ru-RU"/>
        </w:rPr>
      </w:pPr>
      <w:r w:rsidRPr="00226C28">
        <w:rPr>
          <w:lang w:eastAsia="ru-RU"/>
        </w:rPr>
        <w:t xml:space="preserve">За реализацию подпрограмм муниципальной программы, основных мероприятий, мероприятий, а также достижение ожидаемых результатов и целевых индикаторов несут ответственность соисполнители муниципальной программы, исполнители основных мероприятий, соответственно. Управление и </w:t>
      </w:r>
      <w:proofErr w:type="gramStart"/>
      <w:r w:rsidRPr="00226C28">
        <w:rPr>
          <w:lang w:eastAsia="ru-RU"/>
        </w:rPr>
        <w:t>контроль за</w:t>
      </w:r>
      <w:proofErr w:type="gramEnd"/>
      <w:r w:rsidRPr="00226C28">
        <w:rPr>
          <w:lang w:eastAsia="ru-RU"/>
        </w:rPr>
        <w:t xml:space="preserve"> ходом реализации муниципальной программы в целом осуществляет Администрация  Новоуральского сельского поселения Павлоградского муниципального района Омской области как ответственный исполнитель муниципальной программы. </w:t>
      </w:r>
      <w:proofErr w:type="gramStart"/>
      <w:r w:rsidRPr="00226C28">
        <w:rPr>
          <w:lang w:eastAsia="ru-RU"/>
        </w:rPr>
        <w:t>Ответственные  за реализацию подпрограмм, основных мероприятий, мероприятий муниципальной программы, представлено в приложении  №  4  к муниципальной программе.</w:t>
      </w:r>
      <w:proofErr w:type="gramEnd"/>
    </w:p>
    <w:p w:rsidR="00226C28" w:rsidRPr="00226C28" w:rsidRDefault="00226C28" w:rsidP="00226C28">
      <w:pPr>
        <w:jc w:val="both"/>
        <w:rPr>
          <w:lang w:eastAsia="ru-RU"/>
        </w:rPr>
      </w:pPr>
      <w:r w:rsidRPr="00226C28">
        <w:rPr>
          <w:color w:val="C00000"/>
          <w:lang w:eastAsia="ru-RU"/>
        </w:rPr>
        <w:tab/>
      </w:r>
      <w:r w:rsidRPr="00226C28">
        <w:rPr>
          <w:color w:val="000000"/>
          <w:lang w:eastAsia="ru-RU"/>
        </w:rPr>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w:t>
      </w:r>
      <w:r w:rsidRPr="00226C28">
        <w:rPr>
          <w:lang w:eastAsia="ru-RU"/>
        </w:rPr>
        <w:t>Администрация Новоуральского сельского поселения  Павлоградского муниципального района Омской области во взаимодействии с исполнителями мероприятий.</w:t>
      </w:r>
    </w:p>
    <w:p w:rsidR="00226C28" w:rsidRPr="00226C28" w:rsidRDefault="00226C28" w:rsidP="00226C28">
      <w:pPr>
        <w:ind w:firstLine="709"/>
        <w:jc w:val="both"/>
        <w:rPr>
          <w:lang w:eastAsia="ru-RU"/>
        </w:rPr>
      </w:pPr>
      <w:r w:rsidRPr="00226C28">
        <w:rPr>
          <w:lang w:eastAsia="ru-RU"/>
        </w:rPr>
        <w:t>В целях организации работы по качественному и своевременному исполнению муниципальной программы Администрация Новоуральского сельского поселения  Павлоградского муниципального района Омской области при  необходимости может осуществлять мониторинг   в форме ежеквартального (ежемесячного) запроса информации о ходе реализации муниципальной программы от всех участников муниципальной программы.</w:t>
      </w:r>
    </w:p>
    <w:p w:rsidR="00226C28" w:rsidRPr="00226C28" w:rsidRDefault="00226C28" w:rsidP="00226C28">
      <w:pPr>
        <w:ind w:firstLine="709"/>
        <w:jc w:val="both"/>
        <w:rPr>
          <w:lang w:eastAsia="ru-RU"/>
        </w:rPr>
      </w:pPr>
      <w:proofErr w:type="gramStart"/>
      <w:r w:rsidRPr="00226C28">
        <w:rPr>
          <w:lang w:eastAsia="ru-RU"/>
        </w:rPr>
        <w:t>По итогам отчетного года Администрация Новоуральского сельского поселения Павлоградского муниципального района Омской области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Новоуральского сельского поселения Павлоградского муниципального района Омской области, их формирования и реализации, утвержденному  постановлением</w:t>
      </w:r>
      <w:proofErr w:type="gramEnd"/>
      <w:r w:rsidRPr="00226C28">
        <w:rPr>
          <w:lang w:eastAsia="ru-RU"/>
        </w:rPr>
        <w:t xml:space="preserve"> Администрации Новоуральского сельского поселения Павлоградского муниципального района Омской области от 07.10.2013 № 85-п (далее – Порядок) и на основании отчета проводит оценку эффективности реализации муниципальной программы в соответствии  с приложением № 7 к Порядку.</w:t>
      </w:r>
    </w:p>
    <w:p w:rsidR="00226C28" w:rsidRPr="00226C28" w:rsidRDefault="00226C28" w:rsidP="00226C28">
      <w:pPr>
        <w:ind w:firstLine="709"/>
        <w:jc w:val="both"/>
        <w:rPr>
          <w:lang w:eastAsia="ru-RU"/>
        </w:rPr>
      </w:pPr>
      <w:r w:rsidRPr="00226C28">
        <w:rPr>
          <w:lang w:eastAsia="ru-RU"/>
        </w:rPr>
        <w:t>Результаты оценки эффективности реализации муниципальной программы вместе с пояснительной запиской к ним, а также отчетом представляются  на рассмотрение  Администрации Новоуральского сельского поселения Павлоградского муниципального района Омской области и в срок до 1 июня года, следующего за отчетным годом реализации муниципальной программы.</w:t>
      </w:r>
    </w:p>
    <w:p w:rsidR="00226C28" w:rsidRPr="00226C28" w:rsidRDefault="00226C28" w:rsidP="00226C28">
      <w:pPr>
        <w:rPr>
          <w:lang w:eastAsia="ru-RU"/>
        </w:rPr>
      </w:pPr>
    </w:p>
    <w:p w:rsidR="00226C28" w:rsidRPr="00226C28" w:rsidRDefault="00226C28" w:rsidP="00226C28">
      <w:pPr>
        <w:jc w:val="center"/>
        <w:rPr>
          <w:b/>
          <w:lang w:eastAsia="ru-RU"/>
        </w:rPr>
      </w:pPr>
      <w:r w:rsidRPr="00226C28">
        <w:rPr>
          <w:b/>
          <w:lang w:eastAsia="ru-RU"/>
        </w:rPr>
        <w:t>Раздел 10. Подпрограммы</w:t>
      </w:r>
    </w:p>
    <w:p w:rsidR="00226C28" w:rsidRPr="00226C28" w:rsidRDefault="00226C28" w:rsidP="00226C28">
      <w:pPr>
        <w:jc w:val="center"/>
        <w:rPr>
          <w:lang w:eastAsia="ru-RU"/>
        </w:rPr>
      </w:pPr>
    </w:p>
    <w:p w:rsidR="00226C28" w:rsidRPr="00226C28" w:rsidRDefault="00226C28" w:rsidP="00226C28">
      <w:pPr>
        <w:ind w:firstLine="709"/>
        <w:jc w:val="both"/>
        <w:rPr>
          <w:lang w:eastAsia="ru-RU"/>
        </w:rPr>
      </w:pPr>
      <w:r w:rsidRPr="00226C28">
        <w:rPr>
          <w:lang w:eastAsia="ru-RU"/>
        </w:rPr>
        <w:lastRenderedPageBreak/>
        <w:t>В целях решения задач муниципальной программы  в ее составе формируются и реализуются подпрограммы. Каждой задаче муниципальной  программы соответствует отдельная подпрограмма:</w:t>
      </w:r>
    </w:p>
    <w:p w:rsidR="00226C28" w:rsidRPr="00226C28" w:rsidRDefault="00226C28" w:rsidP="00226C28">
      <w:pPr>
        <w:ind w:firstLine="709"/>
        <w:jc w:val="both"/>
        <w:rPr>
          <w:lang w:eastAsia="ru-RU"/>
        </w:rPr>
      </w:pPr>
      <w:r w:rsidRPr="00226C28">
        <w:rPr>
          <w:lang w:eastAsia="ru-RU"/>
        </w:rPr>
        <w:t>Задаче 1 соответствует подпрограмма «Стимулирование экономической активности на территории поселения» согласно приложению № 1</w:t>
      </w:r>
      <w:r w:rsidRPr="00226C28">
        <w:rPr>
          <w:color w:val="FF0000"/>
          <w:lang w:eastAsia="ru-RU"/>
        </w:rPr>
        <w:t xml:space="preserve"> </w:t>
      </w:r>
      <w:r w:rsidRPr="00226C28">
        <w:rPr>
          <w:lang w:eastAsia="ru-RU"/>
        </w:rPr>
        <w:t>к муниципальной программе.</w:t>
      </w:r>
    </w:p>
    <w:p w:rsidR="00226C28" w:rsidRPr="00226C28" w:rsidRDefault="00226C28" w:rsidP="00226C28">
      <w:pPr>
        <w:ind w:firstLine="709"/>
        <w:jc w:val="both"/>
        <w:rPr>
          <w:lang w:eastAsia="ru-RU"/>
        </w:rPr>
      </w:pPr>
      <w:r w:rsidRPr="00226C28">
        <w:rPr>
          <w:lang w:eastAsia="ru-RU"/>
        </w:rPr>
        <w:t>Задаче 2 соответствует подпрограмма «</w:t>
      </w:r>
      <w:r w:rsidRPr="00226C28">
        <w:rPr>
          <w:bCs/>
          <w:lang w:eastAsia="ru-RU"/>
        </w:rPr>
        <w:t>Развитие культуры, организация праздничных мероприятий на территории поселения</w:t>
      </w:r>
      <w:r w:rsidRPr="00226C28">
        <w:rPr>
          <w:lang w:eastAsia="ru-RU"/>
        </w:rPr>
        <w:t>» согласно приложению № 2 к муниципальной программе.</w:t>
      </w:r>
    </w:p>
    <w:p w:rsidR="00226C28" w:rsidRPr="00226C28" w:rsidRDefault="00226C28" w:rsidP="00226C28">
      <w:pPr>
        <w:ind w:firstLine="709"/>
        <w:jc w:val="both"/>
        <w:rPr>
          <w:lang w:eastAsia="ru-RU"/>
        </w:rPr>
      </w:pPr>
      <w:r w:rsidRPr="00226C28">
        <w:rPr>
          <w:lang w:eastAsia="ru-RU"/>
        </w:rPr>
        <w:t>Задаче 3 соответствует подпрограмма «</w:t>
      </w:r>
      <w:r w:rsidRPr="00226C28">
        <w:rPr>
          <w:bCs/>
          <w:lang w:eastAsia="ru-RU"/>
        </w:rPr>
        <w:t>Развитие физической культуры и спорта на территории поселения</w:t>
      </w:r>
      <w:r w:rsidRPr="00226C28">
        <w:rPr>
          <w:lang w:eastAsia="ru-RU"/>
        </w:rPr>
        <w:t>» согласно приложению № 3 к муниципальной программе.</w:t>
      </w:r>
    </w:p>
    <w:p w:rsidR="00226C28" w:rsidRPr="00226C28" w:rsidRDefault="00226C28" w:rsidP="00226C28">
      <w:pPr>
        <w:jc w:val="both"/>
        <w:rPr>
          <w:lang w:eastAsia="ru-RU"/>
        </w:rPr>
      </w:pPr>
    </w:p>
    <w:p w:rsidR="00226C28" w:rsidRPr="00226C28" w:rsidRDefault="00226C28" w:rsidP="00226C28">
      <w:pPr>
        <w:ind w:firstLine="540"/>
        <w:jc w:val="center"/>
        <w:rPr>
          <w:b/>
          <w:color w:val="00000A"/>
          <w:lang w:eastAsia="ru-RU"/>
        </w:rPr>
      </w:pPr>
    </w:p>
    <w:p w:rsidR="00226C28" w:rsidRPr="00226C28" w:rsidRDefault="00226C28" w:rsidP="00226C28">
      <w:pPr>
        <w:ind w:firstLine="540"/>
        <w:jc w:val="center"/>
        <w:rPr>
          <w:b/>
          <w:color w:val="00000A"/>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ind w:firstLine="540"/>
        <w:jc w:val="center"/>
        <w:rPr>
          <w:b/>
          <w:color w:val="00000A"/>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r w:rsidRPr="00226C28">
        <w:rPr>
          <w:sz w:val="20"/>
          <w:szCs w:val="20"/>
          <w:lang w:eastAsia="ru-RU"/>
        </w:rPr>
        <w:t xml:space="preserve">Приложение № 1 </w:t>
      </w:r>
    </w:p>
    <w:p w:rsidR="00226C28" w:rsidRPr="00226C28" w:rsidRDefault="00226C28" w:rsidP="00226C28">
      <w:pPr>
        <w:jc w:val="right"/>
        <w:rPr>
          <w:sz w:val="20"/>
          <w:szCs w:val="20"/>
          <w:lang w:eastAsia="ru-RU"/>
        </w:rPr>
      </w:pPr>
      <w:r w:rsidRPr="00226C28">
        <w:rPr>
          <w:sz w:val="20"/>
          <w:szCs w:val="20"/>
          <w:lang w:eastAsia="ru-RU"/>
        </w:rPr>
        <w:t xml:space="preserve">к муниципальной программе </w:t>
      </w:r>
    </w:p>
    <w:p w:rsidR="00226C28" w:rsidRPr="00226C28" w:rsidRDefault="00226C28" w:rsidP="00226C28">
      <w:pPr>
        <w:jc w:val="right"/>
        <w:rPr>
          <w:sz w:val="20"/>
          <w:szCs w:val="20"/>
          <w:lang w:eastAsia="ru-RU"/>
        </w:rPr>
      </w:pPr>
      <w:r w:rsidRPr="00226C28">
        <w:rPr>
          <w:sz w:val="20"/>
          <w:szCs w:val="20"/>
          <w:lang w:eastAsia="ru-RU"/>
        </w:rPr>
        <w:t xml:space="preserve">«Социально-экономическое развитие Новоуральского сельского поселения </w:t>
      </w:r>
    </w:p>
    <w:p w:rsidR="00226C28" w:rsidRPr="00226C28" w:rsidRDefault="00226C28" w:rsidP="00226C28">
      <w:pPr>
        <w:jc w:val="right"/>
        <w:rPr>
          <w:sz w:val="20"/>
          <w:szCs w:val="20"/>
          <w:lang w:eastAsia="ru-RU"/>
        </w:rPr>
      </w:pPr>
      <w:r w:rsidRPr="00226C28">
        <w:rPr>
          <w:sz w:val="20"/>
          <w:szCs w:val="20"/>
          <w:lang w:eastAsia="ru-RU"/>
        </w:rPr>
        <w:t xml:space="preserve">                                                        Павлоградского муниципального района </w:t>
      </w:r>
    </w:p>
    <w:p w:rsidR="00226C28" w:rsidRPr="00226C28" w:rsidRDefault="00226C28" w:rsidP="00226C28">
      <w:pPr>
        <w:jc w:val="right"/>
        <w:rPr>
          <w:sz w:val="20"/>
          <w:szCs w:val="20"/>
          <w:lang w:eastAsia="ru-RU"/>
        </w:rPr>
      </w:pPr>
      <w:r w:rsidRPr="00226C28">
        <w:rPr>
          <w:sz w:val="20"/>
          <w:szCs w:val="20"/>
          <w:lang w:eastAsia="ru-RU"/>
        </w:rPr>
        <w:t>Омской области на 2020-2025 годы»</w:t>
      </w:r>
    </w:p>
    <w:p w:rsidR="00226C28" w:rsidRPr="00226C28" w:rsidRDefault="00226C28" w:rsidP="00226C28">
      <w:pPr>
        <w:jc w:val="right"/>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ОЖИДАЕМЫЕ РЕЗУЛЬТАТЫ</w:t>
      </w:r>
    </w:p>
    <w:p w:rsidR="00226C28" w:rsidRPr="00226C28" w:rsidRDefault="00226C28" w:rsidP="00226C28">
      <w:pPr>
        <w:jc w:val="center"/>
        <w:rPr>
          <w:sz w:val="20"/>
          <w:szCs w:val="20"/>
          <w:lang w:eastAsia="ru-RU"/>
        </w:rPr>
      </w:pPr>
      <w:r w:rsidRPr="00226C28">
        <w:rPr>
          <w:sz w:val="20"/>
          <w:szCs w:val="20"/>
          <w:lang w:eastAsia="ru-RU"/>
        </w:rPr>
        <w:t>реализации муниципальной программы Новоуральского сельского поселения</w:t>
      </w:r>
    </w:p>
    <w:p w:rsidR="00226C28" w:rsidRPr="00226C28" w:rsidRDefault="00226C28" w:rsidP="00226C28">
      <w:pPr>
        <w:jc w:val="center"/>
        <w:rPr>
          <w:sz w:val="20"/>
          <w:szCs w:val="20"/>
          <w:lang w:eastAsia="ru-RU"/>
        </w:rPr>
      </w:pPr>
      <w:r w:rsidRPr="00226C28">
        <w:rPr>
          <w:sz w:val="20"/>
          <w:szCs w:val="20"/>
          <w:lang w:eastAsia="ru-RU"/>
        </w:rPr>
        <w:t xml:space="preserve"> Павлоградского муниципального района «Социально-экономического развития Новоуральского сельского поселения Павлоградского муниципального района Омской области на 2020-2025 годы»</w:t>
      </w:r>
    </w:p>
    <w:p w:rsidR="00226C28" w:rsidRPr="00226C28" w:rsidRDefault="00226C28" w:rsidP="00226C28">
      <w:pPr>
        <w:jc w:val="center"/>
        <w:rPr>
          <w:sz w:val="20"/>
          <w:szCs w:val="20"/>
          <w:lang w:eastAsia="ru-RU"/>
        </w:rPr>
      </w:pPr>
      <w:r w:rsidRPr="00226C28">
        <w:rPr>
          <w:sz w:val="20"/>
          <w:szCs w:val="20"/>
          <w:lang w:eastAsia="ru-RU"/>
        </w:rPr>
        <w:t>(далее – муниципальная программа)</w:t>
      </w:r>
    </w:p>
    <w:p w:rsidR="00226C28" w:rsidRPr="00226C28" w:rsidRDefault="00226C28" w:rsidP="00226C28">
      <w:pPr>
        <w:jc w:val="center"/>
        <w:rPr>
          <w:sz w:val="20"/>
          <w:szCs w:val="20"/>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992"/>
        <w:gridCol w:w="1089"/>
        <w:gridCol w:w="1038"/>
        <w:gridCol w:w="1092"/>
        <w:gridCol w:w="1033"/>
        <w:gridCol w:w="709"/>
        <w:gridCol w:w="709"/>
      </w:tblGrid>
      <w:tr w:rsidR="00226C28" w:rsidRPr="00226C28" w:rsidTr="00411779">
        <w:trPr>
          <w:trHeight w:val="334"/>
          <w:tblHeader/>
        </w:trPr>
        <w:tc>
          <w:tcPr>
            <w:tcW w:w="709" w:type="dxa"/>
            <w:vMerge w:val="restart"/>
            <w:vAlign w:val="center"/>
          </w:tcPr>
          <w:p w:rsidR="00226C28" w:rsidRPr="00226C28" w:rsidRDefault="00226C28" w:rsidP="00226C28">
            <w:pPr>
              <w:jc w:val="center"/>
              <w:rPr>
                <w:sz w:val="20"/>
                <w:szCs w:val="20"/>
                <w:lang w:eastAsia="ru-RU"/>
              </w:rPr>
            </w:pPr>
            <w:r w:rsidRPr="00226C28">
              <w:rPr>
                <w:sz w:val="20"/>
                <w:szCs w:val="20"/>
                <w:lang w:eastAsia="ru-RU"/>
              </w:rPr>
              <w:t xml:space="preserve">№ </w:t>
            </w:r>
            <w:proofErr w:type="gramStart"/>
            <w:r w:rsidRPr="00226C28">
              <w:rPr>
                <w:sz w:val="20"/>
                <w:szCs w:val="20"/>
                <w:lang w:eastAsia="ru-RU"/>
              </w:rPr>
              <w:t>п</w:t>
            </w:r>
            <w:proofErr w:type="gramEnd"/>
            <w:r w:rsidRPr="00226C28">
              <w:rPr>
                <w:sz w:val="20"/>
                <w:szCs w:val="20"/>
                <w:lang w:eastAsia="ru-RU"/>
              </w:rPr>
              <w:t>/п</w:t>
            </w:r>
          </w:p>
        </w:tc>
        <w:tc>
          <w:tcPr>
            <w:tcW w:w="3261" w:type="dxa"/>
            <w:vMerge w:val="restart"/>
            <w:vAlign w:val="center"/>
          </w:tcPr>
          <w:p w:rsidR="00226C28" w:rsidRPr="00226C28" w:rsidRDefault="00226C28" w:rsidP="00226C28">
            <w:pPr>
              <w:jc w:val="center"/>
              <w:rPr>
                <w:sz w:val="20"/>
                <w:szCs w:val="20"/>
                <w:lang w:eastAsia="ru-RU"/>
              </w:rPr>
            </w:pPr>
            <w:r w:rsidRPr="00226C28">
              <w:rPr>
                <w:sz w:val="20"/>
                <w:szCs w:val="20"/>
                <w:lang w:eastAsia="ru-RU"/>
              </w:rPr>
              <w:t>Ожидаемые результаты</w:t>
            </w:r>
          </w:p>
          <w:p w:rsidR="00226C28" w:rsidRPr="00226C28" w:rsidRDefault="00226C28" w:rsidP="00226C28">
            <w:pPr>
              <w:jc w:val="center"/>
              <w:rPr>
                <w:sz w:val="20"/>
                <w:szCs w:val="20"/>
                <w:lang w:eastAsia="ru-RU"/>
              </w:rPr>
            </w:pPr>
            <w:r w:rsidRPr="00226C28">
              <w:rPr>
                <w:sz w:val="20"/>
                <w:szCs w:val="20"/>
                <w:lang w:eastAsia="ru-RU"/>
              </w:rPr>
              <w:t>реализации муниципальной программы Новоуральского сельского поселения Павлоградского муниципального района «Социально- экономического развитие Новоуральского сельского поселения Павлоградского муниципального района</w:t>
            </w:r>
          </w:p>
          <w:p w:rsidR="00226C28" w:rsidRPr="00226C28" w:rsidRDefault="00226C28" w:rsidP="00226C28">
            <w:pPr>
              <w:jc w:val="center"/>
              <w:rPr>
                <w:sz w:val="20"/>
                <w:szCs w:val="20"/>
                <w:lang w:eastAsia="ru-RU"/>
              </w:rPr>
            </w:pPr>
            <w:r w:rsidRPr="00226C28">
              <w:rPr>
                <w:sz w:val="20"/>
                <w:szCs w:val="20"/>
                <w:lang w:eastAsia="ru-RU"/>
              </w:rPr>
              <w:t>Омской области на 2020-2025 годы» (далее – муниципальная программа)</w:t>
            </w:r>
          </w:p>
        </w:tc>
        <w:tc>
          <w:tcPr>
            <w:tcW w:w="992" w:type="dxa"/>
            <w:vMerge w:val="restart"/>
            <w:vAlign w:val="center"/>
          </w:tcPr>
          <w:p w:rsidR="00226C28" w:rsidRPr="00226C28" w:rsidRDefault="00226C28" w:rsidP="00226C28">
            <w:pPr>
              <w:jc w:val="center"/>
              <w:rPr>
                <w:sz w:val="20"/>
                <w:szCs w:val="20"/>
                <w:lang w:eastAsia="ru-RU"/>
              </w:rPr>
            </w:pPr>
            <w:r w:rsidRPr="00226C28">
              <w:rPr>
                <w:sz w:val="20"/>
                <w:szCs w:val="20"/>
                <w:lang w:eastAsia="ru-RU"/>
              </w:rPr>
              <w:t>Единица</w:t>
            </w:r>
          </w:p>
          <w:p w:rsidR="00226C28" w:rsidRPr="00226C28" w:rsidRDefault="00226C28" w:rsidP="00226C28">
            <w:pPr>
              <w:jc w:val="center"/>
              <w:rPr>
                <w:sz w:val="20"/>
                <w:szCs w:val="20"/>
                <w:lang w:eastAsia="ru-RU"/>
              </w:rPr>
            </w:pPr>
            <w:r w:rsidRPr="00226C28">
              <w:rPr>
                <w:sz w:val="20"/>
                <w:szCs w:val="20"/>
                <w:lang w:eastAsia="ru-RU"/>
              </w:rPr>
              <w:t>измерения</w:t>
            </w:r>
          </w:p>
        </w:tc>
        <w:tc>
          <w:tcPr>
            <w:tcW w:w="5670" w:type="dxa"/>
            <w:gridSpan w:val="6"/>
            <w:vAlign w:val="center"/>
          </w:tcPr>
          <w:p w:rsidR="00226C28" w:rsidRPr="00226C28" w:rsidRDefault="00226C28" w:rsidP="00226C28">
            <w:pPr>
              <w:jc w:val="center"/>
              <w:rPr>
                <w:sz w:val="20"/>
                <w:szCs w:val="20"/>
                <w:lang w:eastAsia="ru-RU"/>
              </w:rPr>
            </w:pPr>
            <w:r w:rsidRPr="00226C28">
              <w:rPr>
                <w:sz w:val="20"/>
                <w:szCs w:val="20"/>
                <w:lang w:eastAsia="ru-RU"/>
              </w:rPr>
              <w:t>Значение</w:t>
            </w:r>
          </w:p>
        </w:tc>
      </w:tr>
      <w:tr w:rsidR="00226C28" w:rsidRPr="00226C28" w:rsidTr="00411779">
        <w:trPr>
          <w:trHeight w:val="334"/>
          <w:tblHeader/>
        </w:trPr>
        <w:tc>
          <w:tcPr>
            <w:tcW w:w="709" w:type="dxa"/>
            <w:vMerge/>
            <w:vAlign w:val="center"/>
          </w:tcPr>
          <w:p w:rsidR="00226C28" w:rsidRPr="00226C28" w:rsidRDefault="00226C28" w:rsidP="00226C28">
            <w:pPr>
              <w:jc w:val="center"/>
              <w:rPr>
                <w:sz w:val="20"/>
                <w:szCs w:val="20"/>
                <w:lang w:eastAsia="ru-RU"/>
              </w:rPr>
            </w:pPr>
          </w:p>
        </w:tc>
        <w:tc>
          <w:tcPr>
            <w:tcW w:w="3261" w:type="dxa"/>
            <w:vMerge/>
            <w:vAlign w:val="center"/>
          </w:tcPr>
          <w:p w:rsidR="00226C28" w:rsidRPr="00226C28" w:rsidRDefault="00226C28" w:rsidP="00226C28">
            <w:pPr>
              <w:jc w:val="center"/>
              <w:rPr>
                <w:sz w:val="20"/>
                <w:szCs w:val="20"/>
                <w:lang w:eastAsia="ru-RU"/>
              </w:rPr>
            </w:pPr>
          </w:p>
        </w:tc>
        <w:tc>
          <w:tcPr>
            <w:tcW w:w="992" w:type="dxa"/>
            <w:vMerge/>
            <w:vAlign w:val="center"/>
          </w:tcPr>
          <w:p w:rsidR="00226C28" w:rsidRPr="00226C28" w:rsidRDefault="00226C28" w:rsidP="00226C28">
            <w:pPr>
              <w:jc w:val="center"/>
              <w:rPr>
                <w:sz w:val="20"/>
                <w:szCs w:val="20"/>
                <w:lang w:eastAsia="ru-RU"/>
              </w:rPr>
            </w:pPr>
          </w:p>
        </w:tc>
        <w:tc>
          <w:tcPr>
            <w:tcW w:w="1089" w:type="dxa"/>
            <w:vAlign w:val="center"/>
          </w:tcPr>
          <w:p w:rsidR="00226C28" w:rsidRPr="00226C28" w:rsidRDefault="00226C28" w:rsidP="00226C28">
            <w:pPr>
              <w:autoSpaceDE w:val="0"/>
              <w:autoSpaceDN w:val="0"/>
              <w:adjustRightInd w:val="0"/>
              <w:ind w:left="-99" w:right="-108"/>
              <w:jc w:val="center"/>
              <w:outlineLvl w:val="1"/>
              <w:rPr>
                <w:sz w:val="20"/>
                <w:szCs w:val="20"/>
                <w:lang w:eastAsia="ru-RU"/>
              </w:rPr>
            </w:pPr>
            <w:r w:rsidRPr="00226C28">
              <w:rPr>
                <w:sz w:val="20"/>
                <w:szCs w:val="20"/>
                <w:lang w:eastAsia="ru-RU"/>
              </w:rPr>
              <w:t>2020</w:t>
            </w:r>
          </w:p>
          <w:p w:rsidR="00226C28" w:rsidRPr="00226C28" w:rsidRDefault="00226C28" w:rsidP="00226C28">
            <w:pPr>
              <w:autoSpaceDE w:val="0"/>
              <w:autoSpaceDN w:val="0"/>
              <w:adjustRightInd w:val="0"/>
              <w:ind w:left="-99" w:right="-108"/>
              <w:jc w:val="center"/>
              <w:outlineLvl w:val="1"/>
              <w:rPr>
                <w:sz w:val="20"/>
                <w:szCs w:val="20"/>
                <w:lang w:eastAsia="ru-RU"/>
              </w:rPr>
            </w:pPr>
            <w:r w:rsidRPr="00226C28">
              <w:rPr>
                <w:sz w:val="20"/>
                <w:szCs w:val="20"/>
                <w:lang w:eastAsia="ru-RU"/>
              </w:rPr>
              <w:t>год</w:t>
            </w:r>
          </w:p>
          <w:p w:rsidR="00226C28" w:rsidRPr="00226C28" w:rsidRDefault="00226C28" w:rsidP="00226C28">
            <w:pPr>
              <w:autoSpaceDE w:val="0"/>
              <w:autoSpaceDN w:val="0"/>
              <w:adjustRightInd w:val="0"/>
              <w:ind w:left="-99" w:right="-108"/>
              <w:jc w:val="center"/>
              <w:outlineLvl w:val="1"/>
              <w:rPr>
                <w:sz w:val="20"/>
                <w:szCs w:val="20"/>
                <w:lang w:eastAsia="ru-RU"/>
              </w:rPr>
            </w:pPr>
          </w:p>
        </w:tc>
        <w:tc>
          <w:tcPr>
            <w:tcW w:w="1038" w:type="dxa"/>
            <w:vAlign w:val="center"/>
          </w:tcPr>
          <w:p w:rsidR="00226C28" w:rsidRPr="00226C28" w:rsidRDefault="00226C28" w:rsidP="00226C28">
            <w:pPr>
              <w:autoSpaceDE w:val="0"/>
              <w:autoSpaceDN w:val="0"/>
              <w:adjustRightInd w:val="0"/>
              <w:ind w:left="-99" w:right="-108"/>
              <w:jc w:val="center"/>
              <w:outlineLvl w:val="1"/>
              <w:rPr>
                <w:sz w:val="20"/>
                <w:szCs w:val="20"/>
                <w:lang w:eastAsia="ru-RU"/>
              </w:rPr>
            </w:pPr>
            <w:r w:rsidRPr="00226C28">
              <w:rPr>
                <w:sz w:val="20"/>
                <w:szCs w:val="20"/>
                <w:lang w:eastAsia="ru-RU"/>
              </w:rPr>
              <w:t xml:space="preserve">2021 </w:t>
            </w:r>
          </w:p>
          <w:p w:rsidR="00226C28" w:rsidRPr="00226C28" w:rsidRDefault="00226C28" w:rsidP="00226C28">
            <w:pPr>
              <w:autoSpaceDE w:val="0"/>
              <w:autoSpaceDN w:val="0"/>
              <w:adjustRightInd w:val="0"/>
              <w:ind w:left="-99" w:right="-108"/>
              <w:jc w:val="center"/>
              <w:outlineLvl w:val="1"/>
              <w:rPr>
                <w:sz w:val="20"/>
                <w:szCs w:val="20"/>
                <w:lang w:eastAsia="ru-RU"/>
              </w:rPr>
            </w:pPr>
            <w:r w:rsidRPr="00226C28">
              <w:rPr>
                <w:sz w:val="20"/>
                <w:szCs w:val="20"/>
                <w:lang w:eastAsia="ru-RU"/>
              </w:rPr>
              <w:t xml:space="preserve">год </w:t>
            </w:r>
          </w:p>
        </w:tc>
        <w:tc>
          <w:tcPr>
            <w:tcW w:w="1092" w:type="dxa"/>
            <w:vAlign w:val="center"/>
          </w:tcPr>
          <w:p w:rsidR="00226C28" w:rsidRPr="00226C28" w:rsidRDefault="00226C28" w:rsidP="00226C28">
            <w:pPr>
              <w:keepLines/>
              <w:autoSpaceDE w:val="0"/>
              <w:autoSpaceDN w:val="0"/>
              <w:adjustRightInd w:val="0"/>
              <w:jc w:val="center"/>
              <w:rPr>
                <w:sz w:val="20"/>
                <w:szCs w:val="20"/>
                <w:lang w:eastAsia="ru-RU"/>
              </w:rPr>
            </w:pPr>
            <w:r w:rsidRPr="00226C28">
              <w:rPr>
                <w:sz w:val="20"/>
                <w:szCs w:val="20"/>
                <w:lang w:eastAsia="ru-RU"/>
              </w:rPr>
              <w:t>2022 год</w:t>
            </w:r>
          </w:p>
        </w:tc>
        <w:tc>
          <w:tcPr>
            <w:tcW w:w="1033" w:type="dxa"/>
            <w:vAlign w:val="center"/>
          </w:tcPr>
          <w:p w:rsidR="00226C28" w:rsidRPr="00226C28" w:rsidRDefault="00226C28" w:rsidP="00226C28">
            <w:pPr>
              <w:keepLines/>
              <w:autoSpaceDE w:val="0"/>
              <w:autoSpaceDN w:val="0"/>
              <w:adjustRightInd w:val="0"/>
              <w:jc w:val="center"/>
              <w:rPr>
                <w:sz w:val="20"/>
                <w:szCs w:val="20"/>
                <w:lang w:eastAsia="ru-RU"/>
              </w:rPr>
            </w:pPr>
            <w:r w:rsidRPr="00226C28">
              <w:rPr>
                <w:sz w:val="20"/>
                <w:szCs w:val="20"/>
                <w:lang w:eastAsia="ru-RU"/>
              </w:rPr>
              <w:t>2023 год</w:t>
            </w:r>
          </w:p>
        </w:tc>
        <w:tc>
          <w:tcPr>
            <w:tcW w:w="709" w:type="dxa"/>
            <w:vAlign w:val="center"/>
          </w:tcPr>
          <w:p w:rsidR="00226C28" w:rsidRPr="00226C28" w:rsidRDefault="00226C28" w:rsidP="00226C28">
            <w:pPr>
              <w:jc w:val="center"/>
              <w:rPr>
                <w:sz w:val="20"/>
                <w:szCs w:val="20"/>
                <w:lang w:eastAsia="ru-RU"/>
              </w:rPr>
            </w:pPr>
            <w:r w:rsidRPr="00226C28">
              <w:rPr>
                <w:sz w:val="20"/>
                <w:szCs w:val="20"/>
                <w:lang w:eastAsia="ru-RU"/>
              </w:rPr>
              <w:t xml:space="preserve">2024 </w:t>
            </w:r>
          </w:p>
          <w:p w:rsidR="00226C28" w:rsidRPr="00226C28" w:rsidRDefault="00226C28" w:rsidP="00226C28">
            <w:pPr>
              <w:jc w:val="center"/>
              <w:rPr>
                <w:sz w:val="20"/>
                <w:szCs w:val="20"/>
                <w:lang w:eastAsia="ru-RU"/>
              </w:rPr>
            </w:pPr>
            <w:r w:rsidRPr="00226C28">
              <w:rPr>
                <w:sz w:val="20"/>
                <w:szCs w:val="20"/>
                <w:lang w:eastAsia="ru-RU"/>
              </w:rPr>
              <w:t>год</w:t>
            </w:r>
          </w:p>
        </w:tc>
        <w:tc>
          <w:tcPr>
            <w:tcW w:w="709" w:type="dxa"/>
            <w:vAlign w:val="center"/>
          </w:tcPr>
          <w:p w:rsidR="00226C28" w:rsidRPr="00226C28" w:rsidRDefault="00226C28" w:rsidP="00226C28">
            <w:pPr>
              <w:jc w:val="center"/>
              <w:rPr>
                <w:sz w:val="20"/>
                <w:szCs w:val="20"/>
                <w:lang w:eastAsia="ru-RU"/>
              </w:rPr>
            </w:pPr>
            <w:r w:rsidRPr="00226C28">
              <w:rPr>
                <w:sz w:val="20"/>
                <w:szCs w:val="20"/>
                <w:lang w:eastAsia="ru-RU"/>
              </w:rPr>
              <w:t>2025</w:t>
            </w:r>
          </w:p>
          <w:p w:rsidR="00226C28" w:rsidRPr="00226C28" w:rsidRDefault="00226C28" w:rsidP="00226C28">
            <w:pPr>
              <w:jc w:val="center"/>
              <w:rPr>
                <w:sz w:val="20"/>
                <w:szCs w:val="20"/>
                <w:lang w:eastAsia="ru-RU"/>
              </w:rPr>
            </w:pPr>
            <w:r w:rsidRPr="00226C28">
              <w:rPr>
                <w:sz w:val="20"/>
                <w:szCs w:val="20"/>
                <w:lang w:eastAsia="ru-RU"/>
              </w:rPr>
              <w:t>год</w:t>
            </w:r>
          </w:p>
        </w:tc>
      </w:tr>
      <w:tr w:rsidR="00226C28" w:rsidRPr="00226C28" w:rsidTr="00411779">
        <w:trPr>
          <w:trHeight w:val="334"/>
          <w:tblHeader/>
        </w:trPr>
        <w:tc>
          <w:tcPr>
            <w:tcW w:w="709" w:type="dxa"/>
            <w:vAlign w:val="center"/>
          </w:tcPr>
          <w:p w:rsidR="00226C28" w:rsidRPr="00226C28" w:rsidRDefault="00226C28" w:rsidP="00226C28">
            <w:pPr>
              <w:jc w:val="center"/>
              <w:rPr>
                <w:sz w:val="20"/>
                <w:szCs w:val="20"/>
                <w:lang w:eastAsia="ru-RU"/>
              </w:rPr>
            </w:pPr>
            <w:r w:rsidRPr="00226C28">
              <w:rPr>
                <w:sz w:val="20"/>
                <w:szCs w:val="20"/>
                <w:lang w:eastAsia="ru-RU"/>
              </w:rPr>
              <w:t>1</w:t>
            </w:r>
          </w:p>
        </w:tc>
        <w:tc>
          <w:tcPr>
            <w:tcW w:w="3261" w:type="dxa"/>
            <w:vAlign w:val="center"/>
          </w:tcPr>
          <w:p w:rsidR="00226C28" w:rsidRPr="00226C28" w:rsidRDefault="00226C28" w:rsidP="00226C28">
            <w:pPr>
              <w:jc w:val="center"/>
              <w:rPr>
                <w:sz w:val="20"/>
                <w:szCs w:val="20"/>
                <w:lang w:eastAsia="ru-RU"/>
              </w:rPr>
            </w:pPr>
            <w:r w:rsidRPr="00226C28">
              <w:rPr>
                <w:sz w:val="20"/>
                <w:szCs w:val="20"/>
                <w:lang w:eastAsia="ru-RU"/>
              </w:rPr>
              <w:t>2</w:t>
            </w:r>
          </w:p>
        </w:tc>
        <w:tc>
          <w:tcPr>
            <w:tcW w:w="992" w:type="dxa"/>
            <w:vAlign w:val="center"/>
          </w:tcPr>
          <w:p w:rsidR="00226C28" w:rsidRPr="00226C28" w:rsidRDefault="00226C28" w:rsidP="00226C28">
            <w:pPr>
              <w:jc w:val="center"/>
              <w:rPr>
                <w:sz w:val="20"/>
                <w:szCs w:val="20"/>
                <w:lang w:eastAsia="ru-RU"/>
              </w:rPr>
            </w:pPr>
            <w:r w:rsidRPr="00226C28">
              <w:rPr>
                <w:sz w:val="20"/>
                <w:szCs w:val="20"/>
                <w:lang w:eastAsia="ru-RU"/>
              </w:rPr>
              <w:t>3</w:t>
            </w:r>
          </w:p>
        </w:tc>
        <w:tc>
          <w:tcPr>
            <w:tcW w:w="1089" w:type="dxa"/>
            <w:vAlign w:val="center"/>
          </w:tcPr>
          <w:p w:rsidR="00226C28" w:rsidRPr="00226C28" w:rsidRDefault="00226C28" w:rsidP="00226C28">
            <w:pPr>
              <w:jc w:val="center"/>
              <w:rPr>
                <w:sz w:val="20"/>
                <w:szCs w:val="20"/>
                <w:lang w:eastAsia="ru-RU"/>
              </w:rPr>
            </w:pPr>
            <w:r w:rsidRPr="00226C28">
              <w:rPr>
                <w:sz w:val="20"/>
                <w:szCs w:val="20"/>
                <w:lang w:eastAsia="ru-RU"/>
              </w:rPr>
              <w:t>4</w:t>
            </w:r>
          </w:p>
        </w:tc>
        <w:tc>
          <w:tcPr>
            <w:tcW w:w="1038" w:type="dxa"/>
            <w:vAlign w:val="center"/>
          </w:tcPr>
          <w:p w:rsidR="00226C28" w:rsidRPr="00226C28" w:rsidRDefault="00226C28" w:rsidP="00226C28">
            <w:pPr>
              <w:jc w:val="center"/>
              <w:rPr>
                <w:sz w:val="20"/>
                <w:szCs w:val="20"/>
                <w:lang w:eastAsia="ru-RU"/>
              </w:rPr>
            </w:pPr>
            <w:r w:rsidRPr="00226C28">
              <w:rPr>
                <w:sz w:val="20"/>
                <w:szCs w:val="20"/>
                <w:lang w:eastAsia="ru-RU"/>
              </w:rPr>
              <w:t>5</w:t>
            </w:r>
          </w:p>
        </w:tc>
        <w:tc>
          <w:tcPr>
            <w:tcW w:w="1092" w:type="dxa"/>
            <w:vAlign w:val="center"/>
          </w:tcPr>
          <w:p w:rsidR="00226C28" w:rsidRPr="00226C28" w:rsidRDefault="00226C28" w:rsidP="00226C28">
            <w:pPr>
              <w:jc w:val="center"/>
              <w:rPr>
                <w:sz w:val="20"/>
                <w:szCs w:val="20"/>
                <w:lang w:eastAsia="ru-RU"/>
              </w:rPr>
            </w:pPr>
            <w:r w:rsidRPr="00226C28">
              <w:rPr>
                <w:sz w:val="20"/>
                <w:szCs w:val="20"/>
                <w:lang w:eastAsia="ru-RU"/>
              </w:rPr>
              <w:t>6</w:t>
            </w:r>
          </w:p>
        </w:tc>
        <w:tc>
          <w:tcPr>
            <w:tcW w:w="1033" w:type="dxa"/>
            <w:vAlign w:val="center"/>
          </w:tcPr>
          <w:p w:rsidR="00226C28" w:rsidRPr="00226C28" w:rsidRDefault="00226C28" w:rsidP="00226C28">
            <w:pPr>
              <w:jc w:val="center"/>
              <w:rPr>
                <w:sz w:val="20"/>
                <w:szCs w:val="20"/>
                <w:lang w:eastAsia="ru-RU"/>
              </w:rPr>
            </w:pPr>
            <w:r w:rsidRPr="00226C28">
              <w:rPr>
                <w:sz w:val="20"/>
                <w:szCs w:val="20"/>
                <w:lang w:eastAsia="ru-RU"/>
              </w:rPr>
              <w:t>7</w:t>
            </w:r>
          </w:p>
        </w:tc>
        <w:tc>
          <w:tcPr>
            <w:tcW w:w="709" w:type="dxa"/>
            <w:vAlign w:val="center"/>
          </w:tcPr>
          <w:p w:rsidR="00226C28" w:rsidRPr="00226C28" w:rsidRDefault="00226C28" w:rsidP="00226C28">
            <w:pPr>
              <w:jc w:val="center"/>
              <w:rPr>
                <w:sz w:val="20"/>
                <w:szCs w:val="20"/>
                <w:lang w:eastAsia="ru-RU"/>
              </w:rPr>
            </w:pPr>
            <w:r w:rsidRPr="00226C28">
              <w:rPr>
                <w:sz w:val="20"/>
                <w:szCs w:val="20"/>
                <w:lang w:eastAsia="ru-RU"/>
              </w:rPr>
              <w:t>8</w:t>
            </w:r>
          </w:p>
        </w:tc>
        <w:tc>
          <w:tcPr>
            <w:tcW w:w="709" w:type="dxa"/>
            <w:vAlign w:val="center"/>
          </w:tcPr>
          <w:p w:rsidR="00226C28" w:rsidRPr="00226C28" w:rsidRDefault="00226C28" w:rsidP="00226C28">
            <w:pPr>
              <w:jc w:val="center"/>
              <w:rPr>
                <w:sz w:val="20"/>
                <w:szCs w:val="20"/>
                <w:lang w:eastAsia="ru-RU"/>
              </w:rPr>
            </w:pPr>
            <w:r w:rsidRPr="00226C28">
              <w:rPr>
                <w:sz w:val="20"/>
                <w:szCs w:val="20"/>
                <w:lang w:eastAsia="ru-RU"/>
              </w:rPr>
              <w:t>9</w:t>
            </w:r>
          </w:p>
        </w:tc>
      </w:tr>
      <w:tr w:rsidR="00226C28" w:rsidRPr="00226C28" w:rsidTr="00411779">
        <w:trPr>
          <w:trHeight w:val="387"/>
        </w:trPr>
        <w:tc>
          <w:tcPr>
            <w:tcW w:w="10632" w:type="dxa"/>
            <w:gridSpan w:val="9"/>
            <w:vAlign w:val="center"/>
          </w:tcPr>
          <w:p w:rsidR="00226C28" w:rsidRPr="00226C28" w:rsidRDefault="00226C28" w:rsidP="00226C28">
            <w:pPr>
              <w:jc w:val="center"/>
              <w:rPr>
                <w:b/>
                <w:sz w:val="20"/>
                <w:szCs w:val="20"/>
                <w:lang w:eastAsia="ru-RU"/>
              </w:rPr>
            </w:pPr>
            <w:r w:rsidRPr="00226C28">
              <w:rPr>
                <w:b/>
                <w:sz w:val="20"/>
                <w:szCs w:val="20"/>
                <w:lang w:eastAsia="ru-RU"/>
              </w:rPr>
              <w:t>Подпрограмма 1 муниципальной программы «</w:t>
            </w:r>
            <w:r w:rsidRPr="00226C28">
              <w:rPr>
                <w:sz w:val="20"/>
                <w:szCs w:val="20"/>
                <w:lang w:eastAsia="ru-RU"/>
              </w:rPr>
              <w:t>Стимулирование экономической активности на территории поселения</w:t>
            </w:r>
            <w:r w:rsidRPr="00226C28">
              <w:rPr>
                <w:b/>
                <w:color w:val="000000"/>
                <w:spacing w:val="-4"/>
                <w:sz w:val="20"/>
                <w:szCs w:val="20"/>
                <w:lang w:eastAsia="ru-RU"/>
              </w:rPr>
              <w:t>»</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1</w:t>
            </w:r>
          </w:p>
        </w:tc>
        <w:tc>
          <w:tcPr>
            <w:tcW w:w="3261" w:type="dxa"/>
          </w:tcPr>
          <w:p w:rsidR="00226C28" w:rsidRPr="00226C28" w:rsidRDefault="00226C28" w:rsidP="00226C28">
            <w:pPr>
              <w:shd w:val="clear" w:color="auto" w:fill="FFFFFF"/>
              <w:ind w:left="325" w:hanging="325"/>
              <w:rPr>
                <w:spacing w:val="-1"/>
                <w:sz w:val="20"/>
                <w:szCs w:val="20"/>
                <w:lang w:eastAsia="ru-RU"/>
              </w:rPr>
            </w:pPr>
            <w:r w:rsidRPr="00226C28">
              <w:rPr>
                <w:spacing w:val="-1"/>
                <w:sz w:val="20"/>
                <w:szCs w:val="20"/>
                <w:lang w:eastAsia="ru-RU"/>
              </w:rPr>
              <w:t>Привлечение населения к решению вопросов местного</w:t>
            </w:r>
          </w:p>
          <w:p w:rsidR="00226C28" w:rsidRPr="00226C28" w:rsidRDefault="00226C28" w:rsidP="00226C28">
            <w:pPr>
              <w:shd w:val="clear" w:color="auto" w:fill="FFFFFF"/>
              <w:ind w:left="325" w:hanging="325"/>
              <w:rPr>
                <w:spacing w:val="-1"/>
                <w:sz w:val="20"/>
                <w:szCs w:val="20"/>
                <w:lang w:eastAsia="ru-RU"/>
              </w:rPr>
            </w:pPr>
            <w:r w:rsidRPr="00226C28">
              <w:rPr>
                <w:spacing w:val="-1"/>
                <w:sz w:val="20"/>
                <w:szCs w:val="20"/>
                <w:lang w:eastAsia="ru-RU"/>
              </w:rPr>
              <w:t>самоуправления.</w:t>
            </w:r>
          </w:p>
          <w:p w:rsidR="00226C28" w:rsidRPr="00226C28" w:rsidRDefault="00226C28" w:rsidP="00226C28">
            <w:pPr>
              <w:autoSpaceDE w:val="0"/>
              <w:autoSpaceDN w:val="0"/>
              <w:adjustRightInd w:val="0"/>
              <w:rPr>
                <w:sz w:val="20"/>
                <w:szCs w:val="20"/>
                <w:lang w:eastAsia="ru-RU"/>
              </w:rPr>
            </w:pP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процентов</w:t>
            </w:r>
          </w:p>
        </w:tc>
        <w:tc>
          <w:tcPr>
            <w:tcW w:w="1089" w:type="dxa"/>
          </w:tcPr>
          <w:p w:rsidR="00226C28" w:rsidRPr="00226C28" w:rsidRDefault="00226C28" w:rsidP="00226C28">
            <w:pPr>
              <w:spacing w:line="240" w:lineRule="atLeast"/>
              <w:jc w:val="center"/>
              <w:rPr>
                <w:sz w:val="20"/>
                <w:szCs w:val="20"/>
                <w:lang w:eastAsia="ru-RU"/>
              </w:rPr>
            </w:pPr>
            <w:r w:rsidRPr="00226C28">
              <w:rPr>
                <w:sz w:val="20"/>
                <w:szCs w:val="20"/>
                <w:lang w:eastAsia="ru-RU"/>
              </w:rPr>
              <w:t>0,10</w:t>
            </w:r>
          </w:p>
        </w:tc>
        <w:tc>
          <w:tcPr>
            <w:tcW w:w="1038" w:type="dxa"/>
          </w:tcPr>
          <w:p w:rsidR="00226C28" w:rsidRPr="00226C28" w:rsidRDefault="00226C28" w:rsidP="00226C28">
            <w:pPr>
              <w:spacing w:line="240" w:lineRule="atLeast"/>
              <w:jc w:val="center"/>
              <w:rPr>
                <w:sz w:val="20"/>
                <w:szCs w:val="20"/>
                <w:lang w:eastAsia="ru-RU"/>
              </w:rPr>
            </w:pPr>
            <w:r w:rsidRPr="00226C28">
              <w:rPr>
                <w:sz w:val="20"/>
                <w:szCs w:val="20"/>
                <w:lang w:eastAsia="ru-RU"/>
              </w:rPr>
              <w:t>0,10</w:t>
            </w:r>
          </w:p>
        </w:tc>
        <w:tc>
          <w:tcPr>
            <w:tcW w:w="10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0,10</w:t>
            </w:r>
          </w:p>
        </w:tc>
        <w:tc>
          <w:tcPr>
            <w:tcW w:w="1033" w:type="dxa"/>
          </w:tcPr>
          <w:p w:rsidR="00226C28" w:rsidRPr="00226C28" w:rsidRDefault="00226C28" w:rsidP="00226C28">
            <w:pPr>
              <w:spacing w:line="240" w:lineRule="atLeast"/>
              <w:jc w:val="center"/>
              <w:rPr>
                <w:sz w:val="20"/>
                <w:szCs w:val="20"/>
                <w:lang w:eastAsia="ru-RU"/>
              </w:rPr>
            </w:pPr>
            <w:r w:rsidRPr="00226C28">
              <w:rPr>
                <w:sz w:val="20"/>
                <w:szCs w:val="20"/>
                <w:lang w:eastAsia="ru-RU"/>
              </w:rPr>
              <w:t>0,00</w:t>
            </w:r>
          </w:p>
        </w:tc>
        <w:tc>
          <w:tcPr>
            <w:tcW w:w="709" w:type="dxa"/>
          </w:tcPr>
          <w:p w:rsidR="00226C28" w:rsidRPr="00226C28" w:rsidRDefault="00226C28" w:rsidP="00226C28">
            <w:pPr>
              <w:spacing w:line="240" w:lineRule="atLeast"/>
              <w:jc w:val="center"/>
              <w:rPr>
                <w:sz w:val="20"/>
                <w:szCs w:val="20"/>
                <w:lang w:eastAsia="ru-RU"/>
              </w:rPr>
            </w:pPr>
            <w:r w:rsidRPr="00226C28">
              <w:rPr>
                <w:sz w:val="20"/>
                <w:szCs w:val="20"/>
                <w:lang w:eastAsia="ru-RU"/>
              </w:rPr>
              <w:t>0,00</w:t>
            </w:r>
          </w:p>
        </w:tc>
        <w:tc>
          <w:tcPr>
            <w:tcW w:w="709" w:type="dxa"/>
          </w:tcPr>
          <w:p w:rsidR="00226C28" w:rsidRPr="00226C28" w:rsidRDefault="00226C28" w:rsidP="00226C28">
            <w:pPr>
              <w:spacing w:line="240" w:lineRule="atLeast"/>
              <w:jc w:val="center"/>
              <w:rPr>
                <w:sz w:val="20"/>
                <w:szCs w:val="20"/>
                <w:lang w:eastAsia="ru-RU"/>
              </w:rPr>
            </w:pPr>
            <w:r w:rsidRPr="00226C28">
              <w:rPr>
                <w:sz w:val="20"/>
                <w:szCs w:val="20"/>
                <w:lang w:eastAsia="ru-RU"/>
              </w:rPr>
              <w:t>0,00</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2.</w:t>
            </w:r>
          </w:p>
        </w:tc>
        <w:tc>
          <w:tcPr>
            <w:tcW w:w="3261" w:type="dxa"/>
          </w:tcPr>
          <w:p w:rsidR="00226C28" w:rsidRPr="00226C28" w:rsidRDefault="00226C28" w:rsidP="00226C28">
            <w:pPr>
              <w:rPr>
                <w:sz w:val="20"/>
                <w:szCs w:val="20"/>
                <w:lang w:eastAsia="ru-RU"/>
              </w:rPr>
            </w:pPr>
            <w:r w:rsidRPr="00226C28">
              <w:rPr>
                <w:spacing w:val="-1"/>
                <w:sz w:val="20"/>
                <w:szCs w:val="20"/>
                <w:lang w:eastAsia="ru-RU"/>
              </w:rPr>
              <w:t>П</w:t>
            </w:r>
            <w:r w:rsidRPr="00226C28">
              <w:rPr>
                <w:spacing w:val="-4"/>
                <w:sz w:val="20"/>
                <w:szCs w:val="20"/>
                <w:lang w:eastAsia="ru-RU"/>
              </w:rPr>
              <w:t>овышение эффективности при взаимодействии органов местного самоуправления с местным населени</w:t>
            </w:r>
            <w:r w:rsidRPr="00226C28">
              <w:rPr>
                <w:sz w:val="20"/>
                <w:szCs w:val="20"/>
                <w:lang w:eastAsia="ru-RU"/>
              </w:rPr>
              <w:t xml:space="preserve">ем. </w:t>
            </w:r>
          </w:p>
          <w:p w:rsidR="00226C28" w:rsidRPr="00226C28" w:rsidRDefault="00226C28" w:rsidP="00226C28">
            <w:pPr>
              <w:autoSpaceDE w:val="0"/>
              <w:autoSpaceDN w:val="0"/>
              <w:adjustRightInd w:val="0"/>
              <w:rPr>
                <w:sz w:val="20"/>
                <w:szCs w:val="20"/>
                <w:lang w:eastAsia="ru-RU"/>
              </w:rPr>
            </w:pP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Процент</w:t>
            </w:r>
          </w:p>
        </w:tc>
        <w:tc>
          <w:tcPr>
            <w:tcW w:w="1089" w:type="dxa"/>
          </w:tcPr>
          <w:p w:rsidR="00226C28" w:rsidRPr="00226C28" w:rsidRDefault="00226C28" w:rsidP="00226C28">
            <w:pPr>
              <w:spacing w:line="240" w:lineRule="atLeast"/>
              <w:jc w:val="center"/>
              <w:rPr>
                <w:sz w:val="20"/>
                <w:szCs w:val="20"/>
                <w:lang w:eastAsia="ru-RU"/>
              </w:rPr>
            </w:pPr>
            <w:r w:rsidRPr="00226C28">
              <w:rPr>
                <w:sz w:val="20"/>
                <w:szCs w:val="20"/>
                <w:lang w:eastAsia="ru-RU"/>
              </w:rPr>
              <w:t>100</w:t>
            </w:r>
          </w:p>
        </w:tc>
        <w:tc>
          <w:tcPr>
            <w:tcW w:w="1038" w:type="dxa"/>
          </w:tcPr>
          <w:p w:rsidR="00226C28" w:rsidRPr="00226C28" w:rsidRDefault="00226C28" w:rsidP="00226C28">
            <w:pPr>
              <w:spacing w:line="240" w:lineRule="atLeast"/>
              <w:jc w:val="center"/>
              <w:rPr>
                <w:sz w:val="20"/>
                <w:szCs w:val="20"/>
                <w:lang w:eastAsia="ru-RU"/>
              </w:rPr>
            </w:pPr>
            <w:r w:rsidRPr="00226C28">
              <w:rPr>
                <w:sz w:val="20"/>
                <w:szCs w:val="20"/>
                <w:lang w:eastAsia="ru-RU"/>
              </w:rPr>
              <w:t>100</w:t>
            </w:r>
          </w:p>
        </w:tc>
        <w:tc>
          <w:tcPr>
            <w:tcW w:w="10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100</w:t>
            </w:r>
          </w:p>
        </w:tc>
        <w:tc>
          <w:tcPr>
            <w:tcW w:w="1033" w:type="dxa"/>
          </w:tcPr>
          <w:p w:rsidR="00226C28" w:rsidRPr="00226C28" w:rsidRDefault="00226C28" w:rsidP="00226C28">
            <w:pPr>
              <w:spacing w:line="240" w:lineRule="atLeast"/>
              <w:jc w:val="center"/>
              <w:rPr>
                <w:sz w:val="20"/>
                <w:szCs w:val="20"/>
                <w:lang w:eastAsia="ru-RU"/>
              </w:rPr>
            </w:pPr>
            <w:r w:rsidRPr="00226C28">
              <w:rPr>
                <w:sz w:val="20"/>
                <w:szCs w:val="20"/>
                <w:lang w:eastAsia="ru-RU"/>
              </w:rPr>
              <w:t>0,0</w:t>
            </w:r>
          </w:p>
        </w:tc>
        <w:tc>
          <w:tcPr>
            <w:tcW w:w="709" w:type="dxa"/>
          </w:tcPr>
          <w:p w:rsidR="00226C28" w:rsidRPr="00226C28" w:rsidRDefault="00226C28" w:rsidP="00226C28">
            <w:pPr>
              <w:spacing w:line="240" w:lineRule="atLeast"/>
              <w:jc w:val="center"/>
              <w:rPr>
                <w:sz w:val="20"/>
                <w:szCs w:val="20"/>
                <w:lang w:eastAsia="ru-RU"/>
              </w:rPr>
            </w:pPr>
            <w:r w:rsidRPr="00226C28">
              <w:rPr>
                <w:sz w:val="20"/>
                <w:szCs w:val="20"/>
                <w:lang w:eastAsia="ru-RU"/>
              </w:rPr>
              <w:t>0,0</w:t>
            </w:r>
          </w:p>
        </w:tc>
        <w:tc>
          <w:tcPr>
            <w:tcW w:w="709" w:type="dxa"/>
          </w:tcPr>
          <w:p w:rsidR="00226C28" w:rsidRPr="00226C28" w:rsidRDefault="00226C28" w:rsidP="00226C28">
            <w:pPr>
              <w:spacing w:line="240" w:lineRule="atLeast"/>
              <w:jc w:val="center"/>
              <w:rPr>
                <w:sz w:val="20"/>
                <w:szCs w:val="20"/>
                <w:lang w:eastAsia="ru-RU"/>
              </w:rPr>
            </w:pPr>
            <w:r w:rsidRPr="00226C28">
              <w:rPr>
                <w:sz w:val="20"/>
                <w:szCs w:val="20"/>
                <w:lang w:eastAsia="ru-RU"/>
              </w:rPr>
              <w:t>0,0</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3.</w:t>
            </w:r>
          </w:p>
        </w:tc>
        <w:tc>
          <w:tcPr>
            <w:tcW w:w="3261" w:type="dxa"/>
          </w:tcPr>
          <w:p w:rsidR="00226C28" w:rsidRPr="00226C28" w:rsidRDefault="00226C28" w:rsidP="00226C28">
            <w:pPr>
              <w:rPr>
                <w:sz w:val="20"/>
                <w:szCs w:val="20"/>
                <w:lang w:eastAsia="ru-RU"/>
              </w:rPr>
            </w:pPr>
            <w:r w:rsidRPr="00226C28">
              <w:rPr>
                <w:color w:val="000000"/>
                <w:sz w:val="20"/>
                <w:szCs w:val="20"/>
                <w:lang w:eastAsia="ru-RU"/>
              </w:rPr>
              <w:t>Повышение эффективности использования муниципальной собственности.</w:t>
            </w:r>
          </w:p>
          <w:p w:rsidR="00226C28" w:rsidRPr="00226C28" w:rsidRDefault="00226C28" w:rsidP="00226C28">
            <w:pPr>
              <w:autoSpaceDE w:val="0"/>
              <w:autoSpaceDN w:val="0"/>
              <w:adjustRightInd w:val="0"/>
              <w:rPr>
                <w:sz w:val="20"/>
                <w:szCs w:val="20"/>
                <w:lang w:eastAsia="ru-RU"/>
              </w:rPr>
            </w:pPr>
            <w:r w:rsidRPr="00226C28">
              <w:rPr>
                <w:sz w:val="20"/>
                <w:szCs w:val="20"/>
                <w:lang w:eastAsia="ru-RU"/>
              </w:rPr>
              <w:t>-</w:t>
            </w:r>
            <w:r w:rsidRPr="00226C28">
              <w:rPr>
                <w:spacing w:val="-2"/>
                <w:sz w:val="20"/>
                <w:szCs w:val="20"/>
                <w:lang w:eastAsia="ru-RU"/>
              </w:rPr>
              <w:t xml:space="preserve">создание условий для развития </w:t>
            </w:r>
            <w:r w:rsidRPr="00226C28">
              <w:rPr>
                <w:sz w:val="20"/>
                <w:szCs w:val="20"/>
                <w:lang w:eastAsia="ru-RU"/>
              </w:rPr>
              <w:t xml:space="preserve">и совершенствования </w:t>
            </w:r>
            <w:r w:rsidRPr="00226C28">
              <w:rPr>
                <w:spacing w:val="-2"/>
                <w:sz w:val="20"/>
                <w:szCs w:val="20"/>
                <w:lang w:eastAsia="ru-RU"/>
              </w:rPr>
              <w:t xml:space="preserve">муниципальной службы в поселении, </w:t>
            </w:r>
            <w:r w:rsidRPr="00226C28">
              <w:rPr>
                <w:sz w:val="20"/>
                <w:szCs w:val="20"/>
                <w:lang w:eastAsia="ru-RU"/>
              </w:rPr>
              <w:t>повышение эффективности деятельности муниципальных служащих поселения;</w:t>
            </w:r>
          </w:p>
          <w:p w:rsidR="00226C28" w:rsidRPr="00226C28" w:rsidRDefault="00226C28" w:rsidP="00226C28">
            <w:pPr>
              <w:rPr>
                <w:sz w:val="20"/>
                <w:szCs w:val="20"/>
                <w:lang w:eastAsia="ru-RU"/>
              </w:rPr>
            </w:pPr>
            <w:r w:rsidRPr="00226C28">
              <w:rPr>
                <w:sz w:val="20"/>
                <w:szCs w:val="20"/>
                <w:lang w:eastAsia="ru-RU"/>
              </w:rPr>
              <w:t>- увеличение поступлений в местный бюджет.</w:t>
            </w:r>
          </w:p>
          <w:p w:rsidR="00226C28" w:rsidRPr="00226C28" w:rsidRDefault="00226C28" w:rsidP="00226C28">
            <w:pPr>
              <w:spacing w:after="160" w:line="240" w:lineRule="atLeast"/>
              <w:rPr>
                <w:spacing w:val="-2"/>
                <w:sz w:val="20"/>
                <w:szCs w:val="20"/>
                <w:lang w:eastAsia="ru-RU"/>
              </w:rPr>
            </w:pP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процентов</w:t>
            </w:r>
          </w:p>
        </w:tc>
        <w:tc>
          <w:tcPr>
            <w:tcW w:w="1089" w:type="dxa"/>
          </w:tcPr>
          <w:p w:rsidR="00226C28" w:rsidRPr="00226C28" w:rsidRDefault="00226C28" w:rsidP="00226C28">
            <w:pPr>
              <w:spacing w:line="240" w:lineRule="atLeast"/>
              <w:ind w:left="-57" w:right="-57"/>
              <w:jc w:val="center"/>
              <w:rPr>
                <w:sz w:val="20"/>
                <w:szCs w:val="20"/>
                <w:lang w:eastAsia="ru-RU"/>
              </w:rPr>
            </w:pPr>
          </w:p>
          <w:p w:rsidR="00226C28" w:rsidRPr="00226C28" w:rsidRDefault="00226C28" w:rsidP="00226C28">
            <w:pPr>
              <w:spacing w:line="240" w:lineRule="atLeast"/>
              <w:ind w:left="-57" w:right="-57"/>
              <w:jc w:val="center"/>
              <w:rPr>
                <w:sz w:val="20"/>
                <w:szCs w:val="20"/>
                <w:lang w:eastAsia="ru-RU"/>
              </w:rPr>
            </w:pPr>
          </w:p>
          <w:p w:rsidR="00226C28" w:rsidRPr="00226C28" w:rsidRDefault="00226C28" w:rsidP="00226C28">
            <w:pPr>
              <w:spacing w:line="240" w:lineRule="atLeast"/>
              <w:ind w:left="-57" w:right="-57"/>
              <w:jc w:val="center"/>
              <w:rPr>
                <w:sz w:val="20"/>
                <w:szCs w:val="20"/>
                <w:lang w:eastAsia="ru-RU"/>
              </w:rPr>
            </w:pPr>
          </w:p>
          <w:p w:rsidR="00226C28" w:rsidRPr="00226C28" w:rsidRDefault="00226C28" w:rsidP="00226C28">
            <w:pPr>
              <w:spacing w:line="240" w:lineRule="atLeast"/>
              <w:ind w:left="-57" w:right="-57"/>
              <w:jc w:val="center"/>
              <w:rPr>
                <w:sz w:val="20"/>
                <w:szCs w:val="20"/>
                <w:lang w:eastAsia="ru-RU"/>
              </w:rPr>
            </w:pPr>
          </w:p>
          <w:p w:rsidR="00226C28" w:rsidRPr="00226C28" w:rsidRDefault="00226C28" w:rsidP="00226C28">
            <w:pPr>
              <w:spacing w:line="240" w:lineRule="atLeast"/>
              <w:ind w:left="-57" w:right="-57"/>
              <w:jc w:val="center"/>
              <w:rPr>
                <w:sz w:val="20"/>
                <w:szCs w:val="20"/>
                <w:lang w:eastAsia="ru-RU"/>
              </w:rPr>
            </w:pPr>
          </w:p>
          <w:p w:rsidR="00226C28" w:rsidRPr="00226C28" w:rsidRDefault="00226C28" w:rsidP="00226C28">
            <w:pPr>
              <w:spacing w:line="240" w:lineRule="atLeast"/>
              <w:ind w:left="-57" w:right="-57"/>
              <w:jc w:val="center"/>
              <w:rPr>
                <w:sz w:val="20"/>
                <w:szCs w:val="20"/>
                <w:lang w:eastAsia="ru-RU"/>
              </w:rPr>
            </w:pPr>
          </w:p>
          <w:p w:rsidR="00226C28" w:rsidRPr="00226C28" w:rsidRDefault="00226C28" w:rsidP="00226C28">
            <w:pPr>
              <w:spacing w:line="240" w:lineRule="atLeast"/>
              <w:ind w:left="-57" w:right="-57"/>
              <w:jc w:val="center"/>
              <w:rPr>
                <w:sz w:val="20"/>
                <w:szCs w:val="20"/>
                <w:lang w:eastAsia="ru-RU"/>
              </w:rPr>
            </w:pPr>
            <w:r w:rsidRPr="00226C28">
              <w:rPr>
                <w:sz w:val="20"/>
                <w:szCs w:val="20"/>
                <w:lang w:eastAsia="ru-RU"/>
              </w:rPr>
              <w:t>100</w:t>
            </w:r>
          </w:p>
          <w:p w:rsidR="00226C28" w:rsidRPr="00226C28" w:rsidRDefault="00226C28" w:rsidP="00226C28">
            <w:pPr>
              <w:spacing w:line="240" w:lineRule="atLeast"/>
              <w:ind w:left="-57" w:right="-57"/>
              <w:jc w:val="center"/>
              <w:rPr>
                <w:sz w:val="20"/>
                <w:szCs w:val="20"/>
                <w:lang w:eastAsia="ru-RU"/>
              </w:rPr>
            </w:pPr>
          </w:p>
          <w:p w:rsidR="00226C28" w:rsidRPr="00226C28" w:rsidRDefault="00226C28" w:rsidP="00226C28">
            <w:pPr>
              <w:spacing w:line="240" w:lineRule="atLeast"/>
              <w:ind w:left="-57" w:right="-57"/>
              <w:jc w:val="center"/>
              <w:rPr>
                <w:sz w:val="20"/>
                <w:szCs w:val="20"/>
                <w:lang w:eastAsia="ru-RU"/>
              </w:rPr>
            </w:pPr>
          </w:p>
          <w:p w:rsidR="00226C28" w:rsidRPr="00226C28" w:rsidRDefault="00226C28" w:rsidP="00226C28">
            <w:pPr>
              <w:spacing w:line="240" w:lineRule="atLeast"/>
              <w:ind w:left="-57" w:right="-57"/>
              <w:jc w:val="center"/>
              <w:rPr>
                <w:sz w:val="20"/>
                <w:szCs w:val="20"/>
                <w:lang w:eastAsia="ru-RU"/>
              </w:rPr>
            </w:pPr>
          </w:p>
          <w:p w:rsidR="00226C28" w:rsidRPr="00226C28" w:rsidRDefault="00226C28" w:rsidP="00226C28">
            <w:pPr>
              <w:spacing w:line="240" w:lineRule="atLeast"/>
              <w:ind w:left="-57" w:right="-57"/>
              <w:jc w:val="center"/>
              <w:rPr>
                <w:sz w:val="20"/>
                <w:szCs w:val="20"/>
                <w:lang w:eastAsia="ru-RU"/>
              </w:rPr>
            </w:pPr>
            <w:r w:rsidRPr="00226C28">
              <w:rPr>
                <w:sz w:val="20"/>
                <w:szCs w:val="20"/>
                <w:lang w:eastAsia="ru-RU"/>
              </w:rPr>
              <w:t>20</w:t>
            </w:r>
          </w:p>
        </w:tc>
        <w:tc>
          <w:tcPr>
            <w:tcW w:w="1038" w:type="dxa"/>
          </w:tcPr>
          <w:p w:rsidR="00226C28" w:rsidRPr="00226C28" w:rsidRDefault="00226C28" w:rsidP="00226C28">
            <w:pPr>
              <w:spacing w:line="240" w:lineRule="atLeast"/>
              <w:ind w:left="-205" w:right="-57" w:firstLine="148"/>
              <w:jc w:val="center"/>
              <w:rPr>
                <w:sz w:val="20"/>
                <w:szCs w:val="20"/>
                <w:lang w:eastAsia="ru-RU"/>
              </w:rPr>
            </w:pPr>
          </w:p>
          <w:p w:rsidR="00226C28" w:rsidRPr="00226C28" w:rsidRDefault="00226C28" w:rsidP="00226C28">
            <w:pPr>
              <w:spacing w:line="240" w:lineRule="atLeast"/>
              <w:ind w:left="-205" w:right="-57" w:firstLine="148"/>
              <w:jc w:val="center"/>
              <w:rPr>
                <w:sz w:val="20"/>
                <w:szCs w:val="20"/>
                <w:lang w:eastAsia="ru-RU"/>
              </w:rPr>
            </w:pPr>
          </w:p>
          <w:p w:rsidR="00226C28" w:rsidRPr="00226C28" w:rsidRDefault="00226C28" w:rsidP="00226C28">
            <w:pPr>
              <w:spacing w:line="240" w:lineRule="atLeast"/>
              <w:ind w:left="-205" w:right="-57" w:firstLine="148"/>
              <w:jc w:val="center"/>
              <w:rPr>
                <w:sz w:val="20"/>
                <w:szCs w:val="20"/>
                <w:lang w:eastAsia="ru-RU"/>
              </w:rPr>
            </w:pPr>
          </w:p>
          <w:p w:rsidR="00226C28" w:rsidRPr="00226C28" w:rsidRDefault="00226C28" w:rsidP="00226C28">
            <w:pPr>
              <w:spacing w:line="240" w:lineRule="atLeast"/>
              <w:ind w:left="-205" w:right="-57" w:firstLine="148"/>
              <w:jc w:val="center"/>
              <w:rPr>
                <w:sz w:val="20"/>
                <w:szCs w:val="20"/>
                <w:lang w:eastAsia="ru-RU"/>
              </w:rPr>
            </w:pPr>
          </w:p>
          <w:p w:rsidR="00226C28" w:rsidRPr="00226C28" w:rsidRDefault="00226C28" w:rsidP="00226C28">
            <w:pPr>
              <w:spacing w:line="240" w:lineRule="atLeast"/>
              <w:ind w:left="-205" w:right="-57" w:firstLine="148"/>
              <w:jc w:val="center"/>
              <w:rPr>
                <w:sz w:val="20"/>
                <w:szCs w:val="20"/>
                <w:lang w:eastAsia="ru-RU"/>
              </w:rPr>
            </w:pPr>
          </w:p>
          <w:p w:rsidR="00226C28" w:rsidRPr="00226C28" w:rsidRDefault="00226C28" w:rsidP="00226C28">
            <w:pPr>
              <w:spacing w:line="240" w:lineRule="atLeast"/>
              <w:ind w:left="-205" w:right="-57" w:firstLine="148"/>
              <w:jc w:val="center"/>
              <w:rPr>
                <w:sz w:val="20"/>
                <w:szCs w:val="20"/>
                <w:lang w:eastAsia="ru-RU"/>
              </w:rPr>
            </w:pPr>
          </w:p>
          <w:p w:rsidR="00226C28" w:rsidRPr="00226C28" w:rsidRDefault="00226C28" w:rsidP="00226C28">
            <w:pPr>
              <w:spacing w:line="240" w:lineRule="atLeast"/>
              <w:ind w:left="-205" w:right="-57" w:firstLine="148"/>
              <w:jc w:val="center"/>
              <w:rPr>
                <w:sz w:val="20"/>
                <w:szCs w:val="20"/>
                <w:lang w:eastAsia="ru-RU"/>
              </w:rPr>
            </w:pPr>
            <w:r w:rsidRPr="00226C28">
              <w:rPr>
                <w:sz w:val="20"/>
                <w:szCs w:val="20"/>
                <w:lang w:eastAsia="ru-RU"/>
              </w:rPr>
              <w:t>100</w:t>
            </w:r>
          </w:p>
          <w:p w:rsidR="00226C28" w:rsidRPr="00226C28" w:rsidRDefault="00226C28" w:rsidP="00226C28">
            <w:pPr>
              <w:spacing w:line="240" w:lineRule="atLeast"/>
              <w:ind w:left="-205" w:right="-57" w:firstLine="148"/>
              <w:jc w:val="center"/>
              <w:rPr>
                <w:sz w:val="20"/>
                <w:szCs w:val="20"/>
                <w:lang w:eastAsia="ru-RU"/>
              </w:rPr>
            </w:pPr>
          </w:p>
          <w:p w:rsidR="00226C28" w:rsidRPr="00226C28" w:rsidRDefault="00226C28" w:rsidP="00226C28">
            <w:pPr>
              <w:spacing w:line="240" w:lineRule="atLeast"/>
              <w:ind w:left="-205" w:right="-57" w:firstLine="148"/>
              <w:jc w:val="center"/>
              <w:rPr>
                <w:sz w:val="20"/>
                <w:szCs w:val="20"/>
                <w:lang w:eastAsia="ru-RU"/>
              </w:rPr>
            </w:pPr>
          </w:p>
          <w:p w:rsidR="00226C28" w:rsidRPr="00226C28" w:rsidRDefault="00226C28" w:rsidP="00226C28">
            <w:pPr>
              <w:spacing w:line="240" w:lineRule="atLeast"/>
              <w:ind w:left="-205" w:right="-57" w:firstLine="148"/>
              <w:jc w:val="center"/>
              <w:rPr>
                <w:sz w:val="20"/>
                <w:szCs w:val="20"/>
                <w:lang w:eastAsia="ru-RU"/>
              </w:rPr>
            </w:pPr>
          </w:p>
          <w:p w:rsidR="00226C28" w:rsidRPr="00226C28" w:rsidRDefault="00226C28" w:rsidP="00226C28">
            <w:pPr>
              <w:spacing w:line="240" w:lineRule="atLeast"/>
              <w:ind w:left="-205" w:right="-57" w:firstLine="148"/>
              <w:jc w:val="center"/>
              <w:rPr>
                <w:sz w:val="20"/>
                <w:szCs w:val="20"/>
                <w:lang w:eastAsia="ru-RU"/>
              </w:rPr>
            </w:pPr>
            <w:r w:rsidRPr="00226C28">
              <w:rPr>
                <w:sz w:val="20"/>
                <w:szCs w:val="20"/>
                <w:lang w:eastAsia="ru-RU"/>
              </w:rPr>
              <w:t>20</w:t>
            </w:r>
          </w:p>
          <w:p w:rsidR="00226C28" w:rsidRPr="00226C28" w:rsidRDefault="00226C28" w:rsidP="00226C28">
            <w:pPr>
              <w:spacing w:line="240" w:lineRule="atLeast"/>
              <w:ind w:left="-205" w:right="-57" w:firstLine="148"/>
              <w:jc w:val="center"/>
              <w:rPr>
                <w:sz w:val="20"/>
                <w:szCs w:val="20"/>
                <w:lang w:eastAsia="ru-RU"/>
              </w:rPr>
            </w:pPr>
          </w:p>
        </w:tc>
        <w:tc>
          <w:tcPr>
            <w:tcW w:w="1092" w:type="dxa"/>
          </w:tcPr>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100</w:t>
            </w: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20</w:t>
            </w:r>
          </w:p>
        </w:tc>
        <w:tc>
          <w:tcPr>
            <w:tcW w:w="1033" w:type="dxa"/>
          </w:tcPr>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0</w:t>
            </w: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0</w:t>
            </w:r>
          </w:p>
        </w:tc>
        <w:tc>
          <w:tcPr>
            <w:tcW w:w="709" w:type="dxa"/>
          </w:tcPr>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0</w:t>
            </w: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0</w:t>
            </w:r>
          </w:p>
        </w:tc>
        <w:tc>
          <w:tcPr>
            <w:tcW w:w="709" w:type="dxa"/>
          </w:tcPr>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0</w:t>
            </w: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0</w:t>
            </w:r>
          </w:p>
          <w:p w:rsidR="00226C28" w:rsidRPr="00226C28" w:rsidRDefault="00226C28" w:rsidP="00226C28">
            <w:pPr>
              <w:jc w:val="center"/>
              <w:rPr>
                <w:sz w:val="20"/>
                <w:szCs w:val="20"/>
                <w:lang w:eastAsia="ru-RU"/>
              </w:rPr>
            </w:pP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4.</w:t>
            </w:r>
          </w:p>
        </w:tc>
        <w:tc>
          <w:tcPr>
            <w:tcW w:w="3261" w:type="dxa"/>
          </w:tcPr>
          <w:p w:rsidR="00226C28" w:rsidRPr="00226C28" w:rsidRDefault="00226C28" w:rsidP="00226C28">
            <w:pPr>
              <w:rPr>
                <w:color w:val="000000"/>
                <w:sz w:val="20"/>
                <w:szCs w:val="20"/>
                <w:lang w:eastAsia="ru-RU"/>
              </w:rPr>
            </w:pPr>
            <w:r w:rsidRPr="00226C28">
              <w:rPr>
                <w:sz w:val="20"/>
                <w:szCs w:val="20"/>
                <w:lang w:eastAsia="ru-RU"/>
              </w:rPr>
              <w:t>Трудоустройство на временные работы безработных граждан придаст им уверенность при взаимодействии с работодателем, что способствует формированию активной жизненной позиции и повышению мотивации к трудоустройству.</w:t>
            </w: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чел</w:t>
            </w:r>
          </w:p>
        </w:tc>
        <w:tc>
          <w:tcPr>
            <w:tcW w:w="1089" w:type="dxa"/>
          </w:tcPr>
          <w:p w:rsidR="00226C28" w:rsidRPr="00226C28" w:rsidRDefault="00226C28" w:rsidP="00226C28">
            <w:pPr>
              <w:spacing w:line="240" w:lineRule="atLeast"/>
              <w:ind w:left="-57" w:right="-57"/>
              <w:jc w:val="center"/>
              <w:rPr>
                <w:sz w:val="20"/>
                <w:szCs w:val="20"/>
                <w:lang w:eastAsia="ru-RU"/>
              </w:rPr>
            </w:pPr>
            <w:r w:rsidRPr="00226C28">
              <w:rPr>
                <w:sz w:val="20"/>
                <w:szCs w:val="20"/>
                <w:lang w:eastAsia="ru-RU"/>
              </w:rPr>
              <w:t>3</w:t>
            </w:r>
          </w:p>
        </w:tc>
        <w:tc>
          <w:tcPr>
            <w:tcW w:w="1038" w:type="dxa"/>
          </w:tcPr>
          <w:p w:rsidR="00226C28" w:rsidRPr="00226C28" w:rsidRDefault="00226C28" w:rsidP="00226C28">
            <w:pPr>
              <w:spacing w:line="240" w:lineRule="atLeast"/>
              <w:ind w:left="-205" w:right="-57" w:firstLine="148"/>
              <w:jc w:val="center"/>
              <w:rPr>
                <w:sz w:val="20"/>
                <w:szCs w:val="20"/>
                <w:lang w:eastAsia="ru-RU"/>
              </w:rPr>
            </w:pPr>
            <w:r w:rsidRPr="00226C28">
              <w:rPr>
                <w:sz w:val="20"/>
                <w:szCs w:val="20"/>
                <w:lang w:eastAsia="ru-RU"/>
              </w:rPr>
              <w:t>3</w:t>
            </w:r>
          </w:p>
        </w:tc>
        <w:tc>
          <w:tcPr>
            <w:tcW w:w="1092" w:type="dxa"/>
          </w:tcPr>
          <w:p w:rsidR="00226C28" w:rsidRPr="00226C28" w:rsidRDefault="00226C28" w:rsidP="00226C28">
            <w:pPr>
              <w:jc w:val="center"/>
              <w:rPr>
                <w:sz w:val="20"/>
                <w:szCs w:val="20"/>
                <w:lang w:eastAsia="ru-RU"/>
              </w:rPr>
            </w:pPr>
            <w:r w:rsidRPr="00226C28">
              <w:rPr>
                <w:sz w:val="20"/>
                <w:szCs w:val="20"/>
                <w:lang w:eastAsia="ru-RU"/>
              </w:rPr>
              <w:t>3</w:t>
            </w:r>
          </w:p>
        </w:tc>
        <w:tc>
          <w:tcPr>
            <w:tcW w:w="1033" w:type="dxa"/>
          </w:tcPr>
          <w:p w:rsidR="00226C28" w:rsidRPr="00226C28" w:rsidRDefault="00226C28" w:rsidP="00226C28">
            <w:pPr>
              <w:jc w:val="center"/>
              <w:rPr>
                <w:sz w:val="20"/>
                <w:szCs w:val="20"/>
                <w:lang w:eastAsia="ru-RU"/>
              </w:rPr>
            </w:pPr>
            <w:r w:rsidRPr="00226C28">
              <w:rPr>
                <w:sz w:val="20"/>
                <w:szCs w:val="20"/>
                <w:lang w:eastAsia="ru-RU"/>
              </w:rPr>
              <w:t>0</w:t>
            </w:r>
          </w:p>
        </w:tc>
        <w:tc>
          <w:tcPr>
            <w:tcW w:w="709" w:type="dxa"/>
          </w:tcPr>
          <w:p w:rsidR="00226C28" w:rsidRPr="00226C28" w:rsidRDefault="00226C28" w:rsidP="00226C28">
            <w:pPr>
              <w:jc w:val="center"/>
              <w:rPr>
                <w:sz w:val="20"/>
                <w:szCs w:val="20"/>
                <w:lang w:eastAsia="ru-RU"/>
              </w:rPr>
            </w:pPr>
            <w:r w:rsidRPr="00226C28">
              <w:rPr>
                <w:sz w:val="20"/>
                <w:szCs w:val="20"/>
                <w:lang w:eastAsia="ru-RU"/>
              </w:rPr>
              <w:t>0</w:t>
            </w:r>
          </w:p>
        </w:tc>
        <w:tc>
          <w:tcPr>
            <w:tcW w:w="709" w:type="dxa"/>
          </w:tcPr>
          <w:p w:rsidR="00226C28" w:rsidRPr="00226C28" w:rsidRDefault="00226C28" w:rsidP="00226C28">
            <w:pPr>
              <w:jc w:val="center"/>
              <w:rPr>
                <w:sz w:val="20"/>
                <w:szCs w:val="20"/>
                <w:lang w:eastAsia="ru-RU"/>
              </w:rPr>
            </w:pPr>
            <w:r w:rsidRPr="00226C28">
              <w:rPr>
                <w:sz w:val="20"/>
                <w:szCs w:val="20"/>
                <w:lang w:eastAsia="ru-RU"/>
              </w:rPr>
              <w:t>0</w:t>
            </w:r>
          </w:p>
        </w:tc>
      </w:tr>
      <w:tr w:rsidR="00226C28" w:rsidRPr="00226C28" w:rsidTr="00411779">
        <w:trPr>
          <w:trHeight w:val="411"/>
        </w:trPr>
        <w:tc>
          <w:tcPr>
            <w:tcW w:w="10632" w:type="dxa"/>
            <w:gridSpan w:val="9"/>
          </w:tcPr>
          <w:p w:rsidR="00226C28" w:rsidRPr="00226C28" w:rsidRDefault="00226C28" w:rsidP="00226C28">
            <w:pPr>
              <w:autoSpaceDE w:val="0"/>
              <w:autoSpaceDN w:val="0"/>
              <w:adjustRightInd w:val="0"/>
              <w:outlineLvl w:val="1"/>
              <w:rPr>
                <w:sz w:val="20"/>
                <w:szCs w:val="20"/>
              </w:rPr>
            </w:pPr>
          </w:p>
        </w:tc>
      </w:tr>
      <w:tr w:rsidR="00226C28" w:rsidRPr="00226C28" w:rsidTr="00411779">
        <w:trPr>
          <w:trHeight w:val="411"/>
        </w:trPr>
        <w:tc>
          <w:tcPr>
            <w:tcW w:w="10632" w:type="dxa"/>
            <w:gridSpan w:val="9"/>
          </w:tcPr>
          <w:p w:rsidR="00226C28" w:rsidRPr="00226C28" w:rsidRDefault="00226C28" w:rsidP="00226C28">
            <w:pPr>
              <w:spacing w:line="240" w:lineRule="atLeast"/>
              <w:rPr>
                <w:b/>
                <w:sz w:val="20"/>
                <w:szCs w:val="20"/>
                <w:lang w:eastAsia="ru-RU"/>
              </w:rPr>
            </w:pPr>
            <w:r w:rsidRPr="00226C28">
              <w:rPr>
                <w:b/>
                <w:sz w:val="20"/>
                <w:szCs w:val="20"/>
                <w:lang w:eastAsia="ru-RU"/>
              </w:rPr>
              <w:t>Подпрограмма 2 муниципальной программы</w:t>
            </w:r>
          </w:p>
          <w:p w:rsidR="00226C28" w:rsidRPr="00226C28" w:rsidRDefault="00226C28" w:rsidP="00226C28">
            <w:pPr>
              <w:spacing w:line="240" w:lineRule="atLeast"/>
              <w:rPr>
                <w:sz w:val="20"/>
                <w:szCs w:val="20"/>
                <w:lang w:eastAsia="ru-RU"/>
              </w:rPr>
            </w:pPr>
            <w:r w:rsidRPr="00226C28">
              <w:rPr>
                <w:b/>
                <w:sz w:val="20"/>
                <w:szCs w:val="20"/>
                <w:lang w:eastAsia="ru-RU"/>
              </w:rPr>
              <w:t xml:space="preserve"> «</w:t>
            </w:r>
            <w:r w:rsidRPr="00226C28">
              <w:rPr>
                <w:sz w:val="20"/>
                <w:szCs w:val="20"/>
                <w:lang w:eastAsia="ru-RU"/>
              </w:rPr>
              <w:t>Развитие культуры, организация праздничных мероприятий на территории поселения</w:t>
            </w:r>
            <w:r w:rsidRPr="00226C28">
              <w:rPr>
                <w:b/>
                <w:color w:val="000000"/>
                <w:spacing w:val="-4"/>
                <w:sz w:val="20"/>
                <w:szCs w:val="20"/>
                <w:lang w:eastAsia="ru-RU"/>
              </w:rPr>
              <w:t>»</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1.</w:t>
            </w:r>
          </w:p>
        </w:tc>
        <w:tc>
          <w:tcPr>
            <w:tcW w:w="3261" w:type="dxa"/>
          </w:tcPr>
          <w:p w:rsidR="00226C28" w:rsidRPr="00226C28" w:rsidRDefault="00226C28" w:rsidP="00226C28">
            <w:pPr>
              <w:autoSpaceDE w:val="0"/>
              <w:autoSpaceDN w:val="0"/>
              <w:adjustRightInd w:val="0"/>
              <w:rPr>
                <w:sz w:val="20"/>
                <w:szCs w:val="20"/>
                <w:lang w:eastAsia="ru-RU"/>
              </w:rPr>
            </w:pPr>
            <w:r w:rsidRPr="00226C28">
              <w:rPr>
                <w:sz w:val="20"/>
                <w:szCs w:val="20"/>
                <w:lang w:eastAsia="ru-RU"/>
              </w:rPr>
              <w:t xml:space="preserve">Удовлетворение потребностей населения поселения в культурном досуге. Библиотечных </w:t>
            </w:r>
            <w:proofErr w:type="gramStart"/>
            <w:r w:rsidRPr="00226C28">
              <w:rPr>
                <w:sz w:val="20"/>
                <w:szCs w:val="20"/>
                <w:lang w:eastAsia="ru-RU"/>
              </w:rPr>
              <w:t>услугах</w:t>
            </w:r>
            <w:proofErr w:type="gramEnd"/>
            <w:r w:rsidRPr="00226C28">
              <w:rPr>
                <w:sz w:val="20"/>
                <w:szCs w:val="20"/>
                <w:lang w:eastAsia="ru-RU"/>
              </w:rPr>
              <w:t>, повышение их качества и доступности</w:t>
            </w: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процент</w:t>
            </w:r>
          </w:p>
        </w:tc>
        <w:tc>
          <w:tcPr>
            <w:tcW w:w="108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c>
          <w:tcPr>
            <w:tcW w:w="1038"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c>
          <w:tcPr>
            <w:tcW w:w="1092"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c>
          <w:tcPr>
            <w:tcW w:w="1033"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2.</w:t>
            </w:r>
          </w:p>
        </w:tc>
        <w:tc>
          <w:tcPr>
            <w:tcW w:w="3261" w:type="dxa"/>
          </w:tcPr>
          <w:p w:rsidR="00226C28" w:rsidRPr="00226C28" w:rsidRDefault="00226C28" w:rsidP="00226C28">
            <w:pPr>
              <w:autoSpaceDE w:val="0"/>
              <w:autoSpaceDN w:val="0"/>
              <w:adjustRightInd w:val="0"/>
              <w:rPr>
                <w:sz w:val="20"/>
                <w:szCs w:val="20"/>
                <w:lang w:eastAsia="ru-RU"/>
              </w:rPr>
            </w:pPr>
            <w:r w:rsidRPr="00226C28">
              <w:rPr>
                <w:sz w:val="20"/>
                <w:szCs w:val="20"/>
                <w:lang w:eastAsia="ru-RU"/>
              </w:rPr>
              <w:t>Увеличение числа жителей, участвующих в культурно-массовых мероприятиях поселения, повышение доверия населения к органам местного самоуправления, расширение кругозора различных слоев населения сельского поселения</w:t>
            </w: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чел</w:t>
            </w:r>
          </w:p>
        </w:tc>
        <w:tc>
          <w:tcPr>
            <w:tcW w:w="108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110</w:t>
            </w:r>
          </w:p>
        </w:tc>
        <w:tc>
          <w:tcPr>
            <w:tcW w:w="1038"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115</w:t>
            </w:r>
          </w:p>
        </w:tc>
        <w:tc>
          <w:tcPr>
            <w:tcW w:w="1092"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120</w:t>
            </w:r>
          </w:p>
        </w:tc>
        <w:tc>
          <w:tcPr>
            <w:tcW w:w="1033"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3</w:t>
            </w:r>
          </w:p>
        </w:tc>
        <w:tc>
          <w:tcPr>
            <w:tcW w:w="3261" w:type="dxa"/>
          </w:tcPr>
          <w:p w:rsidR="00226C28" w:rsidRPr="00226C28" w:rsidRDefault="00226C28" w:rsidP="00226C28">
            <w:pPr>
              <w:spacing w:after="160" w:line="240" w:lineRule="atLeast"/>
              <w:rPr>
                <w:sz w:val="20"/>
                <w:szCs w:val="20"/>
                <w:lang w:eastAsia="ru-RU"/>
              </w:rPr>
            </w:pPr>
            <w:r w:rsidRPr="00226C28">
              <w:rPr>
                <w:sz w:val="20"/>
                <w:szCs w:val="20"/>
                <w:lang w:eastAsia="ru-RU"/>
              </w:rPr>
              <w:t>Повышение эффективности и качества культурно-досуговой деятельности в поселении</w:t>
            </w: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процент</w:t>
            </w:r>
          </w:p>
        </w:tc>
        <w:tc>
          <w:tcPr>
            <w:tcW w:w="108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97</w:t>
            </w:r>
          </w:p>
        </w:tc>
        <w:tc>
          <w:tcPr>
            <w:tcW w:w="1038"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97</w:t>
            </w:r>
          </w:p>
        </w:tc>
        <w:tc>
          <w:tcPr>
            <w:tcW w:w="1092"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97</w:t>
            </w:r>
          </w:p>
        </w:tc>
        <w:tc>
          <w:tcPr>
            <w:tcW w:w="1033"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 xml:space="preserve">4. </w:t>
            </w:r>
          </w:p>
        </w:tc>
        <w:tc>
          <w:tcPr>
            <w:tcW w:w="3261" w:type="dxa"/>
          </w:tcPr>
          <w:p w:rsidR="00226C28" w:rsidRPr="00226C28" w:rsidRDefault="00226C28" w:rsidP="00226C28">
            <w:pPr>
              <w:rPr>
                <w:sz w:val="20"/>
                <w:szCs w:val="20"/>
                <w:lang w:eastAsia="ru-RU"/>
              </w:rPr>
            </w:pPr>
            <w:r w:rsidRPr="00226C28">
              <w:rPr>
                <w:sz w:val="20"/>
                <w:szCs w:val="20"/>
                <w:lang w:eastAsia="ru-RU"/>
              </w:rPr>
              <w:t>Организация проведения мероприятий военно-патриотической направленности, посвященные знаменательным датам Великой отечественной войны.</w:t>
            </w: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процент</w:t>
            </w:r>
          </w:p>
        </w:tc>
        <w:tc>
          <w:tcPr>
            <w:tcW w:w="108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c>
          <w:tcPr>
            <w:tcW w:w="1038"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c>
          <w:tcPr>
            <w:tcW w:w="1092"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c>
          <w:tcPr>
            <w:tcW w:w="1033"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5.</w:t>
            </w:r>
          </w:p>
        </w:tc>
        <w:tc>
          <w:tcPr>
            <w:tcW w:w="3261" w:type="dxa"/>
          </w:tcPr>
          <w:p w:rsidR="00226C28" w:rsidRPr="00226C28" w:rsidRDefault="00226C28" w:rsidP="00226C28">
            <w:pPr>
              <w:rPr>
                <w:sz w:val="20"/>
                <w:szCs w:val="20"/>
                <w:lang w:eastAsia="ru-RU"/>
              </w:rPr>
            </w:pPr>
            <w:r w:rsidRPr="00226C28">
              <w:rPr>
                <w:sz w:val="20"/>
                <w:szCs w:val="20"/>
                <w:lang w:eastAsia="ru-RU"/>
              </w:rPr>
              <w:t>Обеспечение реализации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на духовной основе, поддержанию социальных норм поведения.</w:t>
            </w: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процент</w:t>
            </w:r>
          </w:p>
        </w:tc>
        <w:tc>
          <w:tcPr>
            <w:tcW w:w="108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c>
          <w:tcPr>
            <w:tcW w:w="1038"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c>
          <w:tcPr>
            <w:tcW w:w="1092"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c>
          <w:tcPr>
            <w:tcW w:w="1033"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100</w:t>
            </w:r>
          </w:p>
        </w:tc>
      </w:tr>
      <w:tr w:rsidR="00226C28" w:rsidRPr="00226C28" w:rsidTr="00411779">
        <w:trPr>
          <w:trHeight w:val="441"/>
        </w:trPr>
        <w:tc>
          <w:tcPr>
            <w:tcW w:w="10632" w:type="dxa"/>
            <w:gridSpan w:val="9"/>
          </w:tcPr>
          <w:p w:rsidR="00226C28" w:rsidRPr="00226C28" w:rsidRDefault="00226C28" w:rsidP="00226C28">
            <w:pPr>
              <w:autoSpaceDE w:val="0"/>
              <w:autoSpaceDN w:val="0"/>
              <w:adjustRightInd w:val="0"/>
              <w:outlineLvl w:val="1"/>
              <w:rPr>
                <w:b/>
                <w:sz w:val="20"/>
                <w:szCs w:val="20"/>
                <w:lang w:eastAsia="ru-RU"/>
              </w:rPr>
            </w:pPr>
            <w:r w:rsidRPr="00226C28">
              <w:rPr>
                <w:b/>
                <w:sz w:val="20"/>
                <w:szCs w:val="20"/>
                <w:lang w:eastAsia="ru-RU"/>
              </w:rPr>
              <w:t>Подпрограмма 3 муниципальной программы</w:t>
            </w:r>
          </w:p>
          <w:p w:rsidR="00226C28" w:rsidRPr="00226C28" w:rsidRDefault="00226C28" w:rsidP="00226C28">
            <w:pPr>
              <w:autoSpaceDE w:val="0"/>
              <w:autoSpaceDN w:val="0"/>
              <w:adjustRightInd w:val="0"/>
              <w:outlineLvl w:val="1"/>
              <w:rPr>
                <w:sz w:val="20"/>
                <w:szCs w:val="20"/>
              </w:rPr>
            </w:pPr>
            <w:r w:rsidRPr="00226C28">
              <w:rPr>
                <w:b/>
                <w:sz w:val="20"/>
                <w:szCs w:val="20"/>
                <w:lang w:eastAsia="ru-RU"/>
              </w:rPr>
              <w:t xml:space="preserve"> «</w:t>
            </w:r>
            <w:r w:rsidRPr="00226C28">
              <w:rPr>
                <w:bCs/>
                <w:sz w:val="20"/>
                <w:szCs w:val="20"/>
                <w:lang w:eastAsia="ru-RU"/>
              </w:rPr>
              <w:t>Развитие физической культуры и спорта на территории поселения</w:t>
            </w:r>
            <w:r w:rsidRPr="00226C28">
              <w:rPr>
                <w:b/>
                <w:color w:val="000000"/>
                <w:spacing w:val="-4"/>
                <w:sz w:val="20"/>
                <w:szCs w:val="20"/>
                <w:lang w:eastAsia="ru-RU"/>
              </w:rPr>
              <w:t>»</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1.</w:t>
            </w:r>
          </w:p>
        </w:tc>
        <w:tc>
          <w:tcPr>
            <w:tcW w:w="3261" w:type="dxa"/>
          </w:tcPr>
          <w:p w:rsidR="00226C28" w:rsidRPr="00226C28" w:rsidRDefault="00226C28" w:rsidP="00226C28">
            <w:pPr>
              <w:rPr>
                <w:sz w:val="20"/>
                <w:szCs w:val="20"/>
                <w:lang w:eastAsia="ru-RU"/>
              </w:rPr>
            </w:pPr>
            <w:r w:rsidRPr="00226C28">
              <w:rPr>
                <w:sz w:val="20"/>
                <w:szCs w:val="20"/>
                <w:lang w:eastAsia="ru-RU"/>
              </w:rPr>
              <w:t xml:space="preserve">Повышение качества выполнения спортивных мероприятий на территории поселения </w:t>
            </w: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процент</w:t>
            </w:r>
          </w:p>
        </w:tc>
        <w:tc>
          <w:tcPr>
            <w:tcW w:w="108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4</w:t>
            </w:r>
          </w:p>
        </w:tc>
        <w:tc>
          <w:tcPr>
            <w:tcW w:w="1038"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4</w:t>
            </w:r>
          </w:p>
        </w:tc>
        <w:tc>
          <w:tcPr>
            <w:tcW w:w="1092"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4</w:t>
            </w:r>
          </w:p>
        </w:tc>
        <w:tc>
          <w:tcPr>
            <w:tcW w:w="1033"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c>
          <w:tcPr>
            <w:tcW w:w="709" w:type="dxa"/>
          </w:tcPr>
          <w:p w:rsidR="00226C28" w:rsidRPr="00226C28" w:rsidRDefault="00226C28" w:rsidP="00226C28">
            <w:pPr>
              <w:autoSpaceDE w:val="0"/>
              <w:autoSpaceDN w:val="0"/>
              <w:adjustRightInd w:val="0"/>
              <w:jc w:val="center"/>
              <w:outlineLvl w:val="1"/>
              <w:rPr>
                <w:sz w:val="20"/>
                <w:szCs w:val="20"/>
              </w:rPr>
            </w:pPr>
            <w:r w:rsidRPr="00226C28">
              <w:rPr>
                <w:sz w:val="20"/>
                <w:szCs w:val="20"/>
              </w:rPr>
              <w:t>0</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2.</w:t>
            </w:r>
          </w:p>
        </w:tc>
        <w:tc>
          <w:tcPr>
            <w:tcW w:w="3261" w:type="dxa"/>
          </w:tcPr>
          <w:p w:rsidR="00226C28" w:rsidRPr="00226C28" w:rsidRDefault="00226C28" w:rsidP="00226C28">
            <w:pPr>
              <w:spacing w:after="160" w:line="240" w:lineRule="atLeast"/>
              <w:ind w:left="140"/>
              <w:rPr>
                <w:sz w:val="20"/>
                <w:szCs w:val="20"/>
                <w:lang w:eastAsia="ru-RU"/>
              </w:rPr>
            </w:pPr>
            <w:r w:rsidRPr="00226C28">
              <w:rPr>
                <w:sz w:val="20"/>
                <w:szCs w:val="20"/>
                <w:lang w:eastAsia="ru-RU"/>
              </w:rPr>
              <w:t>число культурно-досуговых и спортивных мероприятий.</w:t>
            </w: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Кол-во</w:t>
            </w:r>
          </w:p>
        </w:tc>
        <w:tc>
          <w:tcPr>
            <w:tcW w:w="1089" w:type="dxa"/>
          </w:tcPr>
          <w:p w:rsidR="00226C28" w:rsidRPr="00226C28" w:rsidRDefault="00226C28" w:rsidP="00226C28">
            <w:pPr>
              <w:spacing w:line="240" w:lineRule="atLeast"/>
              <w:ind w:left="-57" w:right="-57"/>
              <w:jc w:val="center"/>
              <w:rPr>
                <w:sz w:val="20"/>
                <w:szCs w:val="20"/>
                <w:lang w:eastAsia="ru-RU"/>
              </w:rPr>
            </w:pPr>
            <w:r w:rsidRPr="00226C28">
              <w:rPr>
                <w:sz w:val="20"/>
                <w:szCs w:val="20"/>
                <w:lang w:eastAsia="ru-RU"/>
              </w:rPr>
              <w:t>3</w:t>
            </w:r>
          </w:p>
        </w:tc>
        <w:tc>
          <w:tcPr>
            <w:tcW w:w="1038" w:type="dxa"/>
          </w:tcPr>
          <w:p w:rsidR="00226C28" w:rsidRPr="00226C28" w:rsidRDefault="00226C28" w:rsidP="00226C28">
            <w:pPr>
              <w:spacing w:line="240" w:lineRule="atLeast"/>
              <w:ind w:left="-57" w:right="-57"/>
              <w:jc w:val="center"/>
              <w:rPr>
                <w:sz w:val="20"/>
                <w:szCs w:val="20"/>
                <w:lang w:eastAsia="ru-RU"/>
              </w:rPr>
            </w:pPr>
            <w:r w:rsidRPr="00226C28">
              <w:rPr>
                <w:sz w:val="20"/>
                <w:szCs w:val="20"/>
                <w:lang w:eastAsia="ru-RU"/>
              </w:rPr>
              <w:t>4</w:t>
            </w:r>
          </w:p>
        </w:tc>
        <w:tc>
          <w:tcPr>
            <w:tcW w:w="1092" w:type="dxa"/>
          </w:tcPr>
          <w:p w:rsidR="00226C28" w:rsidRPr="00226C28" w:rsidRDefault="00226C28" w:rsidP="00226C28">
            <w:pPr>
              <w:spacing w:line="240" w:lineRule="atLeast"/>
              <w:ind w:left="-57" w:right="-57"/>
              <w:jc w:val="center"/>
              <w:rPr>
                <w:sz w:val="20"/>
                <w:szCs w:val="20"/>
                <w:lang w:eastAsia="ru-RU"/>
              </w:rPr>
            </w:pPr>
            <w:r w:rsidRPr="00226C28">
              <w:rPr>
                <w:sz w:val="20"/>
                <w:szCs w:val="20"/>
                <w:lang w:eastAsia="ru-RU"/>
              </w:rPr>
              <w:t>5</w:t>
            </w:r>
          </w:p>
        </w:tc>
        <w:tc>
          <w:tcPr>
            <w:tcW w:w="1033" w:type="dxa"/>
          </w:tcPr>
          <w:p w:rsidR="00226C28" w:rsidRPr="00226C28" w:rsidRDefault="00226C28" w:rsidP="00226C28">
            <w:pPr>
              <w:spacing w:line="240" w:lineRule="atLeast"/>
              <w:ind w:left="-57" w:right="-57"/>
              <w:jc w:val="center"/>
              <w:rPr>
                <w:sz w:val="20"/>
                <w:szCs w:val="20"/>
                <w:lang w:eastAsia="ru-RU"/>
              </w:rPr>
            </w:pPr>
            <w:r w:rsidRPr="00226C28">
              <w:rPr>
                <w:sz w:val="20"/>
                <w:szCs w:val="20"/>
                <w:lang w:eastAsia="ru-RU"/>
              </w:rPr>
              <w:t>0</w:t>
            </w:r>
          </w:p>
        </w:tc>
        <w:tc>
          <w:tcPr>
            <w:tcW w:w="709" w:type="dxa"/>
          </w:tcPr>
          <w:p w:rsidR="00226C28" w:rsidRPr="00226C28" w:rsidRDefault="00226C28" w:rsidP="00226C28">
            <w:pPr>
              <w:spacing w:line="240" w:lineRule="atLeast"/>
              <w:ind w:left="-57" w:right="-57"/>
              <w:jc w:val="center"/>
              <w:rPr>
                <w:sz w:val="20"/>
                <w:szCs w:val="20"/>
                <w:lang w:eastAsia="ru-RU"/>
              </w:rPr>
            </w:pPr>
            <w:r w:rsidRPr="00226C28">
              <w:rPr>
                <w:sz w:val="20"/>
                <w:szCs w:val="20"/>
                <w:lang w:eastAsia="ru-RU"/>
              </w:rPr>
              <w:t>0</w:t>
            </w:r>
          </w:p>
        </w:tc>
        <w:tc>
          <w:tcPr>
            <w:tcW w:w="709" w:type="dxa"/>
          </w:tcPr>
          <w:p w:rsidR="00226C28" w:rsidRPr="00226C28" w:rsidRDefault="00226C28" w:rsidP="00226C28">
            <w:pPr>
              <w:spacing w:line="240" w:lineRule="atLeast"/>
              <w:ind w:left="-57" w:right="-57"/>
              <w:jc w:val="center"/>
              <w:rPr>
                <w:sz w:val="20"/>
                <w:szCs w:val="20"/>
                <w:lang w:eastAsia="ru-RU"/>
              </w:rPr>
            </w:pPr>
            <w:r w:rsidRPr="00226C28">
              <w:rPr>
                <w:sz w:val="20"/>
                <w:szCs w:val="20"/>
                <w:lang w:eastAsia="ru-RU"/>
              </w:rPr>
              <w:t>0</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t>3.</w:t>
            </w:r>
          </w:p>
        </w:tc>
        <w:tc>
          <w:tcPr>
            <w:tcW w:w="3261" w:type="dxa"/>
          </w:tcPr>
          <w:p w:rsidR="00226C28" w:rsidRPr="00226C28" w:rsidRDefault="00226C28" w:rsidP="00226C28">
            <w:pPr>
              <w:spacing w:after="160" w:line="240" w:lineRule="atLeast"/>
              <w:rPr>
                <w:sz w:val="20"/>
                <w:szCs w:val="20"/>
                <w:lang w:eastAsia="ru-RU"/>
              </w:rPr>
            </w:pPr>
            <w:r w:rsidRPr="00226C28">
              <w:rPr>
                <w:sz w:val="20"/>
                <w:szCs w:val="20"/>
                <w:lang w:eastAsia="ru-RU"/>
              </w:rPr>
              <w:t xml:space="preserve">Доля спортивных мероприятий проводимых на территории </w:t>
            </w:r>
            <w:r w:rsidRPr="00226C28">
              <w:rPr>
                <w:sz w:val="20"/>
                <w:szCs w:val="20"/>
                <w:lang w:eastAsia="ru-RU"/>
              </w:rPr>
              <w:lastRenderedPageBreak/>
              <w:t>поселения</w:t>
            </w: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lastRenderedPageBreak/>
              <w:t>процент</w:t>
            </w:r>
          </w:p>
        </w:tc>
        <w:tc>
          <w:tcPr>
            <w:tcW w:w="1089" w:type="dxa"/>
          </w:tcPr>
          <w:p w:rsidR="00226C28" w:rsidRPr="00226C28" w:rsidRDefault="00226C28" w:rsidP="00226C28">
            <w:pPr>
              <w:jc w:val="center"/>
              <w:rPr>
                <w:sz w:val="20"/>
                <w:szCs w:val="20"/>
                <w:lang w:eastAsia="ru-RU"/>
              </w:rPr>
            </w:pPr>
            <w:r w:rsidRPr="00226C28">
              <w:rPr>
                <w:sz w:val="20"/>
                <w:szCs w:val="20"/>
                <w:lang w:eastAsia="ru-RU"/>
              </w:rPr>
              <w:t>5</w:t>
            </w:r>
          </w:p>
        </w:tc>
        <w:tc>
          <w:tcPr>
            <w:tcW w:w="1038" w:type="dxa"/>
          </w:tcPr>
          <w:p w:rsidR="00226C28" w:rsidRPr="00226C28" w:rsidRDefault="00226C28" w:rsidP="00226C28">
            <w:pPr>
              <w:spacing w:line="240" w:lineRule="atLeast"/>
              <w:ind w:left="-57" w:right="-57"/>
              <w:jc w:val="center"/>
              <w:rPr>
                <w:sz w:val="20"/>
                <w:szCs w:val="20"/>
                <w:lang w:eastAsia="ru-RU"/>
              </w:rPr>
            </w:pPr>
            <w:r w:rsidRPr="00226C28">
              <w:rPr>
                <w:sz w:val="20"/>
                <w:szCs w:val="20"/>
                <w:lang w:eastAsia="ru-RU"/>
              </w:rPr>
              <w:t>5</w:t>
            </w:r>
          </w:p>
        </w:tc>
        <w:tc>
          <w:tcPr>
            <w:tcW w:w="10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5</w:t>
            </w:r>
          </w:p>
        </w:tc>
        <w:tc>
          <w:tcPr>
            <w:tcW w:w="1033" w:type="dxa"/>
          </w:tcPr>
          <w:p w:rsidR="00226C28" w:rsidRPr="00226C28" w:rsidRDefault="00226C28" w:rsidP="00226C28">
            <w:pPr>
              <w:spacing w:line="240" w:lineRule="atLeast"/>
              <w:jc w:val="center"/>
              <w:rPr>
                <w:sz w:val="20"/>
                <w:szCs w:val="20"/>
                <w:lang w:eastAsia="ru-RU"/>
              </w:rPr>
            </w:pPr>
            <w:r w:rsidRPr="00226C28">
              <w:rPr>
                <w:sz w:val="20"/>
                <w:szCs w:val="20"/>
                <w:lang w:eastAsia="ru-RU"/>
              </w:rPr>
              <w:t>0</w:t>
            </w:r>
          </w:p>
        </w:tc>
        <w:tc>
          <w:tcPr>
            <w:tcW w:w="709" w:type="dxa"/>
          </w:tcPr>
          <w:p w:rsidR="00226C28" w:rsidRPr="00226C28" w:rsidRDefault="00226C28" w:rsidP="00226C28">
            <w:pPr>
              <w:spacing w:line="240" w:lineRule="atLeast"/>
              <w:jc w:val="center"/>
              <w:rPr>
                <w:sz w:val="20"/>
                <w:szCs w:val="20"/>
                <w:lang w:eastAsia="ru-RU"/>
              </w:rPr>
            </w:pPr>
            <w:r w:rsidRPr="00226C28">
              <w:rPr>
                <w:sz w:val="20"/>
                <w:szCs w:val="20"/>
                <w:lang w:eastAsia="ru-RU"/>
              </w:rPr>
              <w:t>0</w:t>
            </w:r>
          </w:p>
        </w:tc>
        <w:tc>
          <w:tcPr>
            <w:tcW w:w="709" w:type="dxa"/>
          </w:tcPr>
          <w:p w:rsidR="00226C28" w:rsidRPr="00226C28" w:rsidRDefault="00226C28" w:rsidP="00226C28">
            <w:pPr>
              <w:spacing w:line="240" w:lineRule="atLeast"/>
              <w:jc w:val="center"/>
              <w:rPr>
                <w:sz w:val="20"/>
                <w:szCs w:val="20"/>
                <w:lang w:eastAsia="ru-RU"/>
              </w:rPr>
            </w:pPr>
            <w:r w:rsidRPr="00226C28">
              <w:rPr>
                <w:sz w:val="20"/>
                <w:szCs w:val="20"/>
                <w:lang w:eastAsia="ru-RU"/>
              </w:rPr>
              <w:t>0</w:t>
            </w:r>
          </w:p>
        </w:tc>
      </w:tr>
      <w:tr w:rsidR="00226C28" w:rsidRPr="00226C28" w:rsidTr="00411779">
        <w:trPr>
          <w:trHeight w:val="411"/>
        </w:trPr>
        <w:tc>
          <w:tcPr>
            <w:tcW w:w="709" w:type="dxa"/>
          </w:tcPr>
          <w:p w:rsidR="00226C28" w:rsidRPr="00226C28" w:rsidRDefault="00226C28" w:rsidP="00226C28">
            <w:pPr>
              <w:jc w:val="center"/>
              <w:rPr>
                <w:sz w:val="20"/>
                <w:szCs w:val="20"/>
                <w:lang w:eastAsia="ru-RU"/>
              </w:rPr>
            </w:pPr>
            <w:r w:rsidRPr="00226C28">
              <w:rPr>
                <w:sz w:val="20"/>
                <w:szCs w:val="20"/>
                <w:lang w:eastAsia="ru-RU"/>
              </w:rPr>
              <w:lastRenderedPageBreak/>
              <w:t>4.</w:t>
            </w:r>
          </w:p>
        </w:tc>
        <w:tc>
          <w:tcPr>
            <w:tcW w:w="3261" w:type="dxa"/>
          </w:tcPr>
          <w:p w:rsidR="00226C28" w:rsidRPr="00226C28" w:rsidRDefault="00226C28" w:rsidP="00226C28">
            <w:pPr>
              <w:spacing w:after="160" w:line="240" w:lineRule="atLeast"/>
              <w:rPr>
                <w:sz w:val="20"/>
                <w:szCs w:val="20"/>
                <w:lang w:eastAsia="ru-RU"/>
              </w:rPr>
            </w:pPr>
            <w:r w:rsidRPr="00226C28">
              <w:rPr>
                <w:sz w:val="20"/>
                <w:szCs w:val="20"/>
                <w:lang w:eastAsia="ru-RU"/>
              </w:rPr>
              <w:t>организация и проведение мероприятий и спортивных соревнований</w:t>
            </w:r>
          </w:p>
        </w:tc>
        <w:tc>
          <w:tcPr>
            <w:tcW w:w="9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процент</w:t>
            </w:r>
          </w:p>
        </w:tc>
        <w:tc>
          <w:tcPr>
            <w:tcW w:w="1089" w:type="dxa"/>
          </w:tcPr>
          <w:p w:rsidR="00226C28" w:rsidRPr="00226C28" w:rsidRDefault="00226C28" w:rsidP="00226C28">
            <w:pPr>
              <w:jc w:val="center"/>
              <w:rPr>
                <w:sz w:val="20"/>
                <w:szCs w:val="20"/>
                <w:lang w:eastAsia="ru-RU"/>
              </w:rPr>
            </w:pPr>
            <w:r w:rsidRPr="00226C28">
              <w:rPr>
                <w:sz w:val="20"/>
                <w:szCs w:val="20"/>
                <w:lang w:eastAsia="ru-RU"/>
              </w:rPr>
              <w:t>0,31</w:t>
            </w:r>
          </w:p>
        </w:tc>
        <w:tc>
          <w:tcPr>
            <w:tcW w:w="1038" w:type="dxa"/>
          </w:tcPr>
          <w:p w:rsidR="00226C28" w:rsidRPr="00226C28" w:rsidRDefault="00226C28" w:rsidP="00226C28">
            <w:pPr>
              <w:spacing w:line="240" w:lineRule="atLeast"/>
              <w:ind w:left="-57" w:right="-57"/>
              <w:jc w:val="center"/>
              <w:rPr>
                <w:sz w:val="20"/>
                <w:szCs w:val="20"/>
                <w:lang w:eastAsia="ru-RU"/>
              </w:rPr>
            </w:pPr>
            <w:r w:rsidRPr="00226C28">
              <w:rPr>
                <w:sz w:val="20"/>
                <w:szCs w:val="20"/>
                <w:lang w:eastAsia="ru-RU"/>
              </w:rPr>
              <w:t>0,30</w:t>
            </w:r>
          </w:p>
        </w:tc>
        <w:tc>
          <w:tcPr>
            <w:tcW w:w="1092" w:type="dxa"/>
          </w:tcPr>
          <w:p w:rsidR="00226C28" w:rsidRPr="00226C28" w:rsidRDefault="00226C28" w:rsidP="00226C28">
            <w:pPr>
              <w:spacing w:line="240" w:lineRule="atLeast"/>
              <w:jc w:val="center"/>
              <w:rPr>
                <w:sz w:val="20"/>
                <w:szCs w:val="20"/>
                <w:lang w:eastAsia="ru-RU"/>
              </w:rPr>
            </w:pPr>
            <w:r w:rsidRPr="00226C28">
              <w:rPr>
                <w:sz w:val="20"/>
                <w:szCs w:val="20"/>
                <w:lang w:eastAsia="ru-RU"/>
              </w:rPr>
              <w:t>0,30</w:t>
            </w:r>
          </w:p>
        </w:tc>
        <w:tc>
          <w:tcPr>
            <w:tcW w:w="1033" w:type="dxa"/>
          </w:tcPr>
          <w:p w:rsidR="00226C28" w:rsidRPr="00226C28" w:rsidRDefault="00226C28" w:rsidP="00226C28">
            <w:pPr>
              <w:spacing w:line="240" w:lineRule="atLeast"/>
              <w:jc w:val="center"/>
              <w:rPr>
                <w:sz w:val="20"/>
                <w:szCs w:val="20"/>
                <w:lang w:eastAsia="ru-RU"/>
              </w:rPr>
            </w:pPr>
            <w:r w:rsidRPr="00226C28">
              <w:rPr>
                <w:sz w:val="20"/>
                <w:szCs w:val="20"/>
                <w:lang w:eastAsia="ru-RU"/>
              </w:rPr>
              <w:t>0</w:t>
            </w:r>
          </w:p>
        </w:tc>
        <w:tc>
          <w:tcPr>
            <w:tcW w:w="709" w:type="dxa"/>
          </w:tcPr>
          <w:p w:rsidR="00226C28" w:rsidRPr="00226C28" w:rsidRDefault="00226C28" w:rsidP="00226C28">
            <w:pPr>
              <w:spacing w:line="240" w:lineRule="atLeast"/>
              <w:jc w:val="center"/>
              <w:rPr>
                <w:sz w:val="20"/>
                <w:szCs w:val="20"/>
                <w:lang w:eastAsia="ru-RU"/>
              </w:rPr>
            </w:pPr>
            <w:r w:rsidRPr="00226C28">
              <w:rPr>
                <w:sz w:val="20"/>
                <w:szCs w:val="20"/>
                <w:lang w:eastAsia="ru-RU"/>
              </w:rPr>
              <w:t>0</w:t>
            </w:r>
          </w:p>
        </w:tc>
        <w:tc>
          <w:tcPr>
            <w:tcW w:w="709" w:type="dxa"/>
          </w:tcPr>
          <w:p w:rsidR="00226C28" w:rsidRPr="00226C28" w:rsidRDefault="00226C28" w:rsidP="00226C28">
            <w:pPr>
              <w:spacing w:line="240" w:lineRule="atLeast"/>
              <w:jc w:val="center"/>
              <w:rPr>
                <w:sz w:val="20"/>
                <w:szCs w:val="20"/>
                <w:lang w:eastAsia="ru-RU"/>
              </w:rPr>
            </w:pPr>
            <w:r w:rsidRPr="00226C28">
              <w:rPr>
                <w:sz w:val="20"/>
                <w:szCs w:val="20"/>
                <w:lang w:eastAsia="ru-RU"/>
              </w:rPr>
              <w:t>0</w:t>
            </w:r>
          </w:p>
        </w:tc>
      </w:tr>
    </w:tbl>
    <w:p w:rsidR="00226C28" w:rsidRPr="00226C28" w:rsidRDefault="00226C28" w:rsidP="00226C28">
      <w:pPr>
        <w:ind w:firstLine="540"/>
        <w:jc w:val="center"/>
        <w:rPr>
          <w:b/>
          <w:color w:val="00000A"/>
          <w:sz w:val="28"/>
          <w:szCs w:val="28"/>
          <w:lang w:eastAsia="ru-RU"/>
        </w:rPr>
      </w:pPr>
      <w:r w:rsidRPr="00226C28">
        <w:rPr>
          <w:b/>
          <w:color w:val="00000A"/>
          <w:sz w:val="28"/>
          <w:szCs w:val="28"/>
          <w:lang w:eastAsia="ru-RU"/>
        </w:rPr>
        <w:t xml:space="preserve">Подпрограмма  №1 </w:t>
      </w:r>
    </w:p>
    <w:p w:rsidR="00226C28" w:rsidRPr="00226C28" w:rsidRDefault="00226C28" w:rsidP="00226C28">
      <w:pPr>
        <w:ind w:firstLine="540"/>
        <w:jc w:val="center"/>
        <w:rPr>
          <w:b/>
          <w:sz w:val="28"/>
          <w:szCs w:val="28"/>
          <w:lang w:eastAsia="ru-RU"/>
        </w:rPr>
      </w:pPr>
      <w:r w:rsidRPr="00226C28">
        <w:rPr>
          <w:sz w:val="28"/>
          <w:szCs w:val="28"/>
          <w:lang w:eastAsia="ru-RU"/>
        </w:rPr>
        <w:t xml:space="preserve"> </w:t>
      </w:r>
      <w:r w:rsidRPr="00226C28">
        <w:rPr>
          <w:b/>
          <w:sz w:val="28"/>
          <w:szCs w:val="28"/>
          <w:lang w:eastAsia="ru-RU"/>
        </w:rPr>
        <w:t>«Стимулирование экономической активности на территории поселения»</w:t>
      </w:r>
    </w:p>
    <w:p w:rsidR="00226C28" w:rsidRPr="00226C28" w:rsidRDefault="00226C28" w:rsidP="00226C28">
      <w:pPr>
        <w:widowControl w:val="0"/>
        <w:autoSpaceDE w:val="0"/>
        <w:autoSpaceDN w:val="0"/>
        <w:adjustRightInd w:val="0"/>
        <w:jc w:val="center"/>
        <w:rPr>
          <w:b/>
          <w:color w:val="00000A"/>
          <w:sz w:val="20"/>
          <w:szCs w:val="20"/>
          <w:lang w:eastAsia="ru-RU"/>
        </w:rPr>
      </w:pPr>
    </w:p>
    <w:p w:rsidR="00226C28" w:rsidRPr="00226C28" w:rsidRDefault="00226C28" w:rsidP="00226C28">
      <w:pPr>
        <w:jc w:val="center"/>
        <w:rPr>
          <w:b/>
          <w:lang w:eastAsia="ru-RU"/>
        </w:rPr>
      </w:pPr>
      <w:r w:rsidRPr="00226C28">
        <w:rPr>
          <w:b/>
          <w:lang w:eastAsia="ru-RU"/>
        </w:rPr>
        <w:t>Паспорт подпрограммы</w:t>
      </w:r>
    </w:p>
    <w:p w:rsidR="00226C28" w:rsidRPr="00226C28" w:rsidRDefault="00226C28" w:rsidP="00226C28">
      <w:pPr>
        <w:jc w:val="center"/>
        <w:rPr>
          <w:b/>
          <w:sz w:val="20"/>
          <w:szCs w:val="2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378"/>
        <w:gridCol w:w="850"/>
        <w:gridCol w:w="851"/>
        <w:gridCol w:w="850"/>
        <w:gridCol w:w="992"/>
        <w:gridCol w:w="851"/>
        <w:gridCol w:w="850"/>
        <w:gridCol w:w="993"/>
      </w:tblGrid>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Наименование подпрограммы</w:t>
            </w:r>
          </w:p>
        </w:tc>
        <w:tc>
          <w:tcPr>
            <w:tcW w:w="7615" w:type="dxa"/>
            <w:gridSpan w:val="8"/>
            <w:tcBorders>
              <w:top w:val="single" w:sz="4" w:space="0" w:color="auto"/>
              <w:left w:val="single" w:sz="4" w:space="0" w:color="auto"/>
              <w:bottom w:val="single" w:sz="4" w:space="0" w:color="auto"/>
              <w:right w:val="single" w:sz="4" w:space="0" w:color="auto"/>
            </w:tcBorders>
          </w:tcPr>
          <w:p w:rsidR="00226C28" w:rsidRPr="00226C28" w:rsidRDefault="00226C28" w:rsidP="00226C28">
            <w:pPr>
              <w:tabs>
                <w:tab w:val="left" w:pos="229"/>
              </w:tabs>
              <w:jc w:val="center"/>
              <w:rPr>
                <w:b/>
                <w:sz w:val="20"/>
                <w:szCs w:val="20"/>
                <w:lang w:eastAsia="ru-RU"/>
              </w:rPr>
            </w:pPr>
            <w:r w:rsidRPr="00226C28">
              <w:rPr>
                <w:b/>
                <w:sz w:val="20"/>
                <w:szCs w:val="20"/>
                <w:lang w:eastAsia="ru-RU"/>
              </w:rPr>
              <w:t>«Стимулирование экономической активности на территории поселения»</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Цель подпрограммы</w:t>
            </w:r>
          </w:p>
        </w:tc>
        <w:tc>
          <w:tcPr>
            <w:tcW w:w="7615" w:type="dxa"/>
            <w:gridSpan w:val="8"/>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tabs>
                <w:tab w:val="left" w:pos="229"/>
              </w:tabs>
              <w:spacing w:before="100" w:beforeAutospacing="1" w:after="100" w:afterAutospacing="1"/>
              <w:rPr>
                <w:sz w:val="20"/>
                <w:szCs w:val="20"/>
                <w:lang w:eastAsia="ru-RU"/>
              </w:rPr>
            </w:pPr>
            <w:r w:rsidRPr="00226C28">
              <w:rPr>
                <w:sz w:val="20"/>
                <w:szCs w:val="20"/>
                <w:lang w:eastAsia="ru-RU"/>
              </w:rPr>
              <w:t>Обеспечение устойчивого экономического развития поселения, повышение доходов и обеспечение занятости населения.</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Муниципальный заказчик подпрограммы</w:t>
            </w:r>
          </w:p>
        </w:tc>
        <w:tc>
          <w:tcPr>
            <w:tcW w:w="7615" w:type="dxa"/>
            <w:gridSpan w:val="8"/>
            <w:tcBorders>
              <w:top w:val="single" w:sz="4" w:space="0" w:color="auto"/>
              <w:left w:val="single" w:sz="4" w:space="0" w:color="auto"/>
              <w:bottom w:val="single" w:sz="4" w:space="0" w:color="auto"/>
              <w:right w:val="single" w:sz="4" w:space="0" w:color="auto"/>
            </w:tcBorders>
          </w:tcPr>
          <w:p w:rsidR="00226C28" w:rsidRPr="00226C28" w:rsidRDefault="00226C28" w:rsidP="00226C28">
            <w:pPr>
              <w:tabs>
                <w:tab w:val="left" w:pos="229"/>
                <w:tab w:val="left" w:pos="1000"/>
              </w:tabs>
              <w:jc w:val="both"/>
              <w:rPr>
                <w:sz w:val="20"/>
                <w:szCs w:val="20"/>
                <w:lang w:eastAsia="ru-RU"/>
              </w:rPr>
            </w:pPr>
            <w:r w:rsidRPr="00226C28">
              <w:rPr>
                <w:color w:val="000000"/>
                <w:sz w:val="20"/>
                <w:szCs w:val="20"/>
                <w:lang w:eastAsia="ru-RU"/>
              </w:rPr>
              <w:t>Администрация Новоуральского сельского поселения Павлоградского муниципального района Омской области</w:t>
            </w:r>
          </w:p>
          <w:p w:rsidR="00226C28" w:rsidRPr="00226C28" w:rsidRDefault="00226C28" w:rsidP="00226C28">
            <w:pPr>
              <w:tabs>
                <w:tab w:val="left" w:pos="229"/>
              </w:tabs>
              <w:jc w:val="center"/>
              <w:rPr>
                <w:sz w:val="20"/>
                <w:szCs w:val="20"/>
                <w:lang w:eastAsia="ru-RU"/>
              </w:rPr>
            </w:pP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Задачи  подпрограммы</w:t>
            </w:r>
          </w:p>
        </w:tc>
        <w:tc>
          <w:tcPr>
            <w:tcW w:w="7615" w:type="dxa"/>
            <w:gridSpan w:val="8"/>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tabs>
                <w:tab w:val="left" w:pos="229"/>
              </w:tabs>
              <w:autoSpaceDE w:val="0"/>
              <w:autoSpaceDN w:val="0"/>
              <w:adjustRightInd w:val="0"/>
              <w:jc w:val="both"/>
              <w:rPr>
                <w:sz w:val="20"/>
                <w:szCs w:val="20"/>
                <w:lang w:eastAsia="ru-RU"/>
              </w:rPr>
            </w:pPr>
            <w:r w:rsidRPr="00226C28">
              <w:rPr>
                <w:sz w:val="20"/>
                <w:szCs w:val="20"/>
                <w:lang w:eastAsia="ru-RU"/>
              </w:rPr>
              <w:t xml:space="preserve">Для достижения поставленной цели определены следующие задачи: </w:t>
            </w:r>
          </w:p>
          <w:p w:rsidR="00226C28" w:rsidRPr="00226C28" w:rsidRDefault="00226C28" w:rsidP="00226C28">
            <w:pPr>
              <w:tabs>
                <w:tab w:val="left" w:pos="229"/>
              </w:tabs>
              <w:autoSpaceDE w:val="0"/>
              <w:autoSpaceDN w:val="0"/>
              <w:adjustRightInd w:val="0"/>
              <w:jc w:val="both"/>
              <w:rPr>
                <w:color w:val="00000A"/>
                <w:sz w:val="20"/>
                <w:szCs w:val="20"/>
                <w:lang w:eastAsia="ru-RU"/>
              </w:rPr>
            </w:pPr>
            <w:r w:rsidRPr="00226C28">
              <w:rPr>
                <w:sz w:val="20"/>
                <w:szCs w:val="20"/>
                <w:lang w:eastAsia="ru-RU"/>
              </w:rPr>
              <w:t>- о</w:t>
            </w:r>
            <w:r w:rsidRPr="00226C28">
              <w:rPr>
                <w:bCs/>
                <w:sz w:val="20"/>
                <w:szCs w:val="20"/>
                <w:lang w:eastAsia="ru-RU"/>
              </w:rPr>
              <w:t>рганизация общественных работ.</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Основное мероприятие</w:t>
            </w:r>
          </w:p>
        </w:tc>
        <w:tc>
          <w:tcPr>
            <w:tcW w:w="7615" w:type="dxa"/>
            <w:gridSpan w:val="8"/>
            <w:tcBorders>
              <w:top w:val="single" w:sz="4" w:space="0" w:color="auto"/>
              <w:left w:val="single" w:sz="4" w:space="0" w:color="auto"/>
              <w:bottom w:val="single" w:sz="4" w:space="0" w:color="auto"/>
              <w:right w:val="single" w:sz="4" w:space="0" w:color="auto"/>
            </w:tcBorders>
          </w:tcPr>
          <w:p w:rsidR="00226C28" w:rsidRPr="00226C28" w:rsidRDefault="00226C28" w:rsidP="00226C28">
            <w:pPr>
              <w:tabs>
                <w:tab w:val="left" w:pos="229"/>
              </w:tabs>
              <w:autoSpaceDE w:val="0"/>
              <w:autoSpaceDN w:val="0"/>
              <w:adjustRightInd w:val="0"/>
              <w:jc w:val="both"/>
              <w:rPr>
                <w:sz w:val="20"/>
                <w:szCs w:val="20"/>
                <w:lang w:eastAsia="ru-RU"/>
              </w:rPr>
            </w:pPr>
            <w:r w:rsidRPr="00226C28">
              <w:rPr>
                <w:sz w:val="20"/>
                <w:szCs w:val="20"/>
                <w:lang w:eastAsia="ru-RU"/>
              </w:rPr>
              <w:t>Организация общественных работ</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Мероприятия муниципальной подпрограммы № 1</w:t>
            </w:r>
          </w:p>
        </w:tc>
        <w:tc>
          <w:tcPr>
            <w:tcW w:w="7615" w:type="dxa"/>
            <w:gridSpan w:val="8"/>
            <w:tcBorders>
              <w:top w:val="single" w:sz="4" w:space="0" w:color="auto"/>
              <w:left w:val="single" w:sz="4" w:space="0" w:color="auto"/>
              <w:bottom w:val="single" w:sz="4" w:space="0" w:color="auto"/>
              <w:right w:val="single" w:sz="4" w:space="0" w:color="auto"/>
            </w:tcBorders>
          </w:tcPr>
          <w:p w:rsidR="00226C28" w:rsidRPr="00226C28" w:rsidRDefault="00226C28" w:rsidP="00226C28">
            <w:pPr>
              <w:rPr>
                <w:bCs/>
                <w:color w:val="000000"/>
                <w:sz w:val="20"/>
                <w:szCs w:val="20"/>
                <w:lang w:eastAsia="ru-RU"/>
              </w:rPr>
            </w:pPr>
            <w:r w:rsidRPr="00226C28">
              <w:rPr>
                <w:sz w:val="20"/>
                <w:szCs w:val="20"/>
                <w:lang w:eastAsia="ru-RU"/>
              </w:rPr>
              <w:t>Участие в организации и финансировании проведения   общественных работ</w:t>
            </w:r>
            <w:r w:rsidRPr="00226C28">
              <w:rPr>
                <w:bCs/>
                <w:color w:val="000000"/>
                <w:sz w:val="20"/>
                <w:szCs w:val="20"/>
                <w:lang w:eastAsia="ru-RU"/>
              </w:rPr>
              <w:t xml:space="preserve"> </w:t>
            </w:r>
          </w:p>
          <w:p w:rsidR="00226C28" w:rsidRPr="00226C28" w:rsidRDefault="00226C28" w:rsidP="00226C28">
            <w:pPr>
              <w:tabs>
                <w:tab w:val="left" w:pos="229"/>
              </w:tabs>
              <w:jc w:val="both"/>
              <w:rPr>
                <w:b/>
                <w:sz w:val="20"/>
                <w:szCs w:val="20"/>
                <w:lang w:eastAsia="ru-RU"/>
              </w:rPr>
            </w:pP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Сроки реализации подпрограммы</w:t>
            </w:r>
          </w:p>
        </w:tc>
        <w:tc>
          <w:tcPr>
            <w:tcW w:w="7615" w:type="dxa"/>
            <w:gridSpan w:val="8"/>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b/>
                <w:sz w:val="20"/>
                <w:szCs w:val="20"/>
                <w:lang w:val="en-US" w:eastAsia="ru-RU"/>
              </w:rPr>
            </w:pPr>
            <w:r w:rsidRPr="00226C28">
              <w:rPr>
                <w:b/>
                <w:sz w:val="20"/>
                <w:szCs w:val="20"/>
                <w:lang w:eastAsia="ru-RU"/>
              </w:rPr>
              <w:t>2020-2025  годы</w:t>
            </w:r>
          </w:p>
        </w:tc>
      </w:tr>
      <w:tr w:rsidR="00226C28" w:rsidRPr="00226C28" w:rsidTr="00411779">
        <w:tc>
          <w:tcPr>
            <w:tcW w:w="1991" w:type="dxa"/>
            <w:vMerge w:val="restart"/>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Источники финансирования подпрограммы, в том числе по годам:</w:t>
            </w:r>
          </w:p>
        </w:tc>
        <w:tc>
          <w:tcPr>
            <w:tcW w:w="1378" w:type="dxa"/>
            <w:vMerge w:val="restart"/>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Источник финансирования</w:t>
            </w:r>
          </w:p>
        </w:tc>
        <w:tc>
          <w:tcPr>
            <w:tcW w:w="6237" w:type="dxa"/>
            <w:gridSpan w:val="7"/>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 xml:space="preserve">Расходы  </w:t>
            </w:r>
            <w:proofErr w:type="gramStart"/>
            <w:r w:rsidRPr="00226C28">
              <w:rPr>
                <w:sz w:val="20"/>
                <w:szCs w:val="20"/>
                <w:lang w:eastAsia="ru-RU"/>
              </w:rPr>
              <w:t xml:space="preserve">( </w:t>
            </w:r>
            <w:proofErr w:type="gramEnd"/>
            <w:r w:rsidRPr="00226C28">
              <w:rPr>
                <w:sz w:val="20"/>
                <w:szCs w:val="20"/>
                <w:lang w:eastAsia="ru-RU"/>
              </w:rPr>
              <w:t>руб.)</w:t>
            </w:r>
          </w:p>
        </w:tc>
      </w:tr>
      <w:tr w:rsidR="00226C28" w:rsidRPr="00226C28" w:rsidTr="00411779">
        <w:tc>
          <w:tcPr>
            <w:tcW w:w="1991" w:type="dxa"/>
            <w:vMerge/>
            <w:tcBorders>
              <w:top w:val="single" w:sz="4" w:space="0" w:color="auto"/>
              <w:left w:val="single" w:sz="4" w:space="0" w:color="auto"/>
              <w:bottom w:val="single" w:sz="4" w:space="0" w:color="auto"/>
              <w:right w:val="single" w:sz="4" w:space="0" w:color="auto"/>
            </w:tcBorders>
            <w:vAlign w:val="center"/>
            <w:hideMark/>
          </w:tcPr>
          <w:p w:rsidR="00226C28" w:rsidRPr="00226C28" w:rsidRDefault="00226C28" w:rsidP="00226C28">
            <w:pPr>
              <w:rPr>
                <w:sz w:val="20"/>
                <w:szCs w:val="2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226C28" w:rsidRPr="00226C28" w:rsidRDefault="00226C28" w:rsidP="00226C28">
            <w:pPr>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16"/>
                <w:szCs w:val="16"/>
                <w:lang w:eastAsia="ru-RU"/>
              </w:rPr>
            </w:pPr>
            <w:r w:rsidRPr="00226C28">
              <w:rPr>
                <w:sz w:val="16"/>
                <w:szCs w:val="16"/>
                <w:lang w:eastAsia="ru-RU"/>
              </w:rPr>
              <w:t>2020 год</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16"/>
                <w:szCs w:val="16"/>
                <w:lang w:eastAsia="ru-RU"/>
              </w:rPr>
            </w:pPr>
            <w:r w:rsidRPr="00226C28">
              <w:rPr>
                <w:sz w:val="16"/>
                <w:szCs w:val="16"/>
                <w:lang w:eastAsia="ru-RU"/>
              </w:rPr>
              <w:t>2021 год</w:t>
            </w:r>
          </w:p>
        </w:tc>
        <w:tc>
          <w:tcPr>
            <w:tcW w:w="85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16"/>
                <w:szCs w:val="16"/>
                <w:lang w:eastAsia="ru-RU"/>
              </w:rPr>
            </w:pPr>
            <w:r w:rsidRPr="00226C28">
              <w:rPr>
                <w:sz w:val="16"/>
                <w:szCs w:val="16"/>
                <w:lang w:eastAsia="ru-RU"/>
              </w:rPr>
              <w:t>2022 год</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16"/>
                <w:szCs w:val="16"/>
                <w:lang w:eastAsia="ru-RU"/>
              </w:rPr>
            </w:pPr>
            <w:r w:rsidRPr="00226C28">
              <w:rPr>
                <w:sz w:val="16"/>
                <w:szCs w:val="16"/>
                <w:lang w:eastAsia="ru-RU"/>
              </w:rPr>
              <w:t>2023</w:t>
            </w:r>
          </w:p>
          <w:p w:rsidR="00226C28" w:rsidRPr="00226C28" w:rsidRDefault="00226C28" w:rsidP="00226C28">
            <w:pPr>
              <w:jc w:val="center"/>
              <w:rPr>
                <w:sz w:val="16"/>
                <w:szCs w:val="16"/>
                <w:lang w:eastAsia="ru-RU"/>
              </w:rPr>
            </w:pPr>
            <w:r w:rsidRPr="00226C28">
              <w:rPr>
                <w:sz w:val="16"/>
                <w:szCs w:val="16"/>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16"/>
                <w:szCs w:val="16"/>
                <w:lang w:eastAsia="ru-RU"/>
              </w:rPr>
            </w:pPr>
            <w:r w:rsidRPr="00226C28">
              <w:rPr>
                <w:sz w:val="16"/>
                <w:szCs w:val="16"/>
                <w:lang w:eastAsia="ru-RU"/>
              </w:rPr>
              <w:t>2024</w:t>
            </w:r>
          </w:p>
          <w:p w:rsidR="00226C28" w:rsidRPr="00226C28" w:rsidRDefault="00226C28" w:rsidP="00226C28">
            <w:pPr>
              <w:jc w:val="center"/>
              <w:rPr>
                <w:sz w:val="16"/>
                <w:szCs w:val="16"/>
                <w:lang w:eastAsia="ru-RU"/>
              </w:rPr>
            </w:pPr>
            <w:r w:rsidRPr="00226C28">
              <w:rPr>
                <w:sz w:val="16"/>
                <w:szCs w:val="16"/>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16"/>
                <w:szCs w:val="16"/>
                <w:lang w:eastAsia="ru-RU"/>
              </w:rPr>
            </w:pPr>
            <w:r w:rsidRPr="00226C28">
              <w:rPr>
                <w:sz w:val="16"/>
                <w:szCs w:val="16"/>
                <w:lang w:eastAsia="ru-RU"/>
              </w:rPr>
              <w:t>2025</w:t>
            </w:r>
          </w:p>
          <w:p w:rsidR="00226C28" w:rsidRPr="00226C28" w:rsidRDefault="00226C28" w:rsidP="00226C28">
            <w:pPr>
              <w:jc w:val="center"/>
              <w:rPr>
                <w:sz w:val="16"/>
                <w:szCs w:val="16"/>
                <w:lang w:eastAsia="ru-RU"/>
              </w:rPr>
            </w:pPr>
            <w:r w:rsidRPr="00226C28">
              <w:rPr>
                <w:sz w:val="16"/>
                <w:szCs w:val="16"/>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16"/>
                <w:szCs w:val="16"/>
                <w:lang w:eastAsia="ru-RU"/>
              </w:rPr>
            </w:pPr>
            <w:r w:rsidRPr="00226C28">
              <w:rPr>
                <w:sz w:val="16"/>
                <w:szCs w:val="16"/>
                <w:lang w:eastAsia="ru-RU"/>
              </w:rPr>
              <w:t>Итого</w:t>
            </w:r>
          </w:p>
        </w:tc>
      </w:tr>
      <w:tr w:rsidR="00226C28" w:rsidRPr="00226C28" w:rsidTr="00411779">
        <w:tc>
          <w:tcPr>
            <w:tcW w:w="1991" w:type="dxa"/>
            <w:vMerge/>
            <w:tcBorders>
              <w:top w:val="single" w:sz="4" w:space="0" w:color="auto"/>
              <w:left w:val="single" w:sz="4" w:space="0" w:color="auto"/>
              <w:bottom w:val="single" w:sz="4" w:space="0" w:color="auto"/>
              <w:right w:val="single" w:sz="4" w:space="0" w:color="auto"/>
            </w:tcBorders>
            <w:vAlign w:val="center"/>
            <w:hideMark/>
          </w:tcPr>
          <w:p w:rsidR="00226C28" w:rsidRPr="00226C28" w:rsidRDefault="00226C28" w:rsidP="00226C28">
            <w:pPr>
              <w:rPr>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Всего:</w:t>
            </w:r>
          </w:p>
        </w:tc>
        <w:tc>
          <w:tcPr>
            <w:tcW w:w="850" w:type="dxa"/>
            <w:vMerge w:val="restart"/>
            <w:tcBorders>
              <w:top w:val="single" w:sz="4" w:space="0" w:color="auto"/>
              <w:left w:val="single" w:sz="4" w:space="0" w:color="auto"/>
              <w:right w:val="single" w:sz="4" w:space="0" w:color="auto"/>
            </w:tcBorders>
            <w:hideMark/>
          </w:tcPr>
          <w:p w:rsidR="00226C28" w:rsidRPr="00226C28" w:rsidRDefault="00226C28" w:rsidP="00226C28">
            <w:pPr>
              <w:jc w:val="center"/>
              <w:rPr>
                <w:sz w:val="16"/>
                <w:szCs w:val="16"/>
                <w:lang w:eastAsia="ru-RU"/>
              </w:rPr>
            </w:pPr>
            <w:r w:rsidRPr="00226C28">
              <w:rPr>
                <w:sz w:val="16"/>
                <w:szCs w:val="16"/>
                <w:lang w:eastAsia="ru-RU"/>
              </w:rPr>
              <w:t>36134,13</w:t>
            </w:r>
          </w:p>
        </w:tc>
        <w:tc>
          <w:tcPr>
            <w:tcW w:w="851" w:type="dxa"/>
            <w:vMerge w:val="restart"/>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16889,54</w:t>
            </w:r>
          </w:p>
        </w:tc>
        <w:tc>
          <w:tcPr>
            <w:tcW w:w="850" w:type="dxa"/>
            <w:vMerge w:val="restart"/>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16889,54</w:t>
            </w:r>
          </w:p>
        </w:tc>
        <w:tc>
          <w:tcPr>
            <w:tcW w:w="992" w:type="dxa"/>
            <w:vMerge w:val="restart"/>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16889,54</w:t>
            </w:r>
          </w:p>
        </w:tc>
        <w:tc>
          <w:tcPr>
            <w:tcW w:w="851" w:type="dxa"/>
            <w:vMerge w:val="restart"/>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16889,54</w:t>
            </w:r>
          </w:p>
        </w:tc>
        <w:tc>
          <w:tcPr>
            <w:tcW w:w="850" w:type="dxa"/>
            <w:vMerge w:val="restart"/>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16889,54</w:t>
            </w:r>
          </w:p>
        </w:tc>
        <w:tc>
          <w:tcPr>
            <w:tcW w:w="993" w:type="dxa"/>
            <w:vMerge w:val="restart"/>
            <w:tcBorders>
              <w:top w:val="single" w:sz="4" w:space="0" w:color="auto"/>
              <w:left w:val="single" w:sz="4" w:space="0" w:color="auto"/>
              <w:right w:val="single" w:sz="4" w:space="0" w:color="auto"/>
            </w:tcBorders>
          </w:tcPr>
          <w:p w:rsidR="00226C28" w:rsidRPr="00226C28" w:rsidRDefault="00226C28" w:rsidP="00226C28">
            <w:pPr>
              <w:jc w:val="center"/>
              <w:rPr>
                <w:sz w:val="16"/>
                <w:szCs w:val="16"/>
                <w:lang w:eastAsia="ru-RU"/>
              </w:rPr>
            </w:pPr>
            <w:r w:rsidRPr="00226C28">
              <w:rPr>
                <w:sz w:val="16"/>
                <w:szCs w:val="16"/>
                <w:lang w:eastAsia="ru-RU"/>
              </w:rPr>
              <w:t>120581,83</w:t>
            </w:r>
          </w:p>
        </w:tc>
      </w:tr>
      <w:tr w:rsidR="00226C28" w:rsidRPr="00226C28" w:rsidTr="00411779">
        <w:tc>
          <w:tcPr>
            <w:tcW w:w="1991" w:type="dxa"/>
            <w:vMerge/>
            <w:tcBorders>
              <w:top w:val="single" w:sz="4" w:space="0" w:color="auto"/>
              <w:left w:val="single" w:sz="4" w:space="0" w:color="auto"/>
              <w:bottom w:val="single" w:sz="4" w:space="0" w:color="auto"/>
              <w:right w:val="single" w:sz="4" w:space="0" w:color="auto"/>
            </w:tcBorders>
            <w:vAlign w:val="center"/>
            <w:hideMark/>
          </w:tcPr>
          <w:p w:rsidR="00226C28" w:rsidRPr="00226C28" w:rsidRDefault="00226C28" w:rsidP="00226C28">
            <w:pPr>
              <w:rPr>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В том числе:</w:t>
            </w:r>
          </w:p>
        </w:tc>
        <w:tc>
          <w:tcPr>
            <w:tcW w:w="850" w:type="dxa"/>
            <w:vMerge/>
            <w:tcBorders>
              <w:left w:val="single" w:sz="4" w:space="0" w:color="auto"/>
              <w:bottom w:val="single" w:sz="4" w:space="0" w:color="auto"/>
              <w:right w:val="single" w:sz="4" w:space="0" w:color="auto"/>
            </w:tcBorders>
            <w:vAlign w:val="center"/>
            <w:hideMark/>
          </w:tcPr>
          <w:p w:rsidR="00226C28" w:rsidRPr="00226C28" w:rsidRDefault="00226C28" w:rsidP="00226C28">
            <w:pPr>
              <w:rPr>
                <w:sz w:val="16"/>
                <w:szCs w:val="16"/>
                <w:lang w:eastAsia="ru-RU"/>
              </w:rPr>
            </w:pPr>
          </w:p>
        </w:tc>
        <w:tc>
          <w:tcPr>
            <w:tcW w:w="851" w:type="dxa"/>
            <w:vMerge/>
            <w:tcBorders>
              <w:left w:val="single" w:sz="4" w:space="0" w:color="auto"/>
              <w:bottom w:val="single" w:sz="4" w:space="0" w:color="auto"/>
              <w:right w:val="single" w:sz="4" w:space="0" w:color="auto"/>
            </w:tcBorders>
            <w:vAlign w:val="center"/>
          </w:tcPr>
          <w:p w:rsidR="00226C28" w:rsidRPr="00226C28" w:rsidRDefault="00226C28" w:rsidP="00226C28">
            <w:pPr>
              <w:rPr>
                <w:sz w:val="16"/>
                <w:szCs w:val="16"/>
                <w:lang w:eastAsia="ru-RU"/>
              </w:rPr>
            </w:pPr>
          </w:p>
        </w:tc>
        <w:tc>
          <w:tcPr>
            <w:tcW w:w="850" w:type="dxa"/>
            <w:vMerge/>
            <w:tcBorders>
              <w:left w:val="single" w:sz="4" w:space="0" w:color="auto"/>
              <w:bottom w:val="single" w:sz="4" w:space="0" w:color="auto"/>
              <w:right w:val="single" w:sz="4" w:space="0" w:color="auto"/>
            </w:tcBorders>
          </w:tcPr>
          <w:p w:rsidR="00226C28" w:rsidRPr="00226C28" w:rsidRDefault="00226C28" w:rsidP="00226C28">
            <w:pPr>
              <w:rPr>
                <w:sz w:val="16"/>
                <w:szCs w:val="16"/>
                <w:lang w:eastAsia="ru-RU"/>
              </w:rPr>
            </w:pPr>
          </w:p>
        </w:tc>
        <w:tc>
          <w:tcPr>
            <w:tcW w:w="992" w:type="dxa"/>
            <w:vMerge/>
            <w:tcBorders>
              <w:left w:val="single" w:sz="4" w:space="0" w:color="auto"/>
              <w:bottom w:val="single" w:sz="4" w:space="0" w:color="auto"/>
              <w:right w:val="single" w:sz="4" w:space="0" w:color="auto"/>
            </w:tcBorders>
          </w:tcPr>
          <w:p w:rsidR="00226C28" w:rsidRPr="00226C28" w:rsidRDefault="00226C28" w:rsidP="00226C28">
            <w:pPr>
              <w:rPr>
                <w:sz w:val="16"/>
                <w:szCs w:val="16"/>
                <w:lang w:eastAsia="ru-RU"/>
              </w:rPr>
            </w:pPr>
          </w:p>
        </w:tc>
        <w:tc>
          <w:tcPr>
            <w:tcW w:w="851" w:type="dxa"/>
            <w:vMerge/>
            <w:tcBorders>
              <w:left w:val="single" w:sz="4" w:space="0" w:color="auto"/>
              <w:bottom w:val="single" w:sz="4" w:space="0" w:color="auto"/>
              <w:right w:val="single" w:sz="4" w:space="0" w:color="auto"/>
            </w:tcBorders>
          </w:tcPr>
          <w:p w:rsidR="00226C28" w:rsidRPr="00226C28" w:rsidRDefault="00226C28" w:rsidP="00226C28">
            <w:pPr>
              <w:rPr>
                <w:sz w:val="16"/>
                <w:szCs w:val="16"/>
                <w:lang w:eastAsia="ru-RU"/>
              </w:rPr>
            </w:pPr>
          </w:p>
        </w:tc>
        <w:tc>
          <w:tcPr>
            <w:tcW w:w="850" w:type="dxa"/>
            <w:vMerge/>
            <w:tcBorders>
              <w:left w:val="single" w:sz="4" w:space="0" w:color="auto"/>
              <w:bottom w:val="single" w:sz="4" w:space="0" w:color="auto"/>
              <w:right w:val="single" w:sz="4" w:space="0" w:color="auto"/>
            </w:tcBorders>
          </w:tcPr>
          <w:p w:rsidR="00226C28" w:rsidRPr="00226C28" w:rsidRDefault="00226C28" w:rsidP="00226C28">
            <w:pPr>
              <w:rPr>
                <w:sz w:val="16"/>
                <w:szCs w:val="16"/>
                <w:lang w:eastAsia="ru-RU"/>
              </w:rPr>
            </w:pPr>
          </w:p>
        </w:tc>
        <w:tc>
          <w:tcPr>
            <w:tcW w:w="993" w:type="dxa"/>
            <w:vMerge/>
            <w:tcBorders>
              <w:left w:val="single" w:sz="4" w:space="0" w:color="auto"/>
              <w:bottom w:val="single" w:sz="4" w:space="0" w:color="auto"/>
              <w:right w:val="single" w:sz="4" w:space="0" w:color="auto"/>
            </w:tcBorders>
            <w:vAlign w:val="center"/>
          </w:tcPr>
          <w:p w:rsidR="00226C28" w:rsidRPr="00226C28" w:rsidRDefault="00226C28" w:rsidP="00226C28">
            <w:pPr>
              <w:rPr>
                <w:sz w:val="16"/>
                <w:szCs w:val="16"/>
                <w:lang w:eastAsia="ru-RU"/>
              </w:rPr>
            </w:pPr>
          </w:p>
        </w:tc>
      </w:tr>
      <w:tr w:rsidR="00226C28" w:rsidRPr="00226C28" w:rsidTr="00411779">
        <w:trPr>
          <w:trHeight w:val="1028"/>
        </w:trPr>
        <w:tc>
          <w:tcPr>
            <w:tcW w:w="1991" w:type="dxa"/>
            <w:vMerge/>
            <w:tcBorders>
              <w:top w:val="single" w:sz="4" w:space="0" w:color="auto"/>
              <w:left w:val="single" w:sz="4" w:space="0" w:color="auto"/>
              <w:bottom w:val="single" w:sz="4" w:space="0" w:color="auto"/>
              <w:right w:val="single" w:sz="4" w:space="0" w:color="auto"/>
            </w:tcBorders>
            <w:vAlign w:val="center"/>
            <w:hideMark/>
          </w:tcPr>
          <w:p w:rsidR="00226C28" w:rsidRPr="00226C28" w:rsidRDefault="00226C28" w:rsidP="00226C28">
            <w:pPr>
              <w:rPr>
                <w:sz w:val="20"/>
                <w:szCs w:val="20"/>
                <w:lang w:eastAsia="ru-RU"/>
              </w:rPr>
            </w:pPr>
          </w:p>
        </w:tc>
        <w:tc>
          <w:tcPr>
            <w:tcW w:w="1378"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sz w:val="20"/>
                <w:szCs w:val="20"/>
                <w:lang w:eastAsia="ru-RU"/>
              </w:rPr>
              <w:t>Средства  местного бюджета поселения</w:t>
            </w:r>
          </w:p>
        </w:tc>
        <w:tc>
          <w:tcPr>
            <w:tcW w:w="850"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36134,13</w:t>
            </w:r>
          </w:p>
        </w:tc>
        <w:tc>
          <w:tcPr>
            <w:tcW w:w="851"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16889,54</w:t>
            </w:r>
          </w:p>
        </w:tc>
        <w:tc>
          <w:tcPr>
            <w:tcW w:w="850"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16889,54</w:t>
            </w:r>
          </w:p>
        </w:tc>
        <w:tc>
          <w:tcPr>
            <w:tcW w:w="992"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16889,54</w:t>
            </w:r>
          </w:p>
        </w:tc>
        <w:tc>
          <w:tcPr>
            <w:tcW w:w="851"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16889,54</w:t>
            </w:r>
          </w:p>
        </w:tc>
        <w:tc>
          <w:tcPr>
            <w:tcW w:w="850"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16"/>
                <w:szCs w:val="16"/>
                <w:lang w:eastAsia="ru-RU"/>
              </w:rPr>
              <w:t>16889,54</w:t>
            </w:r>
          </w:p>
        </w:tc>
        <w:tc>
          <w:tcPr>
            <w:tcW w:w="993" w:type="dxa"/>
            <w:tcBorders>
              <w:top w:val="single" w:sz="4" w:space="0" w:color="auto"/>
              <w:left w:val="single" w:sz="4" w:space="0" w:color="auto"/>
              <w:right w:val="single" w:sz="4" w:space="0" w:color="auto"/>
            </w:tcBorders>
          </w:tcPr>
          <w:p w:rsidR="00226C28" w:rsidRPr="00226C28" w:rsidRDefault="00226C28" w:rsidP="00226C28">
            <w:pPr>
              <w:jc w:val="center"/>
              <w:rPr>
                <w:sz w:val="16"/>
                <w:szCs w:val="16"/>
                <w:lang w:eastAsia="ru-RU"/>
              </w:rPr>
            </w:pPr>
          </w:p>
          <w:p w:rsidR="00226C28" w:rsidRPr="00226C28" w:rsidRDefault="00226C28" w:rsidP="00226C28">
            <w:pPr>
              <w:jc w:val="center"/>
              <w:rPr>
                <w:sz w:val="16"/>
                <w:szCs w:val="16"/>
                <w:lang w:eastAsia="ru-RU"/>
              </w:rPr>
            </w:pPr>
          </w:p>
          <w:p w:rsidR="00226C28" w:rsidRPr="00226C28" w:rsidRDefault="00226C28" w:rsidP="00226C28">
            <w:pPr>
              <w:jc w:val="center"/>
              <w:rPr>
                <w:sz w:val="16"/>
                <w:szCs w:val="16"/>
                <w:lang w:eastAsia="ru-RU"/>
              </w:rPr>
            </w:pPr>
          </w:p>
          <w:p w:rsidR="00226C28" w:rsidRPr="00226C28" w:rsidRDefault="00226C28" w:rsidP="00226C28">
            <w:pPr>
              <w:jc w:val="center"/>
              <w:rPr>
                <w:sz w:val="16"/>
                <w:szCs w:val="16"/>
                <w:lang w:eastAsia="ru-RU"/>
              </w:rPr>
            </w:pPr>
            <w:r w:rsidRPr="00226C28">
              <w:rPr>
                <w:sz w:val="16"/>
                <w:szCs w:val="16"/>
                <w:lang w:eastAsia="ru-RU"/>
              </w:rPr>
              <w:t>120581,83</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Планируемые результаты реализации подпрограммы</w:t>
            </w:r>
          </w:p>
        </w:tc>
        <w:tc>
          <w:tcPr>
            <w:tcW w:w="7615" w:type="dxa"/>
            <w:gridSpan w:val="8"/>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shd w:val="clear" w:color="auto" w:fill="FFFFFF"/>
              <w:ind w:left="325" w:hanging="325"/>
              <w:jc w:val="both"/>
              <w:rPr>
                <w:spacing w:val="-1"/>
                <w:sz w:val="20"/>
                <w:szCs w:val="20"/>
                <w:lang w:eastAsia="ru-RU"/>
              </w:rPr>
            </w:pPr>
            <w:r w:rsidRPr="00226C28">
              <w:rPr>
                <w:spacing w:val="-1"/>
                <w:sz w:val="20"/>
                <w:szCs w:val="20"/>
                <w:lang w:eastAsia="ru-RU"/>
              </w:rPr>
              <w:t xml:space="preserve">Улучшение информированности граждан сельской местности. </w:t>
            </w:r>
          </w:p>
          <w:p w:rsidR="00226C28" w:rsidRPr="00226C28" w:rsidRDefault="00226C28" w:rsidP="00226C28">
            <w:pPr>
              <w:shd w:val="clear" w:color="auto" w:fill="FFFFFF"/>
              <w:ind w:left="325" w:hanging="325"/>
              <w:jc w:val="both"/>
              <w:rPr>
                <w:spacing w:val="-1"/>
                <w:sz w:val="20"/>
                <w:szCs w:val="20"/>
                <w:lang w:eastAsia="ru-RU"/>
              </w:rPr>
            </w:pPr>
            <w:r w:rsidRPr="00226C28">
              <w:rPr>
                <w:spacing w:val="-1"/>
                <w:sz w:val="20"/>
                <w:szCs w:val="20"/>
                <w:lang w:eastAsia="ru-RU"/>
              </w:rPr>
              <w:t>Привлечение населения к решению вопросов местного</w:t>
            </w:r>
          </w:p>
          <w:p w:rsidR="00226C28" w:rsidRPr="00226C28" w:rsidRDefault="00226C28" w:rsidP="00226C28">
            <w:pPr>
              <w:shd w:val="clear" w:color="auto" w:fill="FFFFFF"/>
              <w:ind w:left="325" w:hanging="325"/>
              <w:jc w:val="both"/>
              <w:rPr>
                <w:spacing w:val="-1"/>
                <w:sz w:val="20"/>
                <w:szCs w:val="20"/>
                <w:lang w:eastAsia="ru-RU"/>
              </w:rPr>
            </w:pPr>
            <w:r w:rsidRPr="00226C28">
              <w:rPr>
                <w:spacing w:val="-1"/>
                <w:sz w:val="20"/>
                <w:szCs w:val="20"/>
                <w:lang w:eastAsia="ru-RU"/>
              </w:rPr>
              <w:t>самоуправления.</w:t>
            </w:r>
          </w:p>
          <w:p w:rsidR="00226C28" w:rsidRPr="00226C28" w:rsidRDefault="00226C28" w:rsidP="00226C28">
            <w:pPr>
              <w:rPr>
                <w:sz w:val="20"/>
                <w:szCs w:val="20"/>
                <w:lang w:eastAsia="ru-RU"/>
              </w:rPr>
            </w:pPr>
            <w:r w:rsidRPr="00226C28">
              <w:rPr>
                <w:spacing w:val="-1"/>
                <w:sz w:val="20"/>
                <w:szCs w:val="20"/>
                <w:lang w:eastAsia="ru-RU"/>
              </w:rPr>
              <w:t>П</w:t>
            </w:r>
            <w:r w:rsidRPr="00226C28">
              <w:rPr>
                <w:spacing w:val="-4"/>
                <w:sz w:val="20"/>
                <w:szCs w:val="20"/>
                <w:lang w:eastAsia="ru-RU"/>
              </w:rPr>
              <w:t>овышение эффективности при взаимодействии органов местного самоуправления с местным населени</w:t>
            </w:r>
            <w:r w:rsidRPr="00226C28">
              <w:rPr>
                <w:sz w:val="20"/>
                <w:szCs w:val="20"/>
                <w:lang w:eastAsia="ru-RU"/>
              </w:rPr>
              <w:t xml:space="preserve">ем. </w:t>
            </w:r>
          </w:p>
          <w:p w:rsidR="00226C28" w:rsidRPr="00226C28" w:rsidRDefault="00226C28" w:rsidP="00226C28">
            <w:pPr>
              <w:rPr>
                <w:sz w:val="20"/>
                <w:szCs w:val="20"/>
                <w:lang w:eastAsia="ru-RU"/>
              </w:rPr>
            </w:pPr>
            <w:r w:rsidRPr="00226C28">
              <w:rPr>
                <w:color w:val="000000"/>
                <w:sz w:val="20"/>
                <w:szCs w:val="20"/>
                <w:lang w:eastAsia="ru-RU"/>
              </w:rPr>
              <w:t>Повышение эффективности использования муниципальной собственности.</w:t>
            </w:r>
          </w:p>
          <w:p w:rsidR="00226C28" w:rsidRPr="00226C28" w:rsidRDefault="00226C28" w:rsidP="00226C28">
            <w:pPr>
              <w:autoSpaceDE w:val="0"/>
              <w:autoSpaceDN w:val="0"/>
              <w:adjustRightInd w:val="0"/>
              <w:jc w:val="both"/>
              <w:rPr>
                <w:sz w:val="20"/>
                <w:szCs w:val="20"/>
                <w:lang w:eastAsia="ru-RU"/>
              </w:rPr>
            </w:pPr>
            <w:r w:rsidRPr="00226C28">
              <w:rPr>
                <w:sz w:val="20"/>
                <w:szCs w:val="20"/>
                <w:lang w:eastAsia="ru-RU"/>
              </w:rPr>
              <w:t>-</w:t>
            </w:r>
            <w:r w:rsidRPr="00226C28">
              <w:rPr>
                <w:spacing w:val="-2"/>
                <w:sz w:val="20"/>
                <w:szCs w:val="20"/>
                <w:lang w:eastAsia="ru-RU"/>
              </w:rPr>
              <w:t xml:space="preserve">создание условий для развития </w:t>
            </w:r>
            <w:r w:rsidRPr="00226C28">
              <w:rPr>
                <w:sz w:val="20"/>
                <w:szCs w:val="20"/>
                <w:lang w:eastAsia="ru-RU"/>
              </w:rPr>
              <w:t xml:space="preserve">и совершенствования </w:t>
            </w:r>
            <w:r w:rsidRPr="00226C28">
              <w:rPr>
                <w:spacing w:val="-2"/>
                <w:sz w:val="20"/>
                <w:szCs w:val="20"/>
                <w:lang w:eastAsia="ru-RU"/>
              </w:rPr>
              <w:t xml:space="preserve">муниципальной службы в поселении, </w:t>
            </w:r>
            <w:r w:rsidRPr="00226C28">
              <w:rPr>
                <w:sz w:val="20"/>
                <w:szCs w:val="20"/>
                <w:lang w:eastAsia="ru-RU"/>
              </w:rPr>
              <w:t>повышение эффективности деятельности муниципальных служащих поселения;</w:t>
            </w:r>
          </w:p>
          <w:p w:rsidR="00226C28" w:rsidRPr="00226C28" w:rsidRDefault="00226C28" w:rsidP="00226C28">
            <w:pPr>
              <w:rPr>
                <w:sz w:val="20"/>
                <w:szCs w:val="20"/>
                <w:lang w:eastAsia="ru-RU"/>
              </w:rPr>
            </w:pPr>
            <w:r w:rsidRPr="00226C28">
              <w:rPr>
                <w:sz w:val="20"/>
                <w:szCs w:val="20"/>
                <w:lang w:eastAsia="ru-RU"/>
              </w:rPr>
              <w:lastRenderedPageBreak/>
              <w:t>- увеличение поступлений в местный бюджет.</w:t>
            </w:r>
          </w:p>
          <w:p w:rsidR="00226C28" w:rsidRPr="00226C28" w:rsidRDefault="00226C28" w:rsidP="00226C28">
            <w:pPr>
              <w:shd w:val="clear" w:color="auto" w:fill="FFFFFF"/>
              <w:spacing w:before="60" w:after="60"/>
              <w:rPr>
                <w:sz w:val="20"/>
                <w:szCs w:val="20"/>
                <w:lang w:eastAsia="ru-RU"/>
              </w:rPr>
            </w:pPr>
            <w:r w:rsidRPr="00226C28">
              <w:rPr>
                <w:sz w:val="20"/>
                <w:szCs w:val="20"/>
                <w:lang w:eastAsia="ru-RU"/>
              </w:rPr>
              <w:t xml:space="preserve">   Трудоустройство на временные работы безработных граждан придаст им уверенность при взаимодействии с работодателем, что способствует формированию активной жизненной позиции и повышению мотивации к трудоустройству.</w:t>
            </w:r>
          </w:p>
        </w:tc>
      </w:tr>
    </w:tbl>
    <w:p w:rsidR="00226C28" w:rsidRPr="00226C28" w:rsidRDefault="00226C28" w:rsidP="00226C28">
      <w:pPr>
        <w:widowControl w:val="0"/>
        <w:autoSpaceDE w:val="0"/>
        <w:autoSpaceDN w:val="0"/>
        <w:adjustRightInd w:val="0"/>
        <w:rPr>
          <w:b/>
          <w:sz w:val="20"/>
          <w:szCs w:val="20"/>
          <w:lang w:eastAsia="ru-RU"/>
        </w:rPr>
      </w:pPr>
    </w:p>
    <w:p w:rsidR="00226C28" w:rsidRPr="00226C28" w:rsidRDefault="00226C28" w:rsidP="00226C28">
      <w:pPr>
        <w:widowControl w:val="0"/>
        <w:autoSpaceDE w:val="0"/>
        <w:autoSpaceDN w:val="0"/>
        <w:adjustRightInd w:val="0"/>
        <w:jc w:val="center"/>
        <w:rPr>
          <w:b/>
          <w:sz w:val="20"/>
          <w:szCs w:val="20"/>
          <w:lang w:eastAsia="ru-RU"/>
        </w:rPr>
      </w:pPr>
    </w:p>
    <w:p w:rsidR="00226C28" w:rsidRPr="00226C28" w:rsidRDefault="00226C28" w:rsidP="00226C28">
      <w:pPr>
        <w:numPr>
          <w:ilvl w:val="0"/>
          <w:numId w:val="4"/>
        </w:numPr>
        <w:autoSpaceDE w:val="0"/>
        <w:autoSpaceDN w:val="0"/>
        <w:adjustRightInd w:val="0"/>
        <w:jc w:val="center"/>
        <w:rPr>
          <w:b/>
          <w:lang w:eastAsia="ru-RU"/>
        </w:rPr>
      </w:pPr>
      <w:r w:rsidRPr="00226C28">
        <w:rPr>
          <w:b/>
          <w:lang w:eastAsia="ru-RU"/>
        </w:rPr>
        <w:t>Характеристика сферы деятельности</w:t>
      </w:r>
    </w:p>
    <w:p w:rsidR="00226C28" w:rsidRPr="00226C28" w:rsidRDefault="00226C28" w:rsidP="00226C28">
      <w:pPr>
        <w:autoSpaceDE w:val="0"/>
        <w:autoSpaceDN w:val="0"/>
        <w:adjustRightInd w:val="0"/>
        <w:ind w:left="900"/>
        <w:rPr>
          <w:b/>
          <w:lang w:eastAsia="ru-RU"/>
        </w:rPr>
      </w:pPr>
    </w:p>
    <w:p w:rsidR="00226C28" w:rsidRPr="00226C28" w:rsidRDefault="00226C28" w:rsidP="00226C28">
      <w:pPr>
        <w:ind w:firstLine="708"/>
        <w:jc w:val="both"/>
        <w:rPr>
          <w:color w:val="000000"/>
          <w:shd w:val="clear" w:color="auto" w:fill="FFFFFF"/>
          <w:lang w:eastAsia="ru-RU"/>
        </w:rPr>
      </w:pPr>
      <w:proofErr w:type="gramStart"/>
      <w:r w:rsidRPr="00226C28">
        <w:rPr>
          <w:lang w:eastAsia="ru-RU"/>
        </w:rPr>
        <w:t xml:space="preserve">Сфера управления имуществом охватывает широкий круг вопросов, таких как: включение в состав имущества вновь созданных, приобретенных объектов;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создание, реорганизация и ликвидация </w:t>
      </w:r>
      <w:r w:rsidRPr="00226C28">
        <w:rPr>
          <w:color w:val="000000"/>
          <w:lang w:eastAsia="ru-RU"/>
        </w:rPr>
        <w:t xml:space="preserve">муниципальных </w:t>
      </w:r>
      <w:r w:rsidRPr="00226C28">
        <w:rPr>
          <w:lang w:eastAsia="ru-RU"/>
        </w:rPr>
        <w:t>унитарных предприятий и муниципальных учреждений;</w:t>
      </w:r>
      <w:proofErr w:type="gramEnd"/>
      <w:r w:rsidRPr="00226C28">
        <w:rPr>
          <w:lang w:eastAsia="ru-RU"/>
        </w:rPr>
        <w:t xml:space="preserve"> деятельность по повышению эффективности использования имущества муниципального образования и вовлечению его в хозяйственный оборот; обеспечение </w:t>
      </w:r>
      <w:proofErr w:type="gramStart"/>
      <w:r w:rsidRPr="00226C28">
        <w:rPr>
          <w:lang w:eastAsia="ru-RU"/>
        </w:rPr>
        <w:t>контроля за</w:t>
      </w:r>
      <w:proofErr w:type="gramEnd"/>
      <w:r w:rsidRPr="00226C28">
        <w:rPr>
          <w:lang w:eastAsia="ru-RU"/>
        </w:rPr>
        <w:t xml:space="preserve"> использованием по назначению и сохранностью имущества, </w:t>
      </w:r>
      <w:r w:rsidRPr="00226C28">
        <w:rPr>
          <w:color w:val="000000"/>
          <w:shd w:val="clear" w:color="auto" w:fill="FFFFFF"/>
          <w:lang w:eastAsia="ru-RU"/>
        </w:rPr>
        <w:t>оказание муниципальных услуг в сфере имущественных и земельных отношений.</w:t>
      </w:r>
    </w:p>
    <w:p w:rsidR="00226C28" w:rsidRPr="00226C28" w:rsidRDefault="00226C28" w:rsidP="00226C28">
      <w:pPr>
        <w:shd w:val="clear" w:color="auto" w:fill="FFFFFF"/>
        <w:tabs>
          <w:tab w:val="left" w:pos="0"/>
        </w:tabs>
        <w:ind w:firstLine="567"/>
        <w:jc w:val="both"/>
        <w:rPr>
          <w:lang w:eastAsia="ru-RU"/>
        </w:rPr>
      </w:pPr>
      <w:r w:rsidRPr="00226C28">
        <w:rPr>
          <w:lang w:eastAsia="ru-RU"/>
        </w:rPr>
        <w:t xml:space="preserve">  Проблемы, связанные с повышением эффективности использования налогового потенциала от использования земель на территории сельского поселения, приобретают еще большую актуальность в связи с планами органов государственной власти Российской Федерации по введению налога на недвижимость.</w:t>
      </w:r>
      <w:r w:rsidRPr="00226C28">
        <w:rPr>
          <w:spacing w:val="-1"/>
          <w:lang w:eastAsia="ru-RU"/>
        </w:rPr>
        <w:t xml:space="preserve"> Улучшение информированности граждан сельской местности. </w:t>
      </w:r>
    </w:p>
    <w:p w:rsidR="00226C28" w:rsidRPr="00226C28" w:rsidRDefault="00226C28" w:rsidP="00226C28">
      <w:pPr>
        <w:shd w:val="clear" w:color="auto" w:fill="FFFFFF"/>
        <w:ind w:firstLine="567"/>
        <w:jc w:val="both"/>
        <w:rPr>
          <w:spacing w:val="-1"/>
          <w:lang w:eastAsia="ru-RU"/>
        </w:rPr>
      </w:pPr>
      <w:r w:rsidRPr="00226C28">
        <w:rPr>
          <w:spacing w:val="-1"/>
          <w:lang w:eastAsia="ru-RU"/>
        </w:rPr>
        <w:t xml:space="preserve"> Большое значение для развития поселения имеет привлечение населения к решению вопросов местного самоуправления, с целью п</w:t>
      </w:r>
      <w:r w:rsidRPr="00226C28">
        <w:rPr>
          <w:spacing w:val="-4"/>
          <w:lang w:eastAsia="ru-RU"/>
        </w:rPr>
        <w:t>овышения эффективности при взаимодействии органов местного самоуправления с местным населени</w:t>
      </w:r>
      <w:r w:rsidRPr="00226C28">
        <w:rPr>
          <w:lang w:eastAsia="ru-RU"/>
        </w:rPr>
        <w:t xml:space="preserve">ем. </w:t>
      </w:r>
    </w:p>
    <w:p w:rsidR="00226C28" w:rsidRPr="00226C28" w:rsidRDefault="00226C28" w:rsidP="00226C28">
      <w:pPr>
        <w:jc w:val="both"/>
        <w:rPr>
          <w:lang w:eastAsia="ru-RU"/>
        </w:rPr>
      </w:pPr>
      <w:r w:rsidRPr="00226C28">
        <w:rPr>
          <w:lang w:eastAsia="ru-RU"/>
        </w:rPr>
        <w:t xml:space="preserve">         Общественные работы являются социально значимым и перспективным направлением, которое полезно и для поселения  и для жителей. Участие в таких работах для безработных и ищущих работу граждан - это возможность поддержать свою семью материально, имея дополнительный источник пополнения семейного бюджета, и не утратить социальную активность, уверенность в своих силах, одновременно подыскивая постоянную работу. В период участия безработных граждан в общественных работах за ними сохраняется право на получение пособия по безработице. Помимо заработной платы за фактический период участия в общественных работах безработным гражданам может выплачиваться материальная поддержка.</w:t>
      </w:r>
    </w:p>
    <w:p w:rsidR="00226C28" w:rsidRPr="00226C28" w:rsidRDefault="00226C28" w:rsidP="00226C28">
      <w:pPr>
        <w:jc w:val="both"/>
        <w:rPr>
          <w:lang w:eastAsia="ru-RU"/>
        </w:rPr>
      </w:pPr>
    </w:p>
    <w:p w:rsidR="00226C28" w:rsidRPr="00226C28" w:rsidRDefault="00226C28" w:rsidP="00226C28">
      <w:pPr>
        <w:numPr>
          <w:ilvl w:val="0"/>
          <w:numId w:val="4"/>
        </w:numPr>
        <w:autoSpaceDE w:val="0"/>
        <w:autoSpaceDN w:val="0"/>
        <w:adjustRightInd w:val="0"/>
        <w:jc w:val="center"/>
        <w:rPr>
          <w:b/>
          <w:lang w:eastAsia="ru-RU"/>
        </w:rPr>
      </w:pPr>
      <w:r w:rsidRPr="00226C28">
        <w:rPr>
          <w:b/>
          <w:lang w:eastAsia="ru-RU"/>
        </w:rPr>
        <w:t>Приоритеты, цели и задачи в сфере деятельности</w:t>
      </w:r>
    </w:p>
    <w:p w:rsidR="00226C28" w:rsidRPr="00226C28" w:rsidRDefault="00226C28" w:rsidP="00226C28">
      <w:pPr>
        <w:autoSpaceDE w:val="0"/>
        <w:autoSpaceDN w:val="0"/>
        <w:adjustRightInd w:val="0"/>
        <w:ind w:left="900"/>
        <w:rPr>
          <w:b/>
          <w:lang w:eastAsia="ru-RU"/>
        </w:rPr>
      </w:pPr>
    </w:p>
    <w:p w:rsidR="00226C28" w:rsidRPr="00226C28" w:rsidRDefault="00226C28" w:rsidP="00226C28">
      <w:pPr>
        <w:widowControl w:val="0"/>
        <w:autoSpaceDE w:val="0"/>
        <w:autoSpaceDN w:val="0"/>
        <w:adjustRightInd w:val="0"/>
        <w:ind w:firstLine="709"/>
        <w:jc w:val="both"/>
        <w:rPr>
          <w:lang w:eastAsia="ru-RU"/>
        </w:rPr>
      </w:pPr>
      <w:r w:rsidRPr="00226C28">
        <w:rPr>
          <w:lang w:eastAsia="ru-RU"/>
        </w:rPr>
        <w:t>Целью подпрограммы является обеспечение устойчивого экономического развития поселения, повышение доходов и обеспечение занятости населения.</w:t>
      </w:r>
    </w:p>
    <w:p w:rsidR="00226C28" w:rsidRPr="00226C28" w:rsidRDefault="00226C28" w:rsidP="00226C28">
      <w:pPr>
        <w:autoSpaceDE w:val="0"/>
        <w:autoSpaceDN w:val="0"/>
        <w:adjustRightInd w:val="0"/>
        <w:ind w:firstLine="709"/>
        <w:jc w:val="both"/>
        <w:rPr>
          <w:lang w:eastAsia="ru-RU"/>
        </w:rPr>
      </w:pPr>
      <w:r w:rsidRPr="00226C28">
        <w:rPr>
          <w:lang w:eastAsia="ru-RU"/>
        </w:rPr>
        <w:t xml:space="preserve">Для достижения поставленной цели определены следующие задачи (приложение №1): </w:t>
      </w:r>
    </w:p>
    <w:p w:rsidR="00226C28" w:rsidRPr="00226C28" w:rsidRDefault="00226C28" w:rsidP="00226C28">
      <w:pPr>
        <w:shd w:val="clear" w:color="auto" w:fill="FFFFFF"/>
        <w:ind w:firstLine="709"/>
        <w:jc w:val="both"/>
        <w:rPr>
          <w:spacing w:val="-1"/>
          <w:lang w:eastAsia="ru-RU"/>
        </w:rPr>
      </w:pPr>
      <w:r w:rsidRPr="00226C28">
        <w:rPr>
          <w:spacing w:val="-1"/>
          <w:lang w:eastAsia="ru-RU"/>
        </w:rPr>
        <w:t xml:space="preserve"> - улучшение информированности граждан сельской местности. </w:t>
      </w:r>
    </w:p>
    <w:p w:rsidR="00226C28" w:rsidRPr="00226C28" w:rsidRDefault="00226C28" w:rsidP="00226C28">
      <w:pPr>
        <w:autoSpaceDE w:val="0"/>
        <w:autoSpaceDN w:val="0"/>
        <w:adjustRightInd w:val="0"/>
        <w:ind w:firstLine="709"/>
        <w:jc w:val="both"/>
        <w:rPr>
          <w:color w:val="000000"/>
          <w:lang w:eastAsia="ru-RU"/>
        </w:rPr>
      </w:pPr>
      <w:r w:rsidRPr="00226C28">
        <w:rPr>
          <w:lang w:eastAsia="ru-RU"/>
        </w:rPr>
        <w:t>- повышение эффективности</w:t>
      </w:r>
      <w:r w:rsidRPr="00226C28">
        <w:rPr>
          <w:color w:val="000000"/>
          <w:lang w:eastAsia="ru-RU"/>
        </w:rPr>
        <w:t xml:space="preserve"> использования муниципального имущества и земельных ресурсов;</w:t>
      </w:r>
    </w:p>
    <w:p w:rsidR="00226C28" w:rsidRPr="00226C28" w:rsidRDefault="00226C28" w:rsidP="00226C28">
      <w:pPr>
        <w:autoSpaceDE w:val="0"/>
        <w:autoSpaceDN w:val="0"/>
        <w:adjustRightInd w:val="0"/>
        <w:ind w:firstLine="709"/>
        <w:jc w:val="both"/>
        <w:rPr>
          <w:lang w:eastAsia="ru-RU"/>
        </w:rPr>
      </w:pPr>
      <w:r w:rsidRPr="00226C28">
        <w:rPr>
          <w:color w:val="000000"/>
          <w:lang w:eastAsia="ru-RU"/>
        </w:rPr>
        <w:t>-повышение доходов бюджета поселения;</w:t>
      </w:r>
    </w:p>
    <w:p w:rsidR="00226C28" w:rsidRPr="00226C28" w:rsidRDefault="00226C28" w:rsidP="00226C28">
      <w:pPr>
        <w:autoSpaceDE w:val="0"/>
        <w:autoSpaceDN w:val="0"/>
        <w:adjustRightInd w:val="0"/>
        <w:ind w:firstLine="709"/>
        <w:jc w:val="both"/>
        <w:rPr>
          <w:bCs/>
          <w:lang w:eastAsia="ru-RU"/>
        </w:rPr>
      </w:pPr>
      <w:r w:rsidRPr="00226C28">
        <w:rPr>
          <w:lang w:eastAsia="ru-RU"/>
        </w:rPr>
        <w:t>- о</w:t>
      </w:r>
      <w:r w:rsidRPr="00226C28">
        <w:rPr>
          <w:bCs/>
          <w:lang w:eastAsia="ru-RU"/>
        </w:rPr>
        <w:t>рганизация общественных работ.</w:t>
      </w:r>
    </w:p>
    <w:p w:rsidR="00226C28" w:rsidRPr="00226C28" w:rsidRDefault="00226C28" w:rsidP="00226C28">
      <w:pPr>
        <w:widowControl w:val="0"/>
        <w:autoSpaceDE w:val="0"/>
        <w:autoSpaceDN w:val="0"/>
        <w:adjustRightInd w:val="0"/>
        <w:ind w:firstLine="709"/>
        <w:rPr>
          <w:lang w:eastAsia="ru-RU"/>
        </w:rPr>
      </w:pPr>
    </w:p>
    <w:p w:rsidR="00226C28" w:rsidRPr="00226C28" w:rsidRDefault="00226C28" w:rsidP="00226C28">
      <w:pPr>
        <w:autoSpaceDE w:val="0"/>
        <w:autoSpaceDN w:val="0"/>
        <w:adjustRightInd w:val="0"/>
        <w:ind w:firstLine="709"/>
        <w:jc w:val="center"/>
        <w:rPr>
          <w:b/>
          <w:lang w:eastAsia="ru-RU"/>
        </w:rPr>
      </w:pPr>
      <w:r w:rsidRPr="00226C28">
        <w:rPr>
          <w:b/>
          <w:lang w:eastAsia="ru-RU"/>
        </w:rPr>
        <w:t>3.  Целевые показатели (индикаторы)</w:t>
      </w:r>
    </w:p>
    <w:p w:rsidR="00226C28" w:rsidRPr="00226C28" w:rsidRDefault="00226C28" w:rsidP="00226C28">
      <w:pPr>
        <w:tabs>
          <w:tab w:val="left" w:pos="709"/>
        </w:tabs>
        <w:autoSpaceDE w:val="0"/>
        <w:autoSpaceDN w:val="0"/>
        <w:adjustRightInd w:val="0"/>
        <w:ind w:firstLine="709"/>
        <w:jc w:val="both"/>
        <w:rPr>
          <w:lang w:eastAsia="ru-RU"/>
        </w:rPr>
      </w:pPr>
      <w:r w:rsidRPr="00226C28">
        <w:rPr>
          <w:lang w:eastAsia="ru-RU"/>
        </w:rPr>
        <w:t xml:space="preserve"> В качестве целевых показателей (индикаторов) подпрограммы определены: </w:t>
      </w:r>
    </w:p>
    <w:p w:rsidR="00226C28" w:rsidRPr="00226C28" w:rsidRDefault="00226C28" w:rsidP="00226C28">
      <w:pPr>
        <w:widowControl w:val="0"/>
        <w:tabs>
          <w:tab w:val="left" w:pos="709"/>
        </w:tabs>
        <w:autoSpaceDE w:val="0"/>
        <w:autoSpaceDN w:val="0"/>
        <w:adjustRightInd w:val="0"/>
        <w:ind w:firstLine="709"/>
        <w:jc w:val="both"/>
        <w:rPr>
          <w:lang w:eastAsia="ru-RU"/>
        </w:rPr>
      </w:pPr>
      <w:r w:rsidRPr="00226C28">
        <w:rPr>
          <w:lang w:eastAsia="ru-RU"/>
        </w:rPr>
        <w:t>Реализация дополнительных мероприятий, направленных на снижение напряженности на рынке труда - организация общественных работ.</w:t>
      </w:r>
    </w:p>
    <w:p w:rsidR="00226C28" w:rsidRPr="00226C28" w:rsidRDefault="00226C28" w:rsidP="00226C28">
      <w:pPr>
        <w:tabs>
          <w:tab w:val="left" w:pos="709"/>
        </w:tabs>
        <w:autoSpaceDE w:val="0"/>
        <w:autoSpaceDN w:val="0"/>
        <w:adjustRightInd w:val="0"/>
        <w:ind w:firstLine="709"/>
        <w:jc w:val="both"/>
        <w:rPr>
          <w:lang w:eastAsia="ru-RU"/>
        </w:rPr>
      </w:pPr>
      <w:r w:rsidRPr="00226C28">
        <w:rPr>
          <w:lang w:eastAsia="ru-RU"/>
        </w:rPr>
        <w:t xml:space="preserve">Выполнение данных показателей приведет </w:t>
      </w:r>
      <w:proofErr w:type="gramStart"/>
      <w:r w:rsidRPr="00226C28">
        <w:rPr>
          <w:lang w:eastAsia="ru-RU"/>
        </w:rPr>
        <w:t>к</w:t>
      </w:r>
      <w:proofErr w:type="gramEnd"/>
      <w:r w:rsidRPr="00226C28">
        <w:rPr>
          <w:lang w:eastAsia="ru-RU"/>
        </w:rPr>
        <w:t>:</w:t>
      </w:r>
    </w:p>
    <w:p w:rsidR="00226C28" w:rsidRPr="00226C28" w:rsidRDefault="00226C28" w:rsidP="00226C28">
      <w:pPr>
        <w:ind w:firstLine="709"/>
        <w:jc w:val="both"/>
        <w:rPr>
          <w:lang w:eastAsia="ru-RU"/>
        </w:rPr>
      </w:pPr>
      <w:r w:rsidRPr="00226C28">
        <w:rPr>
          <w:lang w:eastAsia="ru-RU"/>
        </w:rPr>
        <w:t>- трудоустройству граждан на общественные работы.</w:t>
      </w:r>
    </w:p>
    <w:p w:rsidR="00226C28" w:rsidRPr="00226C28" w:rsidRDefault="00226C28" w:rsidP="00226C28">
      <w:pPr>
        <w:ind w:firstLine="709"/>
        <w:jc w:val="both"/>
        <w:rPr>
          <w:lang w:eastAsia="ru-RU"/>
        </w:rPr>
      </w:pPr>
    </w:p>
    <w:tbl>
      <w:tblPr>
        <w:tblW w:w="9923" w:type="dxa"/>
        <w:tblInd w:w="108" w:type="dxa"/>
        <w:tblLayout w:type="fixed"/>
        <w:tblLook w:val="04A0" w:firstRow="1" w:lastRow="0" w:firstColumn="1" w:lastColumn="0" w:noHBand="0" w:noVBand="1"/>
      </w:tblPr>
      <w:tblGrid>
        <w:gridCol w:w="426"/>
        <w:gridCol w:w="1843"/>
        <w:gridCol w:w="1276"/>
        <w:gridCol w:w="850"/>
        <w:gridCol w:w="1842"/>
        <w:gridCol w:w="731"/>
        <w:gridCol w:w="882"/>
        <w:gridCol w:w="678"/>
        <w:gridCol w:w="708"/>
        <w:gridCol w:w="687"/>
      </w:tblGrid>
      <w:tr w:rsidR="00226C28" w:rsidRPr="00226C28" w:rsidTr="00411779">
        <w:trPr>
          <w:trHeight w:val="182"/>
        </w:trPr>
        <w:tc>
          <w:tcPr>
            <w:tcW w:w="9923" w:type="dxa"/>
            <w:gridSpan w:val="10"/>
            <w:noWrap/>
            <w:vAlign w:val="bottom"/>
          </w:tcPr>
          <w:p w:rsidR="00226C28" w:rsidRPr="00226C28" w:rsidRDefault="00226C28" w:rsidP="00226C28">
            <w:pPr>
              <w:tabs>
                <w:tab w:val="left" w:pos="3855"/>
              </w:tabs>
              <w:ind w:firstLine="709"/>
              <w:jc w:val="center"/>
              <w:rPr>
                <w:b/>
                <w:lang w:eastAsia="ru-RU"/>
              </w:rPr>
            </w:pPr>
            <w:r w:rsidRPr="00226C28">
              <w:rPr>
                <w:b/>
                <w:lang w:eastAsia="ru-RU"/>
              </w:rPr>
              <w:t>Описание системы управления реализацией подпрограммы</w:t>
            </w:r>
          </w:p>
          <w:p w:rsidR="00226C28" w:rsidRPr="00226C28" w:rsidRDefault="00226C28" w:rsidP="00226C28">
            <w:pPr>
              <w:ind w:firstLine="709"/>
              <w:jc w:val="both"/>
              <w:rPr>
                <w:lang w:eastAsia="ru-RU"/>
              </w:rPr>
            </w:pPr>
            <w:r w:rsidRPr="00226C28">
              <w:rPr>
                <w:lang w:eastAsia="ru-RU"/>
              </w:rPr>
              <w:t xml:space="preserve"> Управление реализацией, формирование отчетности о ходе реализации и проведение оценки эффективности подпрограммы осуществляется в соответствии с законодательством.</w:t>
            </w:r>
          </w:p>
          <w:p w:rsidR="00226C28" w:rsidRPr="00226C28" w:rsidRDefault="00226C28" w:rsidP="00226C28">
            <w:pPr>
              <w:ind w:firstLine="709"/>
              <w:jc w:val="both"/>
              <w:rPr>
                <w:lang w:eastAsia="ru-RU"/>
              </w:rPr>
            </w:pPr>
            <w:r w:rsidRPr="00226C28">
              <w:rPr>
                <w:lang w:eastAsia="ru-RU"/>
              </w:rP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p>
          <w:p w:rsidR="00226C28" w:rsidRPr="00226C28" w:rsidRDefault="00226C28" w:rsidP="00226C28">
            <w:pPr>
              <w:widowControl w:val="0"/>
              <w:autoSpaceDE w:val="0"/>
              <w:autoSpaceDN w:val="0"/>
              <w:adjustRightInd w:val="0"/>
              <w:ind w:firstLine="709"/>
              <w:jc w:val="both"/>
              <w:rPr>
                <w:color w:val="000000"/>
                <w:lang w:eastAsia="ru-RU"/>
              </w:rPr>
            </w:pPr>
            <w:proofErr w:type="gramStart"/>
            <w:r w:rsidRPr="00226C28">
              <w:rPr>
                <w:lang w:eastAsia="ru-RU"/>
              </w:rPr>
              <w:t>Формирование отчетности о ходе реализации подпрограммы и проведение оценки эффективности подпрограммы осуществляется в соответствии  с приложением № 6  к Порядку  принятия решений о разработке  муниципальных программ Новоуральского сельского поселения Павлоградского муниципального района Омской области, их формирования и реализацию, утвержденному  постановлением Администрации Новоуральского сельского поселения Павлоградского муниципального района Омской области от 07.10.2013 № 85-п.</w:t>
            </w:r>
            <w:proofErr w:type="gramEnd"/>
          </w:p>
        </w:tc>
      </w:tr>
      <w:tr w:rsidR="00226C28" w:rsidRPr="00226C28" w:rsidTr="00411779">
        <w:trPr>
          <w:trHeight w:val="60"/>
        </w:trPr>
        <w:tc>
          <w:tcPr>
            <w:tcW w:w="9923" w:type="dxa"/>
            <w:gridSpan w:val="10"/>
          </w:tcPr>
          <w:p w:rsidR="00226C28" w:rsidRPr="00226C28" w:rsidRDefault="00226C28" w:rsidP="00226C28">
            <w:pPr>
              <w:widowControl w:val="0"/>
              <w:autoSpaceDE w:val="0"/>
              <w:autoSpaceDN w:val="0"/>
              <w:adjustRightInd w:val="0"/>
              <w:jc w:val="both"/>
              <w:rPr>
                <w:sz w:val="20"/>
                <w:szCs w:val="20"/>
                <w:lang w:eastAsia="ru-RU"/>
              </w:rPr>
            </w:pPr>
          </w:p>
        </w:tc>
      </w:tr>
      <w:tr w:rsidR="00226C28" w:rsidRPr="00226C28" w:rsidTr="00411779">
        <w:trPr>
          <w:trHeight w:val="449"/>
        </w:trPr>
        <w:tc>
          <w:tcPr>
            <w:tcW w:w="9923" w:type="dxa"/>
            <w:gridSpan w:val="10"/>
            <w:tcBorders>
              <w:top w:val="nil"/>
              <w:left w:val="nil"/>
              <w:bottom w:val="single" w:sz="4" w:space="0" w:color="auto"/>
              <w:right w:val="nil"/>
            </w:tcBorders>
          </w:tcPr>
          <w:p w:rsidR="00226C28" w:rsidRPr="00226C28" w:rsidRDefault="00226C28" w:rsidP="00226C28">
            <w:pPr>
              <w:rPr>
                <w:sz w:val="20"/>
                <w:szCs w:val="20"/>
                <w:lang w:eastAsia="ru-RU"/>
              </w:rPr>
            </w:pPr>
            <w:r w:rsidRPr="00226C28">
              <w:rPr>
                <w:sz w:val="20"/>
                <w:szCs w:val="20"/>
                <w:lang w:eastAsia="ru-RU"/>
              </w:rPr>
              <w:t xml:space="preserve">                                                                                                 </w:t>
            </w:r>
          </w:p>
          <w:p w:rsidR="00226C28" w:rsidRPr="00226C28" w:rsidRDefault="00226C28" w:rsidP="00226C28">
            <w:pPr>
              <w:rPr>
                <w:sz w:val="20"/>
                <w:szCs w:val="20"/>
                <w:lang w:eastAsia="ru-RU"/>
              </w:rPr>
            </w:pPr>
            <w:r w:rsidRPr="00226C28">
              <w:rPr>
                <w:sz w:val="20"/>
                <w:szCs w:val="20"/>
                <w:lang w:eastAsia="ru-RU"/>
              </w:rPr>
              <w:t xml:space="preserve">                                                                                                                                                                     Приложение №1</w:t>
            </w:r>
          </w:p>
          <w:p w:rsidR="00226C28" w:rsidRPr="00226C28" w:rsidRDefault="00226C28" w:rsidP="00226C28">
            <w:pPr>
              <w:jc w:val="right"/>
              <w:rPr>
                <w:sz w:val="20"/>
                <w:szCs w:val="20"/>
                <w:lang w:eastAsia="ru-RU"/>
              </w:rPr>
            </w:pPr>
            <w:r w:rsidRPr="00226C28">
              <w:rPr>
                <w:sz w:val="20"/>
                <w:szCs w:val="20"/>
                <w:lang w:eastAsia="ru-RU"/>
              </w:rPr>
              <w:t>к Подпрограмме  №1</w:t>
            </w:r>
          </w:p>
          <w:p w:rsidR="00226C28" w:rsidRPr="00226C28" w:rsidRDefault="00226C28" w:rsidP="00226C28">
            <w:pPr>
              <w:widowControl w:val="0"/>
              <w:autoSpaceDE w:val="0"/>
              <w:autoSpaceDN w:val="0"/>
              <w:adjustRightInd w:val="0"/>
              <w:rPr>
                <w:b/>
                <w:color w:val="00000A"/>
                <w:sz w:val="20"/>
                <w:szCs w:val="20"/>
                <w:lang w:eastAsia="ru-RU"/>
              </w:rPr>
            </w:pPr>
          </w:p>
          <w:p w:rsidR="00226C28" w:rsidRPr="00226C28" w:rsidRDefault="00226C28" w:rsidP="00226C28">
            <w:pPr>
              <w:ind w:firstLine="540"/>
              <w:jc w:val="center"/>
              <w:rPr>
                <w:lang w:eastAsia="ru-RU"/>
              </w:rPr>
            </w:pPr>
            <w:r w:rsidRPr="00226C28">
              <w:rPr>
                <w:b/>
                <w:lang w:eastAsia="ru-RU"/>
              </w:rPr>
              <w:t>Планируемые результаты</w:t>
            </w:r>
            <w:r w:rsidRPr="00226C28">
              <w:rPr>
                <w:b/>
                <w:color w:val="00000A"/>
                <w:lang w:eastAsia="ru-RU"/>
              </w:rPr>
              <w:t xml:space="preserve"> Подпрограммы  №1 </w:t>
            </w:r>
            <w:r w:rsidRPr="00226C28">
              <w:rPr>
                <w:lang w:eastAsia="ru-RU"/>
              </w:rPr>
              <w:t xml:space="preserve"> </w:t>
            </w:r>
          </w:p>
          <w:p w:rsidR="00226C28" w:rsidRPr="00226C28" w:rsidRDefault="00226C28" w:rsidP="00226C28">
            <w:pPr>
              <w:ind w:firstLine="540"/>
              <w:jc w:val="center"/>
              <w:rPr>
                <w:b/>
                <w:lang w:eastAsia="ru-RU"/>
              </w:rPr>
            </w:pPr>
            <w:r w:rsidRPr="00226C28">
              <w:rPr>
                <w:b/>
                <w:lang w:eastAsia="ru-RU"/>
              </w:rPr>
              <w:t>«Стимулирование экономической активности на территории поселения»</w:t>
            </w:r>
          </w:p>
          <w:p w:rsidR="00226C28" w:rsidRPr="00226C28" w:rsidRDefault="00226C28" w:rsidP="00226C28">
            <w:pPr>
              <w:ind w:firstLine="540"/>
              <w:jc w:val="center"/>
              <w:rPr>
                <w:sz w:val="20"/>
                <w:szCs w:val="20"/>
                <w:lang w:eastAsia="ru-RU"/>
              </w:rPr>
            </w:pPr>
          </w:p>
        </w:tc>
      </w:tr>
      <w:tr w:rsidR="00226C28" w:rsidRPr="00226C28" w:rsidTr="00411779">
        <w:trPr>
          <w:trHeight w:val="885"/>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 xml:space="preserve">№ </w:t>
            </w:r>
            <w:proofErr w:type="gramStart"/>
            <w:r w:rsidRPr="00226C28">
              <w:rPr>
                <w:color w:val="000000"/>
                <w:sz w:val="20"/>
                <w:szCs w:val="20"/>
                <w:lang w:eastAsia="ru-RU"/>
              </w:rPr>
              <w:t>п</w:t>
            </w:r>
            <w:proofErr w:type="gramEnd"/>
            <w:r w:rsidRPr="00226C28">
              <w:rPr>
                <w:color w:val="000000"/>
                <w:sz w:val="20"/>
                <w:szCs w:val="20"/>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Задачи, направленные на достижение цели</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Планируемый объем финансирования на решение данной задачи (</w:t>
            </w:r>
            <w:proofErr w:type="spellStart"/>
            <w:r w:rsidRPr="00226C28">
              <w:rPr>
                <w:color w:val="000000"/>
                <w:sz w:val="20"/>
                <w:szCs w:val="20"/>
                <w:lang w:eastAsia="ru-RU"/>
              </w:rPr>
              <w:t>тыс</w:t>
            </w:r>
            <w:proofErr w:type="gramStart"/>
            <w:r w:rsidRPr="00226C28">
              <w:rPr>
                <w:color w:val="000000"/>
                <w:sz w:val="20"/>
                <w:szCs w:val="20"/>
                <w:lang w:eastAsia="ru-RU"/>
              </w:rPr>
              <w:t>.р</w:t>
            </w:r>
            <w:proofErr w:type="gramEnd"/>
            <w:r w:rsidRPr="00226C28">
              <w:rPr>
                <w:color w:val="000000"/>
                <w:sz w:val="20"/>
                <w:szCs w:val="20"/>
                <w:lang w:eastAsia="ru-RU"/>
              </w:rPr>
              <w:t>уб</w:t>
            </w:r>
            <w:proofErr w:type="spellEnd"/>
            <w:r w:rsidRPr="00226C28">
              <w:rPr>
                <w:color w:val="000000"/>
                <w:sz w:val="20"/>
                <w:szCs w:val="20"/>
                <w:lang w:eastAsia="ru-RU"/>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Количественные и/или качественные целевые показатели, характеризующие достижение целей и решение задач</w:t>
            </w:r>
          </w:p>
        </w:tc>
        <w:tc>
          <w:tcPr>
            <w:tcW w:w="731"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roofErr w:type="spellStart"/>
            <w:proofErr w:type="gramStart"/>
            <w:r w:rsidRPr="00226C28">
              <w:rPr>
                <w:color w:val="000000"/>
                <w:sz w:val="20"/>
                <w:szCs w:val="20"/>
                <w:lang w:eastAsia="ru-RU"/>
              </w:rPr>
              <w:t>Еди-ница</w:t>
            </w:r>
            <w:proofErr w:type="spellEnd"/>
            <w:proofErr w:type="gramEnd"/>
            <w:r w:rsidRPr="00226C28">
              <w:rPr>
                <w:color w:val="000000"/>
                <w:sz w:val="20"/>
                <w:szCs w:val="20"/>
                <w:lang w:eastAsia="ru-RU"/>
              </w:rPr>
              <w:t xml:space="preserve"> </w:t>
            </w:r>
            <w:proofErr w:type="spellStart"/>
            <w:r w:rsidRPr="00226C28">
              <w:rPr>
                <w:color w:val="000000"/>
                <w:sz w:val="20"/>
                <w:szCs w:val="20"/>
                <w:lang w:eastAsia="ru-RU"/>
              </w:rPr>
              <w:t>изме</w:t>
            </w:r>
            <w:proofErr w:type="spellEnd"/>
            <w:r w:rsidRPr="00226C28">
              <w:rPr>
                <w:color w:val="000000"/>
                <w:sz w:val="20"/>
                <w:szCs w:val="20"/>
                <w:lang w:eastAsia="ru-RU"/>
              </w:rPr>
              <w:t>-рения</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roofErr w:type="spellStart"/>
            <w:proofErr w:type="gramStart"/>
            <w:r w:rsidRPr="00226C28">
              <w:rPr>
                <w:color w:val="000000"/>
                <w:sz w:val="20"/>
                <w:szCs w:val="20"/>
                <w:lang w:eastAsia="ru-RU"/>
              </w:rPr>
              <w:t>Базо</w:t>
            </w:r>
            <w:proofErr w:type="spellEnd"/>
            <w:r w:rsidRPr="00226C28">
              <w:rPr>
                <w:color w:val="000000"/>
                <w:sz w:val="20"/>
                <w:szCs w:val="20"/>
                <w:lang w:eastAsia="ru-RU"/>
              </w:rPr>
              <w:t>-вое</w:t>
            </w:r>
            <w:proofErr w:type="gramEnd"/>
            <w:r w:rsidRPr="00226C28">
              <w:rPr>
                <w:color w:val="000000"/>
                <w:sz w:val="20"/>
                <w:szCs w:val="20"/>
                <w:lang w:eastAsia="ru-RU"/>
              </w:rPr>
              <w:t xml:space="preserve"> </w:t>
            </w:r>
            <w:proofErr w:type="spellStart"/>
            <w:r w:rsidRPr="00226C28">
              <w:rPr>
                <w:color w:val="000000"/>
                <w:sz w:val="20"/>
                <w:szCs w:val="20"/>
                <w:lang w:eastAsia="ru-RU"/>
              </w:rPr>
              <w:t>зна-чение</w:t>
            </w:r>
            <w:proofErr w:type="spellEnd"/>
            <w:r w:rsidRPr="00226C28">
              <w:rPr>
                <w:color w:val="000000"/>
                <w:sz w:val="20"/>
                <w:szCs w:val="20"/>
                <w:lang w:eastAsia="ru-RU"/>
              </w:rPr>
              <w:t xml:space="preserve"> пока-</w:t>
            </w:r>
            <w:proofErr w:type="spellStart"/>
            <w:r w:rsidRPr="00226C28">
              <w:rPr>
                <w:color w:val="000000"/>
                <w:sz w:val="20"/>
                <w:szCs w:val="20"/>
                <w:lang w:eastAsia="ru-RU"/>
              </w:rPr>
              <w:t>зателя</w:t>
            </w:r>
            <w:proofErr w:type="spellEnd"/>
            <w:r w:rsidRPr="00226C28">
              <w:rPr>
                <w:color w:val="000000"/>
                <w:sz w:val="20"/>
                <w:szCs w:val="20"/>
                <w:lang w:eastAsia="ru-RU"/>
              </w:rPr>
              <w:t xml:space="preserve"> (на начало </w:t>
            </w:r>
            <w:proofErr w:type="spellStart"/>
            <w:r w:rsidRPr="00226C28">
              <w:rPr>
                <w:color w:val="000000"/>
                <w:sz w:val="20"/>
                <w:szCs w:val="20"/>
                <w:lang w:eastAsia="ru-RU"/>
              </w:rPr>
              <w:t>реа-лиза-ции</w:t>
            </w:r>
            <w:proofErr w:type="spellEnd"/>
            <w:r w:rsidRPr="00226C28">
              <w:rPr>
                <w:color w:val="000000"/>
                <w:sz w:val="20"/>
                <w:szCs w:val="20"/>
                <w:lang w:eastAsia="ru-RU"/>
              </w:rPr>
              <w:t xml:space="preserve"> </w:t>
            </w:r>
            <w:proofErr w:type="spellStart"/>
            <w:r w:rsidRPr="00226C28">
              <w:rPr>
                <w:color w:val="000000"/>
                <w:sz w:val="20"/>
                <w:szCs w:val="20"/>
                <w:lang w:eastAsia="ru-RU"/>
              </w:rPr>
              <w:t>прог</w:t>
            </w:r>
            <w:proofErr w:type="spellEnd"/>
            <w:r w:rsidRPr="00226C28">
              <w:rPr>
                <w:color w:val="000000"/>
                <w:sz w:val="20"/>
                <w:szCs w:val="20"/>
                <w:lang w:eastAsia="ru-RU"/>
              </w:rPr>
              <w:t>-рам-мы)</w:t>
            </w:r>
          </w:p>
        </w:tc>
        <w:tc>
          <w:tcPr>
            <w:tcW w:w="2073" w:type="dxa"/>
            <w:gridSpan w:val="3"/>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Планируемое значение показателя по годам реализации</w:t>
            </w:r>
          </w:p>
        </w:tc>
      </w:tr>
      <w:tr w:rsidR="00226C28" w:rsidRPr="00226C28" w:rsidTr="00411779">
        <w:trPr>
          <w:trHeight w:val="1734"/>
        </w:trPr>
        <w:tc>
          <w:tcPr>
            <w:tcW w:w="426"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Бюджет Новоуральского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 xml:space="preserve">Другие </w:t>
            </w:r>
            <w:proofErr w:type="spellStart"/>
            <w:proofErr w:type="gramStart"/>
            <w:r w:rsidRPr="00226C28">
              <w:rPr>
                <w:color w:val="000000"/>
                <w:sz w:val="20"/>
                <w:szCs w:val="20"/>
                <w:lang w:eastAsia="ru-RU"/>
              </w:rPr>
              <w:t>источ-ники</w:t>
            </w:r>
            <w:proofErr w:type="spellEnd"/>
            <w:proofErr w:type="gramEnd"/>
          </w:p>
        </w:tc>
        <w:tc>
          <w:tcPr>
            <w:tcW w:w="1842"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67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2021 год</w:t>
            </w:r>
          </w:p>
        </w:tc>
        <w:tc>
          <w:tcPr>
            <w:tcW w:w="68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2022 год</w:t>
            </w:r>
          </w:p>
        </w:tc>
      </w:tr>
      <w:tr w:rsidR="00226C28" w:rsidRPr="00226C28" w:rsidTr="00411779">
        <w:trPr>
          <w:trHeight w:val="167"/>
        </w:trPr>
        <w:tc>
          <w:tcPr>
            <w:tcW w:w="42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4</w:t>
            </w:r>
          </w:p>
        </w:tc>
        <w:tc>
          <w:tcPr>
            <w:tcW w:w="184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w:t>
            </w:r>
          </w:p>
        </w:tc>
        <w:tc>
          <w:tcPr>
            <w:tcW w:w="73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6</w:t>
            </w:r>
          </w:p>
        </w:tc>
        <w:tc>
          <w:tcPr>
            <w:tcW w:w="88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7</w:t>
            </w:r>
          </w:p>
        </w:tc>
        <w:tc>
          <w:tcPr>
            <w:tcW w:w="67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9</w:t>
            </w:r>
          </w:p>
        </w:tc>
        <w:tc>
          <w:tcPr>
            <w:tcW w:w="68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w:t>
            </w:r>
          </w:p>
        </w:tc>
      </w:tr>
      <w:tr w:rsidR="00226C28" w:rsidRPr="00226C28" w:rsidTr="00411779">
        <w:trPr>
          <w:trHeight w:val="882"/>
        </w:trPr>
        <w:tc>
          <w:tcPr>
            <w:tcW w:w="42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bCs/>
                <w:color w:val="000000"/>
                <w:sz w:val="20"/>
                <w:szCs w:val="20"/>
                <w:lang w:eastAsia="ru-RU"/>
              </w:rPr>
            </w:pPr>
            <w:r w:rsidRPr="00226C28">
              <w:rPr>
                <w:sz w:val="20"/>
                <w:szCs w:val="20"/>
                <w:lang w:eastAsia="ru-RU"/>
              </w:rPr>
              <w:t>Участие в организации и финансировании проведения   общественных работ</w:t>
            </w:r>
            <w:r w:rsidRPr="00226C28">
              <w:rPr>
                <w:bCs/>
                <w:color w:val="000000"/>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120581,83</w:t>
            </w:r>
          </w:p>
        </w:tc>
        <w:tc>
          <w:tcPr>
            <w:tcW w:w="85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autoSpaceDE w:val="0"/>
              <w:autoSpaceDN w:val="0"/>
              <w:adjustRightInd w:val="0"/>
              <w:rPr>
                <w:sz w:val="20"/>
                <w:szCs w:val="20"/>
                <w:lang w:eastAsia="ru-RU"/>
              </w:rPr>
            </w:pPr>
            <w:r w:rsidRPr="00226C28">
              <w:rPr>
                <w:sz w:val="20"/>
                <w:szCs w:val="20"/>
                <w:lang w:eastAsia="ru-RU"/>
              </w:rPr>
              <w:t>трудоустройству граждан на общественные работы</w:t>
            </w:r>
          </w:p>
        </w:tc>
        <w:tc>
          <w:tcPr>
            <w:tcW w:w="73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67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r>
    </w:tbl>
    <w:p w:rsidR="00226C28" w:rsidRPr="00226C28" w:rsidRDefault="00226C28" w:rsidP="00226C28">
      <w:pPr>
        <w:rPr>
          <w:sz w:val="20"/>
          <w:szCs w:val="20"/>
          <w:lang w:eastAsia="ru-RU"/>
        </w:rPr>
      </w:pPr>
    </w:p>
    <w:p w:rsidR="00226C28" w:rsidRPr="00226C28" w:rsidRDefault="00226C28" w:rsidP="00226C28">
      <w:pPr>
        <w:jc w:val="right"/>
        <w:rPr>
          <w:sz w:val="20"/>
          <w:szCs w:val="20"/>
          <w:lang w:eastAsia="ru-RU"/>
        </w:rPr>
      </w:pPr>
      <w:r w:rsidRPr="00226C28">
        <w:rPr>
          <w:sz w:val="20"/>
          <w:szCs w:val="20"/>
          <w:lang w:eastAsia="ru-RU"/>
        </w:rPr>
        <w:t xml:space="preserve">    </w:t>
      </w:r>
    </w:p>
    <w:p w:rsidR="00226C28" w:rsidRPr="00226C28" w:rsidRDefault="00226C28" w:rsidP="00226C28">
      <w:pPr>
        <w:rPr>
          <w:sz w:val="20"/>
          <w:szCs w:val="20"/>
          <w:lang w:eastAsia="ru-RU"/>
        </w:rPr>
      </w:pPr>
    </w:p>
    <w:p w:rsidR="00226C28" w:rsidRPr="00226C28" w:rsidRDefault="00226C28" w:rsidP="00226C28">
      <w:pPr>
        <w:jc w:val="right"/>
        <w:rPr>
          <w:sz w:val="20"/>
          <w:szCs w:val="20"/>
          <w:lang w:eastAsia="ru-RU"/>
        </w:rPr>
      </w:pPr>
      <w:r w:rsidRPr="00226C28">
        <w:rPr>
          <w:sz w:val="20"/>
          <w:szCs w:val="20"/>
          <w:lang w:eastAsia="ru-RU"/>
        </w:rPr>
        <w:t xml:space="preserve"> Приложение №2</w:t>
      </w:r>
    </w:p>
    <w:p w:rsidR="00226C28" w:rsidRPr="00226C28" w:rsidRDefault="00226C28" w:rsidP="00226C28">
      <w:pPr>
        <w:jc w:val="right"/>
        <w:rPr>
          <w:sz w:val="20"/>
          <w:szCs w:val="20"/>
          <w:lang w:eastAsia="ru-RU"/>
        </w:rPr>
      </w:pPr>
      <w:r w:rsidRPr="00226C28">
        <w:rPr>
          <w:sz w:val="20"/>
          <w:szCs w:val="20"/>
          <w:lang w:eastAsia="ru-RU"/>
        </w:rPr>
        <w:t>к Подпрограмме  №1</w:t>
      </w:r>
    </w:p>
    <w:p w:rsidR="00226C28" w:rsidRPr="00226C28" w:rsidRDefault="00226C28" w:rsidP="00226C28">
      <w:pPr>
        <w:jc w:val="right"/>
        <w:rPr>
          <w:sz w:val="20"/>
          <w:szCs w:val="20"/>
          <w:lang w:eastAsia="ru-RU"/>
        </w:rPr>
      </w:pPr>
    </w:p>
    <w:p w:rsidR="00226C28" w:rsidRPr="00226C28" w:rsidRDefault="00226C28" w:rsidP="00226C28">
      <w:pPr>
        <w:ind w:firstLine="540"/>
        <w:jc w:val="center"/>
        <w:rPr>
          <w:lang w:eastAsia="ru-RU"/>
        </w:rPr>
      </w:pPr>
      <w:r w:rsidRPr="00226C28">
        <w:rPr>
          <w:b/>
          <w:lang w:eastAsia="ru-RU"/>
        </w:rPr>
        <w:t>Перечень и финансирование  мероприятий</w:t>
      </w:r>
      <w:r w:rsidRPr="00226C28">
        <w:rPr>
          <w:lang w:eastAsia="ru-RU"/>
        </w:rPr>
        <w:t xml:space="preserve">  </w:t>
      </w:r>
      <w:r w:rsidRPr="00226C28">
        <w:rPr>
          <w:b/>
          <w:color w:val="00000A"/>
          <w:lang w:eastAsia="ru-RU"/>
        </w:rPr>
        <w:t xml:space="preserve">Подпрограммы  №1 </w:t>
      </w:r>
      <w:r w:rsidRPr="00226C28">
        <w:rPr>
          <w:lang w:eastAsia="ru-RU"/>
        </w:rPr>
        <w:t xml:space="preserve"> </w:t>
      </w:r>
    </w:p>
    <w:p w:rsidR="00226C28" w:rsidRPr="00226C28" w:rsidRDefault="00226C28" w:rsidP="00226C28">
      <w:pPr>
        <w:ind w:firstLine="540"/>
        <w:jc w:val="center"/>
        <w:rPr>
          <w:b/>
          <w:lang w:eastAsia="ru-RU"/>
        </w:rPr>
      </w:pPr>
      <w:r w:rsidRPr="00226C28">
        <w:rPr>
          <w:b/>
          <w:lang w:eastAsia="ru-RU"/>
        </w:rPr>
        <w:t>«Стимулирование экономической активности на территории поселения»</w:t>
      </w:r>
    </w:p>
    <w:p w:rsidR="00226C28" w:rsidRPr="00226C28" w:rsidRDefault="00226C28" w:rsidP="00226C28">
      <w:pPr>
        <w:ind w:firstLine="540"/>
        <w:jc w:val="center"/>
        <w:rPr>
          <w:b/>
          <w:sz w:val="20"/>
          <w:szCs w:val="20"/>
          <w:lang w:eastAsia="ru-RU"/>
        </w:rPr>
      </w:pPr>
    </w:p>
    <w:tbl>
      <w:tblPr>
        <w:tblW w:w="10348" w:type="dxa"/>
        <w:tblInd w:w="-459" w:type="dxa"/>
        <w:tblLayout w:type="fixed"/>
        <w:tblLook w:val="04A0" w:firstRow="1" w:lastRow="0" w:firstColumn="1" w:lastColumn="0" w:noHBand="0" w:noVBand="1"/>
      </w:tblPr>
      <w:tblGrid>
        <w:gridCol w:w="425"/>
        <w:gridCol w:w="1560"/>
        <w:gridCol w:w="1276"/>
        <w:gridCol w:w="850"/>
        <w:gridCol w:w="1134"/>
        <w:gridCol w:w="1134"/>
        <w:gridCol w:w="1134"/>
        <w:gridCol w:w="1134"/>
        <w:gridCol w:w="1701"/>
      </w:tblGrid>
      <w:tr w:rsidR="00226C28" w:rsidRPr="00226C28" w:rsidTr="00411779">
        <w:trPr>
          <w:trHeight w:val="2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r w:rsidRPr="00226C28">
              <w:rPr>
                <w:sz w:val="20"/>
                <w:szCs w:val="20"/>
                <w:lang w:eastAsia="ru-RU"/>
              </w:rPr>
              <w:t>№</w:t>
            </w:r>
            <w:proofErr w:type="gramStart"/>
            <w:r w:rsidRPr="00226C28">
              <w:rPr>
                <w:sz w:val="20"/>
                <w:szCs w:val="20"/>
                <w:lang w:eastAsia="ru-RU"/>
              </w:rPr>
              <w:t>п</w:t>
            </w:r>
            <w:proofErr w:type="gramEnd"/>
            <w:r w:rsidRPr="00226C28">
              <w:rPr>
                <w:sz w:val="20"/>
                <w:szCs w:val="20"/>
                <w:lang w:eastAsia="ru-RU"/>
              </w:rPr>
              <w:t>/п</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Мероприятия по реализации 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 xml:space="preserve">Источники </w:t>
            </w:r>
            <w:proofErr w:type="spellStart"/>
            <w:proofErr w:type="gramStart"/>
            <w:r w:rsidRPr="00226C28">
              <w:rPr>
                <w:sz w:val="20"/>
                <w:szCs w:val="20"/>
                <w:lang w:eastAsia="ru-RU"/>
              </w:rPr>
              <w:t>финанси-рования</w:t>
            </w:r>
            <w:proofErr w:type="spellEnd"/>
            <w:proofErr w:type="gramEnd"/>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 xml:space="preserve">Срок </w:t>
            </w:r>
            <w:proofErr w:type="spellStart"/>
            <w:r w:rsidRPr="00226C28">
              <w:rPr>
                <w:sz w:val="20"/>
                <w:szCs w:val="20"/>
                <w:lang w:eastAsia="ru-RU"/>
              </w:rPr>
              <w:t>ис</w:t>
            </w:r>
            <w:proofErr w:type="spellEnd"/>
            <w:r w:rsidRPr="00226C28">
              <w:rPr>
                <w:sz w:val="20"/>
                <w:szCs w:val="20"/>
                <w:lang w:eastAsia="ru-RU"/>
              </w:rPr>
              <w:t>-</w:t>
            </w:r>
            <w:proofErr w:type="spellStart"/>
            <w:r w:rsidRPr="00226C28">
              <w:rPr>
                <w:sz w:val="20"/>
                <w:szCs w:val="20"/>
                <w:lang w:eastAsia="ru-RU"/>
              </w:rPr>
              <w:t>пол-нения</w:t>
            </w:r>
            <w:proofErr w:type="spellEnd"/>
            <w:r w:rsidRPr="00226C28">
              <w:rPr>
                <w:sz w:val="20"/>
                <w:szCs w:val="20"/>
                <w:lang w:eastAsia="ru-RU"/>
              </w:rPr>
              <w:t xml:space="preserve"> </w:t>
            </w:r>
            <w:proofErr w:type="spellStart"/>
            <w:r w:rsidRPr="00226C28">
              <w:rPr>
                <w:sz w:val="20"/>
                <w:szCs w:val="20"/>
                <w:lang w:eastAsia="ru-RU"/>
              </w:rPr>
              <w:t>меро-прия-</w:t>
            </w:r>
            <w:r w:rsidRPr="00226C28">
              <w:rPr>
                <w:sz w:val="20"/>
                <w:szCs w:val="20"/>
                <w:lang w:eastAsia="ru-RU"/>
              </w:rPr>
              <w:lastRenderedPageBreak/>
              <w:t>тия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lastRenderedPageBreak/>
              <w:t>Всего (тыс. руб.)</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Объем финансирования по годам (тыс.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proofErr w:type="gramStart"/>
            <w:r w:rsidRPr="00226C28">
              <w:rPr>
                <w:sz w:val="20"/>
                <w:szCs w:val="20"/>
                <w:lang w:eastAsia="ru-RU"/>
              </w:rPr>
              <w:t>Ответственный</w:t>
            </w:r>
            <w:proofErr w:type="gramEnd"/>
            <w:r w:rsidRPr="00226C28">
              <w:rPr>
                <w:sz w:val="20"/>
                <w:szCs w:val="20"/>
                <w:lang w:eastAsia="ru-RU"/>
              </w:rPr>
              <w:t xml:space="preserve"> за выполнение мероприятия  подпрограммы</w:t>
            </w:r>
          </w:p>
        </w:tc>
      </w:tr>
      <w:tr w:rsidR="00226C28" w:rsidRPr="00226C28" w:rsidTr="00411779">
        <w:trPr>
          <w:trHeight w:val="20"/>
        </w:trPr>
        <w:tc>
          <w:tcPr>
            <w:tcW w:w="425"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r>
      <w:tr w:rsidR="00226C28" w:rsidRPr="00226C28" w:rsidTr="00411779">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9</w:t>
            </w:r>
          </w:p>
        </w:tc>
      </w:tr>
      <w:tr w:rsidR="00226C28" w:rsidRPr="00226C28" w:rsidTr="00411779">
        <w:trPr>
          <w:trHeight w:val="20"/>
        </w:trPr>
        <w:tc>
          <w:tcPr>
            <w:tcW w:w="425" w:type="dxa"/>
            <w:vMerge w:val="restart"/>
            <w:tcBorders>
              <w:top w:val="single" w:sz="4" w:space="0" w:color="auto"/>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bCs/>
                <w:color w:val="000000"/>
                <w:sz w:val="20"/>
                <w:szCs w:val="20"/>
                <w:lang w:eastAsia="ru-RU"/>
              </w:rPr>
              <w:t>1.</w:t>
            </w:r>
          </w:p>
        </w:tc>
        <w:tc>
          <w:tcPr>
            <w:tcW w:w="1560" w:type="dxa"/>
            <w:vMerge w:val="restart"/>
            <w:tcBorders>
              <w:top w:val="single" w:sz="4" w:space="0" w:color="auto"/>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sz w:val="20"/>
                <w:szCs w:val="20"/>
                <w:lang w:eastAsia="ru-RU"/>
              </w:rPr>
              <w:t>Участие в организации и финансировании проведения   общественных работ</w:t>
            </w:r>
            <w:r w:rsidRPr="00226C28">
              <w:rPr>
                <w:bCs/>
                <w:color w:val="000000"/>
                <w:sz w:val="20"/>
                <w:szCs w:val="20"/>
                <w:lang w:eastAsia="ru-RU"/>
              </w:rPr>
              <w:t xml:space="preserve"> </w:t>
            </w:r>
          </w:p>
          <w:p w:rsidR="00226C28" w:rsidRPr="00226C28" w:rsidRDefault="00226C28" w:rsidP="00226C28">
            <w:pPr>
              <w:rPr>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Итого</w:t>
            </w:r>
          </w:p>
        </w:tc>
        <w:tc>
          <w:tcPr>
            <w:tcW w:w="850" w:type="dxa"/>
            <w:vMerge w:val="restart"/>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r w:rsidRPr="00226C28">
              <w:rPr>
                <w:color w:val="000000"/>
                <w:sz w:val="20"/>
                <w:szCs w:val="20"/>
                <w:lang w:eastAsia="ru-RU"/>
              </w:rPr>
              <w:t>2020-2025</w:t>
            </w:r>
          </w:p>
        </w:tc>
        <w:tc>
          <w:tcPr>
            <w:tcW w:w="1134" w:type="dxa"/>
            <w:vMerge w:val="restart"/>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69913,21</w:t>
            </w:r>
          </w:p>
        </w:tc>
        <w:tc>
          <w:tcPr>
            <w:tcW w:w="1134" w:type="dxa"/>
            <w:vMerge w:val="restart"/>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36134,13</w:t>
            </w:r>
          </w:p>
        </w:tc>
        <w:tc>
          <w:tcPr>
            <w:tcW w:w="1134" w:type="dxa"/>
            <w:vMerge w:val="restart"/>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16889,54</w:t>
            </w:r>
          </w:p>
        </w:tc>
        <w:tc>
          <w:tcPr>
            <w:tcW w:w="1134" w:type="dxa"/>
            <w:vMerge w:val="restart"/>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16889,54</w:t>
            </w:r>
          </w:p>
        </w:tc>
        <w:tc>
          <w:tcPr>
            <w:tcW w:w="1701" w:type="dxa"/>
            <w:vMerge w:val="restart"/>
            <w:tcBorders>
              <w:top w:val="single" w:sz="4" w:space="0" w:color="auto"/>
              <w:left w:val="single" w:sz="4" w:space="0" w:color="auto"/>
              <w:right w:val="single" w:sz="4" w:space="0" w:color="auto"/>
            </w:tcBorders>
            <w:vAlign w:val="center"/>
          </w:tcPr>
          <w:p w:rsidR="00226C28" w:rsidRPr="00226C28" w:rsidRDefault="00226C28" w:rsidP="00226C28">
            <w:pPr>
              <w:rPr>
                <w:bCs/>
                <w:iCs/>
                <w:color w:val="000000"/>
                <w:sz w:val="20"/>
                <w:szCs w:val="20"/>
                <w:lang w:eastAsia="ru-RU"/>
              </w:rPr>
            </w:pPr>
            <w:r w:rsidRPr="00226C28">
              <w:rPr>
                <w:sz w:val="20"/>
                <w:szCs w:val="20"/>
                <w:lang w:eastAsia="ru-RU"/>
              </w:rPr>
              <w:t>Администрация Новоуральского сельского поселения Павлоградского муниципального района Омской области</w:t>
            </w:r>
          </w:p>
        </w:tc>
      </w:tr>
      <w:tr w:rsidR="00226C28" w:rsidRPr="00226C28" w:rsidTr="00411779">
        <w:trPr>
          <w:trHeight w:val="20"/>
        </w:trPr>
        <w:tc>
          <w:tcPr>
            <w:tcW w:w="425" w:type="dxa"/>
            <w:vMerge/>
            <w:tcBorders>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1560" w:type="dxa"/>
            <w:vMerge/>
            <w:tcBorders>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color w:val="000000"/>
                <w:sz w:val="20"/>
                <w:szCs w:val="20"/>
                <w:lang w:eastAsia="ru-RU"/>
              </w:rPr>
              <w:t>Средства  местного бюджета поселения</w:t>
            </w:r>
          </w:p>
        </w:tc>
        <w:tc>
          <w:tcPr>
            <w:tcW w:w="850" w:type="dxa"/>
            <w:vMerge/>
            <w:tcBorders>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134" w:type="dxa"/>
            <w:vMerge/>
            <w:tcBorders>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134" w:type="dxa"/>
            <w:vMerge/>
            <w:tcBorders>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134" w:type="dxa"/>
            <w:vMerge/>
            <w:tcBorders>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134" w:type="dxa"/>
            <w:vMerge/>
            <w:tcBorders>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226C28" w:rsidRPr="00226C28" w:rsidRDefault="00226C28" w:rsidP="00226C28">
            <w:pPr>
              <w:rPr>
                <w:bCs/>
                <w:iCs/>
                <w:color w:val="000000"/>
                <w:sz w:val="20"/>
                <w:szCs w:val="20"/>
                <w:lang w:eastAsia="ru-RU"/>
              </w:rPr>
            </w:pPr>
          </w:p>
        </w:tc>
      </w:tr>
      <w:tr w:rsidR="00226C28" w:rsidRPr="00226C28" w:rsidTr="00411779">
        <w:trPr>
          <w:trHeight w:val="2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p w:rsidR="00226C28" w:rsidRPr="00226C28" w:rsidRDefault="00226C28" w:rsidP="00226C28">
            <w:pPr>
              <w:rPr>
                <w:bCs/>
                <w:color w:val="000000"/>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p w:rsidR="00226C28" w:rsidRPr="00226C28" w:rsidRDefault="00226C28" w:rsidP="00226C28">
            <w:pPr>
              <w:rPr>
                <w:bCs/>
                <w:color w:val="000000"/>
                <w:sz w:val="20"/>
                <w:szCs w:val="20"/>
                <w:lang w:eastAsia="ru-RU"/>
              </w:rPr>
            </w:pPr>
            <w:r w:rsidRPr="00226C28">
              <w:rPr>
                <w:color w:val="000000"/>
                <w:sz w:val="20"/>
                <w:szCs w:val="20"/>
                <w:lang w:eastAsia="ru-RU"/>
              </w:rPr>
              <w:t>ВСЕГО по Подпрограмме №1</w:t>
            </w:r>
          </w:p>
          <w:p w:rsidR="00226C28" w:rsidRPr="00226C28" w:rsidRDefault="00226C28" w:rsidP="00226C28">
            <w:pPr>
              <w:rPr>
                <w:bCs/>
                <w:color w:val="000000"/>
                <w:sz w:val="20"/>
                <w:szCs w:val="20"/>
                <w:lang w:eastAsia="ru-RU"/>
              </w:rPr>
            </w:pPr>
          </w:p>
          <w:p w:rsidR="00226C28" w:rsidRPr="00226C28" w:rsidRDefault="00226C28" w:rsidP="00226C28">
            <w:pPr>
              <w:rPr>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Итого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2020-2025</w:t>
            </w: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color w:val="000000"/>
                <w:sz w:val="20"/>
                <w:szCs w:val="20"/>
                <w:lang w:eastAsia="ru-RU"/>
              </w:rPr>
              <w:t>120581,83</w:t>
            </w: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color w:val="000000"/>
                <w:sz w:val="20"/>
                <w:szCs w:val="20"/>
                <w:lang w:eastAsia="ru-RU"/>
              </w:rPr>
              <w:t>120581,83</w:t>
            </w: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color w:val="000000"/>
                <w:sz w:val="20"/>
                <w:szCs w:val="20"/>
                <w:lang w:eastAsia="ru-RU"/>
              </w:rPr>
              <w:t>120581,83</w:t>
            </w: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color w:val="000000"/>
                <w:sz w:val="20"/>
                <w:szCs w:val="20"/>
                <w:lang w:eastAsia="ru-RU"/>
              </w:rPr>
              <w:t>120581,83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iCs/>
                <w:color w:val="000000"/>
                <w:sz w:val="20"/>
                <w:szCs w:val="20"/>
                <w:lang w:eastAsia="ru-RU"/>
              </w:rPr>
            </w:pPr>
            <w:r w:rsidRPr="00226C28">
              <w:rPr>
                <w:sz w:val="20"/>
                <w:szCs w:val="20"/>
                <w:lang w:eastAsia="ru-RU"/>
              </w:rPr>
              <w:t>Администрация Новоуральского сельского поселения Павлоградского муниципального района Омской области</w:t>
            </w:r>
          </w:p>
        </w:tc>
      </w:tr>
      <w:tr w:rsidR="00226C28" w:rsidRPr="00226C28" w:rsidTr="00411779">
        <w:trPr>
          <w:trHeight w:val="20"/>
        </w:trPr>
        <w:tc>
          <w:tcPr>
            <w:tcW w:w="425"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Средства  местного бюджета поселения</w:t>
            </w:r>
          </w:p>
        </w:tc>
        <w:tc>
          <w:tcPr>
            <w:tcW w:w="850"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color w:val="000000"/>
                <w:sz w:val="20"/>
                <w:szCs w:val="20"/>
                <w:lang w:eastAsia="ru-RU"/>
              </w:rPr>
              <w:t>120581,83</w:t>
            </w: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color w:val="000000"/>
                <w:sz w:val="20"/>
                <w:szCs w:val="20"/>
                <w:lang w:eastAsia="ru-RU"/>
              </w:rPr>
              <w:t>120581,83</w:t>
            </w: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color w:val="000000"/>
                <w:sz w:val="20"/>
                <w:szCs w:val="20"/>
                <w:lang w:eastAsia="ru-RU"/>
              </w:rPr>
              <w:t>120581,83</w:t>
            </w: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color w:val="000000"/>
                <w:sz w:val="20"/>
                <w:szCs w:val="20"/>
                <w:lang w:eastAsia="ru-RU"/>
              </w:rPr>
              <w:t>120581,83</w:t>
            </w:r>
          </w:p>
        </w:tc>
        <w:tc>
          <w:tcPr>
            <w:tcW w:w="1701"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iCs/>
                <w:color w:val="000000"/>
                <w:sz w:val="20"/>
                <w:szCs w:val="20"/>
                <w:lang w:eastAsia="ru-RU"/>
              </w:rPr>
            </w:pPr>
          </w:p>
        </w:tc>
      </w:tr>
    </w:tbl>
    <w:p w:rsidR="00226C28" w:rsidRPr="00226C28" w:rsidRDefault="00226C28" w:rsidP="00226C28">
      <w:pPr>
        <w:widowControl w:val="0"/>
        <w:autoSpaceDE w:val="0"/>
        <w:autoSpaceDN w:val="0"/>
        <w:adjustRightInd w:val="0"/>
        <w:jc w:val="center"/>
        <w:rPr>
          <w:b/>
          <w:color w:val="00000A"/>
          <w:sz w:val="28"/>
          <w:szCs w:val="28"/>
          <w:lang w:eastAsia="ru-RU"/>
        </w:rPr>
      </w:pPr>
      <w:r w:rsidRPr="00226C28">
        <w:rPr>
          <w:b/>
          <w:color w:val="00000A"/>
          <w:sz w:val="28"/>
          <w:szCs w:val="28"/>
          <w:lang w:eastAsia="ru-RU"/>
        </w:rPr>
        <w:t>Подпрограмма № 2</w:t>
      </w:r>
    </w:p>
    <w:p w:rsidR="00226C28" w:rsidRPr="00226C28" w:rsidRDefault="00226C28" w:rsidP="00226C28">
      <w:pPr>
        <w:widowControl w:val="0"/>
        <w:autoSpaceDE w:val="0"/>
        <w:autoSpaceDN w:val="0"/>
        <w:adjustRightInd w:val="0"/>
        <w:jc w:val="center"/>
        <w:rPr>
          <w:b/>
          <w:sz w:val="28"/>
          <w:szCs w:val="28"/>
          <w:lang w:eastAsia="ru-RU"/>
        </w:rPr>
      </w:pPr>
      <w:r w:rsidRPr="00226C28">
        <w:rPr>
          <w:sz w:val="28"/>
          <w:szCs w:val="28"/>
          <w:lang w:eastAsia="ru-RU"/>
        </w:rPr>
        <w:t xml:space="preserve"> </w:t>
      </w:r>
      <w:r w:rsidRPr="00226C28">
        <w:rPr>
          <w:b/>
          <w:bCs/>
          <w:sz w:val="28"/>
          <w:szCs w:val="28"/>
          <w:lang w:eastAsia="ru-RU"/>
        </w:rPr>
        <w:t>«Развитие культуры, организация праздничных мероприятий на территории поселения»</w:t>
      </w:r>
    </w:p>
    <w:p w:rsidR="00226C28" w:rsidRPr="00226C28" w:rsidRDefault="00226C28" w:rsidP="00226C28">
      <w:pPr>
        <w:tabs>
          <w:tab w:val="left" w:pos="2977"/>
        </w:tabs>
        <w:jc w:val="center"/>
        <w:rPr>
          <w:b/>
          <w:sz w:val="28"/>
          <w:szCs w:val="28"/>
          <w:lang w:eastAsia="ru-RU"/>
        </w:rPr>
      </w:pPr>
    </w:p>
    <w:p w:rsidR="00226C28" w:rsidRPr="00226C28" w:rsidRDefault="00226C28" w:rsidP="00226C28">
      <w:pPr>
        <w:jc w:val="center"/>
        <w:rPr>
          <w:b/>
          <w:sz w:val="20"/>
          <w:szCs w:val="20"/>
          <w:lang w:eastAsia="ru-RU"/>
        </w:rPr>
      </w:pPr>
      <w:r w:rsidRPr="00226C28">
        <w:rPr>
          <w:b/>
          <w:sz w:val="20"/>
          <w:szCs w:val="20"/>
          <w:lang w:eastAsia="ru-RU"/>
        </w:rPr>
        <w:t>Паспорт подпрограммы</w:t>
      </w:r>
    </w:p>
    <w:p w:rsidR="00226C28" w:rsidRPr="00226C28" w:rsidRDefault="00226C28" w:rsidP="00226C28">
      <w:pPr>
        <w:jc w:val="center"/>
        <w:rPr>
          <w:b/>
          <w:sz w:val="20"/>
          <w:szCs w:val="20"/>
          <w:lang w:eastAsia="ru-RU"/>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201"/>
        <w:gridCol w:w="1087"/>
        <w:gridCol w:w="1087"/>
        <w:gridCol w:w="1087"/>
        <w:gridCol w:w="1087"/>
        <w:gridCol w:w="1087"/>
        <w:gridCol w:w="1087"/>
        <w:gridCol w:w="1056"/>
      </w:tblGrid>
      <w:tr w:rsidR="00226C28" w:rsidRPr="00226C28" w:rsidTr="00411779">
        <w:trPr>
          <w:trHeight w:val="363"/>
        </w:trPr>
        <w:tc>
          <w:tcPr>
            <w:tcW w:w="1362"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16"/>
                <w:szCs w:val="16"/>
                <w:lang w:eastAsia="ru-RU"/>
              </w:rPr>
            </w:pPr>
            <w:r w:rsidRPr="00226C28">
              <w:rPr>
                <w:sz w:val="16"/>
                <w:szCs w:val="16"/>
                <w:lang w:eastAsia="ru-RU"/>
              </w:rPr>
              <w:t>Наименование подпрограммы</w:t>
            </w:r>
          </w:p>
        </w:tc>
        <w:tc>
          <w:tcPr>
            <w:tcW w:w="8787" w:type="dxa"/>
            <w:gridSpan w:val="8"/>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sz w:val="16"/>
                <w:szCs w:val="16"/>
                <w:lang w:eastAsia="ru-RU"/>
              </w:rPr>
            </w:pPr>
            <w:r w:rsidRPr="00226C28">
              <w:rPr>
                <w:b/>
                <w:bCs/>
                <w:sz w:val="16"/>
                <w:szCs w:val="16"/>
                <w:lang w:eastAsia="ru-RU"/>
              </w:rPr>
              <w:t>«Развитие культуры, организация праздничных мероприятий на территории поселения»</w:t>
            </w:r>
          </w:p>
        </w:tc>
      </w:tr>
      <w:tr w:rsidR="00226C28" w:rsidRPr="00226C28" w:rsidTr="00411779">
        <w:trPr>
          <w:trHeight w:val="363"/>
        </w:trPr>
        <w:tc>
          <w:tcPr>
            <w:tcW w:w="1362"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16"/>
                <w:szCs w:val="16"/>
                <w:lang w:eastAsia="ru-RU"/>
              </w:rPr>
            </w:pPr>
            <w:r w:rsidRPr="00226C28">
              <w:rPr>
                <w:sz w:val="16"/>
                <w:szCs w:val="16"/>
                <w:lang w:eastAsia="ru-RU"/>
              </w:rPr>
              <w:t>Цель подпрограммы</w:t>
            </w:r>
          </w:p>
        </w:tc>
        <w:tc>
          <w:tcPr>
            <w:tcW w:w="8787" w:type="dxa"/>
            <w:gridSpan w:val="8"/>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rPr>
                <w:sz w:val="16"/>
                <w:szCs w:val="16"/>
                <w:lang w:eastAsia="ru-RU"/>
              </w:rPr>
            </w:pPr>
            <w:r w:rsidRPr="00226C28">
              <w:rPr>
                <w:bCs/>
                <w:sz w:val="16"/>
                <w:szCs w:val="16"/>
                <w:lang w:eastAsia="ru-RU"/>
              </w:rPr>
              <w:t>Создание условий для раскрытия творческого потенциала личности, удовлетворения жителями поселения  и  района своих духовных и культурных потребностей, сохранение и развитие народного творчества.</w:t>
            </w:r>
          </w:p>
        </w:tc>
      </w:tr>
      <w:tr w:rsidR="00226C28" w:rsidRPr="00226C28" w:rsidTr="00411779">
        <w:trPr>
          <w:trHeight w:val="741"/>
        </w:trPr>
        <w:tc>
          <w:tcPr>
            <w:tcW w:w="1362"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16"/>
                <w:szCs w:val="16"/>
                <w:lang w:eastAsia="ru-RU"/>
              </w:rPr>
            </w:pPr>
            <w:r w:rsidRPr="00226C28">
              <w:rPr>
                <w:sz w:val="16"/>
                <w:szCs w:val="16"/>
                <w:lang w:eastAsia="ru-RU"/>
              </w:rPr>
              <w:t>Муниципальный заказчик подпрограммы</w:t>
            </w:r>
          </w:p>
        </w:tc>
        <w:tc>
          <w:tcPr>
            <w:tcW w:w="8787" w:type="dxa"/>
            <w:gridSpan w:val="8"/>
            <w:tcBorders>
              <w:top w:val="single" w:sz="4" w:space="0" w:color="auto"/>
              <w:left w:val="single" w:sz="4" w:space="0" w:color="auto"/>
              <w:bottom w:val="single" w:sz="4" w:space="0" w:color="auto"/>
              <w:right w:val="single" w:sz="4" w:space="0" w:color="auto"/>
            </w:tcBorders>
          </w:tcPr>
          <w:p w:rsidR="00226C28" w:rsidRPr="00226C28" w:rsidRDefault="00226C28" w:rsidP="00226C28">
            <w:pPr>
              <w:tabs>
                <w:tab w:val="left" w:pos="1000"/>
              </w:tabs>
              <w:jc w:val="both"/>
              <w:rPr>
                <w:color w:val="000000"/>
                <w:sz w:val="16"/>
                <w:szCs w:val="16"/>
                <w:lang w:eastAsia="ru-RU"/>
              </w:rPr>
            </w:pPr>
            <w:r w:rsidRPr="00226C28">
              <w:rPr>
                <w:color w:val="000000"/>
                <w:sz w:val="16"/>
                <w:szCs w:val="16"/>
                <w:lang w:eastAsia="ru-RU"/>
              </w:rPr>
              <w:t>Администрация Новоуральского сельского поселения Павлоградского муниципального района Омской области</w:t>
            </w:r>
          </w:p>
          <w:p w:rsidR="00226C28" w:rsidRPr="00226C28" w:rsidRDefault="00226C28" w:rsidP="00226C28">
            <w:pPr>
              <w:tabs>
                <w:tab w:val="left" w:pos="1000"/>
              </w:tabs>
              <w:jc w:val="both"/>
              <w:rPr>
                <w:sz w:val="16"/>
                <w:szCs w:val="16"/>
                <w:lang w:eastAsia="ru-RU"/>
              </w:rPr>
            </w:pPr>
            <w:r w:rsidRPr="00226C28">
              <w:rPr>
                <w:sz w:val="16"/>
                <w:szCs w:val="16"/>
                <w:lang w:eastAsia="ru-RU"/>
              </w:rPr>
              <w:t>Муниципальное казенное учреждение культуры «</w:t>
            </w:r>
            <w:proofErr w:type="spellStart"/>
            <w:r w:rsidRPr="00226C28">
              <w:rPr>
                <w:sz w:val="16"/>
                <w:szCs w:val="16"/>
                <w:lang w:eastAsia="ru-RU"/>
              </w:rPr>
              <w:t>Новоуральский</w:t>
            </w:r>
            <w:proofErr w:type="spellEnd"/>
            <w:r w:rsidRPr="00226C28">
              <w:rPr>
                <w:sz w:val="16"/>
                <w:szCs w:val="16"/>
                <w:lang w:eastAsia="ru-RU"/>
              </w:rPr>
              <w:t xml:space="preserve"> КДЦ» Новоуральского сельского поселения Павлоградского муниципального района» (МКУ «</w:t>
            </w:r>
            <w:proofErr w:type="spellStart"/>
            <w:r w:rsidRPr="00226C28">
              <w:rPr>
                <w:sz w:val="16"/>
                <w:szCs w:val="16"/>
                <w:lang w:eastAsia="ru-RU"/>
              </w:rPr>
              <w:t>Новоуральский</w:t>
            </w:r>
            <w:proofErr w:type="spellEnd"/>
            <w:r w:rsidRPr="00226C28">
              <w:rPr>
                <w:sz w:val="16"/>
                <w:szCs w:val="16"/>
                <w:lang w:eastAsia="ru-RU"/>
              </w:rPr>
              <w:t xml:space="preserve"> КДЦ»)</w:t>
            </w:r>
          </w:p>
          <w:p w:rsidR="00226C28" w:rsidRPr="00226C28" w:rsidRDefault="00226C28" w:rsidP="00226C28">
            <w:pPr>
              <w:jc w:val="center"/>
              <w:rPr>
                <w:sz w:val="16"/>
                <w:szCs w:val="16"/>
                <w:lang w:eastAsia="ru-RU"/>
              </w:rPr>
            </w:pPr>
          </w:p>
        </w:tc>
      </w:tr>
      <w:tr w:rsidR="00226C28" w:rsidRPr="00226C28" w:rsidTr="00411779">
        <w:trPr>
          <w:trHeight w:val="363"/>
        </w:trPr>
        <w:tc>
          <w:tcPr>
            <w:tcW w:w="136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16"/>
                <w:szCs w:val="16"/>
                <w:lang w:eastAsia="ru-RU"/>
              </w:rPr>
            </w:pPr>
            <w:r w:rsidRPr="00226C28">
              <w:rPr>
                <w:sz w:val="16"/>
                <w:szCs w:val="16"/>
                <w:lang w:eastAsia="ru-RU"/>
              </w:rPr>
              <w:t>Основное мероприятие</w:t>
            </w:r>
          </w:p>
        </w:tc>
        <w:tc>
          <w:tcPr>
            <w:tcW w:w="8787" w:type="dxa"/>
            <w:gridSpan w:val="8"/>
            <w:tcBorders>
              <w:top w:val="single" w:sz="4" w:space="0" w:color="auto"/>
              <w:left w:val="single" w:sz="4" w:space="0" w:color="auto"/>
              <w:bottom w:val="single" w:sz="4" w:space="0" w:color="auto"/>
              <w:right w:val="single" w:sz="4" w:space="0" w:color="auto"/>
            </w:tcBorders>
          </w:tcPr>
          <w:p w:rsidR="00226C28" w:rsidRPr="00226C28" w:rsidRDefault="00226C28" w:rsidP="00226C28">
            <w:pPr>
              <w:tabs>
                <w:tab w:val="left" w:pos="1000"/>
              </w:tabs>
              <w:jc w:val="both"/>
              <w:rPr>
                <w:color w:val="000000"/>
                <w:sz w:val="16"/>
                <w:szCs w:val="16"/>
                <w:lang w:eastAsia="ru-RU"/>
              </w:rPr>
            </w:pPr>
            <w:r w:rsidRPr="00226C28">
              <w:rPr>
                <w:bCs/>
                <w:color w:val="000000"/>
                <w:sz w:val="16"/>
                <w:szCs w:val="16"/>
                <w:lang w:eastAsia="ru-RU"/>
              </w:rPr>
              <w:t>Развитие культуры, организация праздничных мероприятий на территории поселения</w:t>
            </w:r>
          </w:p>
        </w:tc>
      </w:tr>
      <w:tr w:rsidR="00226C28" w:rsidRPr="00226C28" w:rsidTr="00411779">
        <w:trPr>
          <w:trHeight w:val="922"/>
        </w:trPr>
        <w:tc>
          <w:tcPr>
            <w:tcW w:w="136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16"/>
                <w:szCs w:val="16"/>
                <w:lang w:eastAsia="ru-RU"/>
              </w:rPr>
            </w:pPr>
            <w:r w:rsidRPr="00226C28">
              <w:rPr>
                <w:sz w:val="16"/>
                <w:szCs w:val="16"/>
                <w:lang w:eastAsia="ru-RU"/>
              </w:rPr>
              <w:t>Мероприятия</w:t>
            </w:r>
          </w:p>
          <w:p w:rsidR="00226C28" w:rsidRPr="00226C28" w:rsidRDefault="00226C28" w:rsidP="00226C28">
            <w:pPr>
              <w:jc w:val="center"/>
              <w:rPr>
                <w:sz w:val="16"/>
                <w:szCs w:val="16"/>
                <w:lang w:eastAsia="ru-RU"/>
              </w:rPr>
            </w:pPr>
          </w:p>
        </w:tc>
        <w:tc>
          <w:tcPr>
            <w:tcW w:w="8787" w:type="dxa"/>
            <w:gridSpan w:val="8"/>
            <w:tcBorders>
              <w:top w:val="single" w:sz="4" w:space="0" w:color="auto"/>
              <w:left w:val="single" w:sz="4" w:space="0" w:color="auto"/>
              <w:bottom w:val="single" w:sz="4" w:space="0" w:color="auto"/>
              <w:right w:val="single" w:sz="4" w:space="0" w:color="auto"/>
            </w:tcBorders>
          </w:tcPr>
          <w:p w:rsidR="00226C28" w:rsidRPr="00226C28" w:rsidRDefault="00226C28" w:rsidP="00226C28">
            <w:pPr>
              <w:numPr>
                <w:ilvl w:val="1"/>
                <w:numId w:val="6"/>
              </w:numPr>
              <w:suppressAutoHyphens/>
              <w:ind w:left="376" w:hanging="376"/>
              <w:jc w:val="both"/>
              <w:rPr>
                <w:sz w:val="16"/>
                <w:szCs w:val="16"/>
                <w:lang w:eastAsia="ru-RU"/>
              </w:rPr>
            </w:pPr>
            <w:r w:rsidRPr="00226C28">
              <w:rPr>
                <w:sz w:val="16"/>
                <w:szCs w:val="16"/>
                <w:lang w:eastAsia="ru-RU"/>
              </w:rPr>
              <w:t>Текущий, капитальный ремонт и материальное техническое оснащение учреждений культуры;</w:t>
            </w:r>
          </w:p>
          <w:p w:rsidR="00226C28" w:rsidRPr="00226C28" w:rsidRDefault="00226C28" w:rsidP="00226C28">
            <w:pPr>
              <w:numPr>
                <w:ilvl w:val="1"/>
                <w:numId w:val="6"/>
              </w:numPr>
              <w:suppressAutoHyphens/>
              <w:ind w:left="376" w:hanging="376"/>
              <w:jc w:val="both"/>
              <w:rPr>
                <w:sz w:val="16"/>
                <w:szCs w:val="16"/>
                <w:lang w:eastAsia="ru-RU"/>
              </w:rPr>
            </w:pPr>
            <w:r w:rsidRPr="00226C28">
              <w:rPr>
                <w:sz w:val="16"/>
                <w:szCs w:val="16"/>
                <w:lang w:eastAsia="ru-RU"/>
              </w:rPr>
              <w:t>Организация и проведение культурн</w:t>
            </w:r>
            <w:proofErr w:type="gramStart"/>
            <w:r w:rsidRPr="00226C28">
              <w:rPr>
                <w:sz w:val="16"/>
                <w:szCs w:val="16"/>
                <w:lang w:eastAsia="ru-RU"/>
              </w:rPr>
              <w:t>о-</w:t>
            </w:r>
            <w:proofErr w:type="gramEnd"/>
            <w:r w:rsidRPr="00226C28">
              <w:rPr>
                <w:sz w:val="16"/>
                <w:szCs w:val="16"/>
                <w:lang w:eastAsia="ru-RU"/>
              </w:rPr>
              <w:t xml:space="preserve">  досуговых мероприятий для жителей поселения;</w:t>
            </w:r>
          </w:p>
          <w:p w:rsidR="00226C28" w:rsidRPr="00226C28" w:rsidRDefault="00226C28" w:rsidP="00226C28">
            <w:pPr>
              <w:tabs>
                <w:tab w:val="left" w:pos="376"/>
              </w:tabs>
              <w:suppressAutoHyphens/>
              <w:jc w:val="both"/>
              <w:rPr>
                <w:sz w:val="16"/>
                <w:szCs w:val="16"/>
                <w:lang w:eastAsia="ru-RU"/>
              </w:rPr>
            </w:pPr>
            <w:r w:rsidRPr="00226C28">
              <w:rPr>
                <w:color w:val="000000"/>
                <w:sz w:val="16"/>
                <w:szCs w:val="16"/>
                <w:lang w:eastAsia="ru-RU"/>
              </w:rPr>
              <w:t>3.Софинансирование расходов на капитальный ремонт зданий и учреждений культурно-досугового типа и приобретение оборудования для оснащения учреждений культурно-досугового типа, расположенных в сельской местности.</w:t>
            </w:r>
          </w:p>
        </w:tc>
      </w:tr>
      <w:tr w:rsidR="00226C28" w:rsidRPr="00226C28" w:rsidTr="00411779">
        <w:trPr>
          <w:trHeight w:val="1844"/>
        </w:trPr>
        <w:tc>
          <w:tcPr>
            <w:tcW w:w="1362"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16"/>
                <w:szCs w:val="16"/>
                <w:lang w:eastAsia="ru-RU"/>
              </w:rPr>
            </w:pPr>
            <w:r w:rsidRPr="00226C28">
              <w:rPr>
                <w:sz w:val="16"/>
                <w:szCs w:val="16"/>
                <w:lang w:eastAsia="ru-RU"/>
              </w:rPr>
              <w:t>Задачи подпрограммы</w:t>
            </w:r>
          </w:p>
        </w:tc>
        <w:tc>
          <w:tcPr>
            <w:tcW w:w="8787" w:type="dxa"/>
            <w:gridSpan w:val="8"/>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autoSpaceDE w:val="0"/>
              <w:autoSpaceDN w:val="0"/>
              <w:adjustRightInd w:val="0"/>
              <w:ind w:firstLine="302"/>
              <w:jc w:val="both"/>
              <w:rPr>
                <w:sz w:val="16"/>
                <w:szCs w:val="16"/>
                <w:lang w:eastAsia="ru-RU"/>
              </w:rPr>
            </w:pPr>
            <w:r w:rsidRPr="00226C28">
              <w:rPr>
                <w:sz w:val="16"/>
                <w:szCs w:val="16"/>
                <w:lang w:eastAsia="ru-RU"/>
              </w:rPr>
              <w:t xml:space="preserve">Для достижения поставленной цели определены следующие задачи: </w:t>
            </w:r>
          </w:p>
          <w:p w:rsidR="00226C28" w:rsidRPr="00226C28" w:rsidRDefault="00226C28" w:rsidP="00226C28">
            <w:pPr>
              <w:suppressAutoHyphens/>
              <w:ind w:left="428" w:hanging="428"/>
              <w:jc w:val="both"/>
              <w:rPr>
                <w:sz w:val="16"/>
                <w:szCs w:val="16"/>
                <w:lang w:eastAsia="ru-RU"/>
              </w:rPr>
            </w:pPr>
            <w:r w:rsidRPr="00226C28">
              <w:rPr>
                <w:sz w:val="16"/>
                <w:szCs w:val="16"/>
                <w:lang w:eastAsia="ru-RU"/>
              </w:rPr>
              <w:t xml:space="preserve">- создание и сохранение благоприятных </w:t>
            </w:r>
            <w:proofErr w:type="gramStart"/>
            <w:r w:rsidRPr="00226C28">
              <w:rPr>
                <w:sz w:val="16"/>
                <w:szCs w:val="16"/>
                <w:lang w:eastAsia="ru-RU"/>
              </w:rPr>
              <w:t>условий обеспечения культурного досуга жителей поселения</w:t>
            </w:r>
            <w:proofErr w:type="gramEnd"/>
            <w:r w:rsidRPr="00226C28">
              <w:rPr>
                <w:sz w:val="16"/>
                <w:szCs w:val="16"/>
                <w:lang w:eastAsia="ru-RU"/>
              </w:rPr>
              <w:t>;</w:t>
            </w:r>
          </w:p>
          <w:p w:rsidR="00226C28" w:rsidRPr="00226C28" w:rsidRDefault="00226C28" w:rsidP="00226C28">
            <w:pPr>
              <w:suppressAutoHyphens/>
              <w:ind w:left="428" w:hanging="428"/>
              <w:jc w:val="both"/>
              <w:rPr>
                <w:sz w:val="16"/>
                <w:szCs w:val="16"/>
                <w:lang w:eastAsia="ru-RU"/>
              </w:rPr>
            </w:pPr>
            <w:r w:rsidRPr="00226C28">
              <w:rPr>
                <w:sz w:val="16"/>
                <w:szCs w:val="16"/>
                <w:lang w:eastAsia="ru-RU"/>
              </w:rPr>
              <w:t>- обеспечение конституционного права граждан на участие в культурной жизни и обеспечение услугами и в сфере культуры наибольшего количества людей;</w:t>
            </w:r>
          </w:p>
          <w:p w:rsidR="00226C28" w:rsidRPr="00226C28" w:rsidRDefault="00226C28" w:rsidP="00226C28">
            <w:pPr>
              <w:suppressAutoHyphens/>
              <w:ind w:left="428" w:hanging="428"/>
              <w:jc w:val="both"/>
              <w:rPr>
                <w:sz w:val="16"/>
                <w:szCs w:val="16"/>
                <w:lang w:eastAsia="ru-RU"/>
              </w:rPr>
            </w:pPr>
            <w:r w:rsidRPr="00226C28">
              <w:rPr>
                <w:sz w:val="16"/>
                <w:szCs w:val="16"/>
                <w:lang w:eastAsia="ru-RU"/>
              </w:rPr>
              <w:t>- пользование учреждениями культуры, на доступ к культурным ценностям и информации в новых экономических условиях;</w:t>
            </w:r>
          </w:p>
          <w:p w:rsidR="00226C28" w:rsidRPr="00226C28" w:rsidRDefault="00226C28" w:rsidP="00226C28">
            <w:pPr>
              <w:suppressAutoHyphens/>
              <w:ind w:left="428" w:hanging="428"/>
              <w:jc w:val="both"/>
              <w:rPr>
                <w:sz w:val="16"/>
                <w:szCs w:val="16"/>
                <w:lang w:eastAsia="ru-RU"/>
              </w:rPr>
            </w:pPr>
            <w:r w:rsidRPr="00226C28">
              <w:rPr>
                <w:sz w:val="16"/>
                <w:szCs w:val="16"/>
                <w:lang w:eastAsia="ru-RU"/>
              </w:rPr>
              <w:t>- вывод культуры на уровень, позволяющий ей стать активным участником социально-экономических процессов;</w:t>
            </w:r>
          </w:p>
          <w:p w:rsidR="00226C28" w:rsidRPr="00226C28" w:rsidRDefault="00226C28" w:rsidP="00226C28">
            <w:pPr>
              <w:suppressAutoHyphens/>
              <w:ind w:left="428" w:hanging="428"/>
              <w:rPr>
                <w:sz w:val="16"/>
                <w:szCs w:val="16"/>
                <w:lang w:eastAsia="ru-RU"/>
              </w:rPr>
            </w:pPr>
            <w:r w:rsidRPr="00226C28">
              <w:rPr>
                <w:sz w:val="16"/>
                <w:szCs w:val="16"/>
                <w:lang w:eastAsia="ru-RU"/>
              </w:rPr>
              <w:t>- обеспечение поддержки профессионального и самодеятельного творчества, создание условий для его развития и участия граждан в культурной жизни поселения и района;</w:t>
            </w:r>
          </w:p>
          <w:p w:rsidR="00226C28" w:rsidRPr="00226C28" w:rsidRDefault="00226C28" w:rsidP="00226C28">
            <w:pPr>
              <w:suppressAutoHyphens/>
              <w:ind w:left="428" w:hanging="428"/>
              <w:jc w:val="both"/>
              <w:rPr>
                <w:sz w:val="16"/>
                <w:szCs w:val="16"/>
                <w:lang w:eastAsia="ru-RU"/>
              </w:rPr>
            </w:pPr>
            <w:r w:rsidRPr="00226C28">
              <w:rPr>
                <w:sz w:val="16"/>
                <w:szCs w:val="16"/>
                <w:lang w:eastAsia="ru-RU"/>
              </w:rPr>
              <w:t>- обновление специального оборудования учреждений культуры, укрепление материально-технической базы;</w:t>
            </w:r>
          </w:p>
          <w:p w:rsidR="00226C28" w:rsidRPr="00226C28" w:rsidRDefault="00226C28" w:rsidP="00226C28">
            <w:pPr>
              <w:autoSpaceDE w:val="0"/>
              <w:autoSpaceDN w:val="0"/>
              <w:adjustRightInd w:val="0"/>
              <w:jc w:val="both"/>
              <w:rPr>
                <w:color w:val="00000A"/>
                <w:sz w:val="16"/>
                <w:szCs w:val="16"/>
                <w:lang w:eastAsia="ru-RU"/>
              </w:rPr>
            </w:pPr>
            <w:r w:rsidRPr="00226C28">
              <w:rPr>
                <w:color w:val="00000A"/>
                <w:sz w:val="16"/>
                <w:szCs w:val="16"/>
                <w:lang w:eastAsia="ru-RU"/>
              </w:rPr>
              <w:t>- о</w:t>
            </w:r>
            <w:r w:rsidRPr="00226C28">
              <w:rPr>
                <w:sz w:val="16"/>
                <w:szCs w:val="16"/>
                <w:lang w:eastAsia="ru-RU"/>
              </w:rPr>
              <w:t>беспечение деятельности  МКУ «</w:t>
            </w:r>
            <w:proofErr w:type="spellStart"/>
            <w:r w:rsidRPr="00226C28">
              <w:rPr>
                <w:sz w:val="16"/>
                <w:szCs w:val="16"/>
                <w:lang w:eastAsia="ru-RU"/>
              </w:rPr>
              <w:t>Новоуральский</w:t>
            </w:r>
            <w:proofErr w:type="spellEnd"/>
            <w:r w:rsidRPr="00226C28">
              <w:rPr>
                <w:sz w:val="16"/>
                <w:szCs w:val="16"/>
                <w:lang w:eastAsia="ru-RU"/>
              </w:rPr>
              <w:t xml:space="preserve"> КДЦ».</w:t>
            </w:r>
          </w:p>
        </w:tc>
      </w:tr>
      <w:tr w:rsidR="00226C28" w:rsidRPr="00226C28" w:rsidTr="00411779">
        <w:trPr>
          <w:trHeight w:val="559"/>
        </w:trPr>
        <w:tc>
          <w:tcPr>
            <w:tcW w:w="1362"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16"/>
                <w:szCs w:val="16"/>
                <w:lang w:eastAsia="ru-RU"/>
              </w:rPr>
            </w:pPr>
            <w:r w:rsidRPr="00226C28">
              <w:rPr>
                <w:sz w:val="16"/>
                <w:szCs w:val="16"/>
                <w:lang w:eastAsia="ru-RU"/>
              </w:rPr>
              <w:t>Сроки реализации подпрограммы</w:t>
            </w:r>
          </w:p>
        </w:tc>
        <w:tc>
          <w:tcPr>
            <w:tcW w:w="8787" w:type="dxa"/>
            <w:gridSpan w:val="8"/>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b/>
                <w:sz w:val="16"/>
                <w:szCs w:val="16"/>
                <w:lang w:eastAsia="ru-RU"/>
              </w:rPr>
            </w:pPr>
            <w:r w:rsidRPr="00226C28">
              <w:rPr>
                <w:b/>
                <w:sz w:val="16"/>
                <w:szCs w:val="16"/>
                <w:lang w:eastAsia="ru-RU"/>
              </w:rPr>
              <w:t>2020-2025 годы</w:t>
            </w:r>
          </w:p>
        </w:tc>
      </w:tr>
      <w:tr w:rsidR="00226C28" w:rsidRPr="00226C28" w:rsidTr="00411779">
        <w:trPr>
          <w:trHeight w:val="181"/>
        </w:trPr>
        <w:tc>
          <w:tcPr>
            <w:tcW w:w="1362" w:type="dxa"/>
            <w:vMerge w:val="restart"/>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16"/>
                <w:szCs w:val="16"/>
                <w:lang w:eastAsia="ru-RU"/>
              </w:rPr>
            </w:pPr>
          </w:p>
        </w:tc>
        <w:tc>
          <w:tcPr>
            <w:tcW w:w="1206" w:type="dxa"/>
            <w:vMerge w:val="restart"/>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16"/>
                <w:szCs w:val="16"/>
                <w:lang w:eastAsia="ru-RU"/>
              </w:rPr>
            </w:pPr>
          </w:p>
          <w:p w:rsidR="00226C28" w:rsidRPr="00226C28" w:rsidRDefault="00226C28" w:rsidP="00226C28">
            <w:pPr>
              <w:jc w:val="center"/>
              <w:rPr>
                <w:sz w:val="16"/>
                <w:szCs w:val="16"/>
                <w:lang w:eastAsia="ru-RU"/>
              </w:rPr>
            </w:pPr>
          </w:p>
        </w:tc>
        <w:tc>
          <w:tcPr>
            <w:tcW w:w="7580" w:type="dxa"/>
            <w:gridSpan w:val="7"/>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b/>
                <w:sz w:val="16"/>
                <w:szCs w:val="16"/>
                <w:lang w:eastAsia="ru-RU"/>
              </w:rPr>
            </w:pPr>
            <w:r w:rsidRPr="00226C28">
              <w:rPr>
                <w:b/>
                <w:sz w:val="16"/>
                <w:szCs w:val="16"/>
                <w:lang w:eastAsia="ru-RU"/>
              </w:rPr>
              <w:t>Расходы  (тыс. руб.)</w:t>
            </w:r>
          </w:p>
        </w:tc>
      </w:tr>
      <w:tr w:rsidR="00226C28" w:rsidRPr="00226C28" w:rsidTr="00411779">
        <w:trPr>
          <w:trHeight w:val="145"/>
        </w:trPr>
        <w:tc>
          <w:tcPr>
            <w:tcW w:w="1362" w:type="dxa"/>
            <w:vMerge/>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rPr>
                <w:sz w:val="16"/>
                <w:szCs w:val="16"/>
                <w:lang w:eastAsia="ru-RU"/>
              </w:rPr>
            </w:pPr>
          </w:p>
        </w:tc>
        <w:tc>
          <w:tcPr>
            <w:tcW w:w="1206" w:type="dxa"/>
            <w:vMerge/>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rPr>
                <w:sz w:val="16"/>
                <w:szCs w:val="16"/>
                <w:lang w:eastAsia="ru-RU"/>
              </w:rPr>
            </w:pPr>
          </w:p>
        </w:tc>
        <w:tc>
          <w:tcPr>
            <w:tcW w:w="1090"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b/>
                <w:sz w:val="16"/>
                <w:szCs w:val="16"/>
                <w:lang w:eastAsia="ru-RU"/>
              </w:rPr>
            </w:pPr>
            <w:r w:rsidRPr="00226C28">
              <w:rPr>
                <w:b/>
                <w:sz w:val="16"/>
                <w:szCs w:val="16"/>
                <w:lang w:eastAsia="ru-RU"/>
              </w:rPr>
              <w:t xml:space="preserve">2020 год </w:t>
            </w:r>
          </w:p>
          <w:p w:rsidR="00226C28" w:rsidRPr="00226C28" w:rsidRDefault="00226C28" w:rsidP="00226C28">
            <w:pPr>
              <w:jc w:val="center"/>
              <w:rPr>
                <w:b/>
                <w:sz w:val="16"/>
                <w:szCs w:val="16"/>
                <w:lang w:eastAsia="ru-RU"/>
              </w:rPr>
            </w:pPr>
          </w:p>
        </w:tc>
        <w:tc>
          <w:tcPr>
            <w:tcW w:w="10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16"/>
                <w:szCs w:val="16"/>
                <w:lang w:eastAsia="ru-RU"/>
              </w:rPr>
            </w:pPr>
            <w:r w:rsidRPr="00226C28">
              <w:rPr>
                <w:b/>
                <w:sz w:val="16"/>
                <w:szCs w:val="16"/>
                <w:lang w:eastAsia="ru-RU"/>
              </w:rPr>
              <w:t xml:space="preserve">2021 год </w:t>
            </w:r>
          </w:p>
          <w:p w:rsidR="00226C28" w:rsidRPr="00226C28" w:rsidRDefault="00226C28" w:rsidP="00226C28">
            <w:pPr>
              <w:jc w:val="center"/>
              <w:rPr>
                <w:b/>
                <w:sz w:val="16"/>
                <w:szCs w:val="16"/>
                <w:lang w:eastAsia="ru-RU"/>
              </w:rPr>
            </w:pPr>
          </w:p>
        </w:tc>
        <w:tc>
          <w:tcPr>
            <w:tcW w:w="10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16"/>
                <w:szCs w:val="16"/>
                <w:lang w:eastAsia="ru-RU"/>
              </w:rPr>
            </w:pPr>
            <w:r w:rsidRPr="00226C28">
              <w:rPr>
                <w:b/>
                <w:sz w:val="16"/>
                <w:szCs w:val="16"/>
                <w:lang w:eastAsia="ru-RU"/>
              </w:rPr>
              <w:t xml:space="preserve">2022 год </w:t>
            </w:r>
          </w:p>
        </w:tc>
        <w:tc>
          <w:tcPr>
            <w:tcW w:w="10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16"/>
                <w:szCs w:val="16"/>
                <w:lang w:eastAsia="ru-RU"/>
              </w:rPr>
            </w:pPr>
            <w:r w:rsidRPr="00226C28">
              <w:rPr>
                <w:b/>
                <w:sz w:val="16"/>
                <w:szCs w:val="16"/>
                <w:lang w:eastAsia="ru-RU"/>
              </w:rPr>
              <w:t>2023 год</w:t>
            </w:r>
          </w:p>
        </w:tc>
        <w:tc>
          <w:tcPr>
            <w:tcW w:w="10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16"/>
                <w:szCs w:val="16"/>
                <w:lang w:eastAsia="ru-RU"/>
              </w:rPr>
            </w:pPr>
            <w:r w:rsidRPr="00226C28">
              <w:rPr>
                <w:b/>
                <w:sz w:val="16"/>
                <w:szCs w:val="16"/>
                <w:lang w:eastAsia="ru-RU"/>
              </w:rPr>
              <w:t>2024</w:t>
            </w:r>
          </w:p>
          <w:p w:rsidR="00226C28" w:rsidRPr="00226C28" w:rsidRDefault="00226C28" w:rsidP="00226C28">
            <w:pPr>
              <w:jc w:val="center"/>
              <w:rPr>
                <w:b/>
                <w:sz w:val="16"/>
                <w:szCs w:val="16"/>
                <w:lang w:eastAsia="ru-RU"/>
              </w:rPr>
            </w:pPr>
            <w:r w:rsidRPr="00226C28">
              <w:rPr>
                <w:b/>
                <w:sz w:val="16"/>
                <w:szCs w:val="16"/>
                <w:lang w:eastAsia="ru-RU"/>
              </w:rPr>
              <w:t>год</w:t>
            </w:r>
          </w:p>
        </w:tc>
        <w:tc>
          <w:tcPr>
            <w:tcW w:w="10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16"/>
                <w:szCs w:val="16"/>
                <w:lang w:eastAsia="ru-RU"/>
              </w:rPr>
            </w:pPr>
            <w:r w:rsidRPr="00226C28">
              <w:rPr>
                <w:b/>
                <w:sz w:val="16"/>
                <w:szCs w:val="16"/>
                <w:lang w:eastAsia="ru-RU"/>
              </w:rPr>
              <w:t>2025</w:t>
            </w:r>
          </w:p>
          <w:p w:rsidR="00226C28" w:rsidRPr="00226C28" w:rsidRDefault="00226C28" w:rsidP="00226C28">
            <w:pPr>
              <w:jc w:val="center"/>
              <w:rPr>
                <w:b/>
                <w:sz w:val="16"/>
                <w:szCs w:val="16"/>
                <w:lang w:eastAsia="ru-RU"/>
              </w:rPr>
            </w:pPr>
            <w:r w:rsidRPr="00226C28">
              <w:rPr>
                <w:b/>
                <w:sz w:val="16"/>
                <w:szCs w:val="16"/>
                <w:lang w:eastAsia="ru-RU"/>
              </w:rPr>
              <w:t>год</w:t>
            </w:r>
          </w:p>
        </w:tc>
        <w:tc>
          <w:tcPr>
            <w:tcW w:w="103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16"/>
                <w:szCs w:val="16"/>
                <w:lang w:eastAsia="ru-RU"/>
              </w:rPr>
            </w:pPr>
            <w:r w:rsidRPr="00226C28">
              <w:rPr>
                <w:b/>
                <w:sz w:val="16"/>
                <w:szCs w:val="16"/>
                <w:lang w:eastAsia="ru-RU"/>
              </w:rPr>
              <w:t>Итого</w:t>
            </w:r>
          </w:p>
        </w:tc>
      </w:tr>
      <w:tr w:rsidR="00226C28" w:rsidRPr="00226C28" w:rsidTr="00411779">
        <w:trPr>
          <w:trHeight w:val="145"/>
        </w:trPr>
        <w:tc>
          <w:tcPr>
            <w:tcW w:w="1362" w:type="dxa"/>
            <w:vMerge/>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rPr>
                <w:sz w:val="16"/>
                <w:szCs w:val="16"/>
                <w:lang w:eastAsia="ru-RU"/>
              </w:rPr>
            </w:pPr>
          </w:p>
        </w:tc>
        <w:tc>
          <w:tcPr>
            <w:tcW w:w="120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16"/>
                <w:szCs w:val="16"/>
                <w:lang w:eastAsia="ru-RU"/>
              </w:rPr>
            </w:pPr>
            <w:r w:rsidRPr="00226C28">
              <w:rPr>
                <w:b/>
                <w:sz w:val="16"/>
                <w:szCs w:val="16"/>
                <w:lang w:eastAsia="ru-RU"/>
              </w:rPr>
              <w:t>Итого</w:t>
            </w:r>
          </w:p>
        </w:tc>
        <w:tc>
          <w:tcPr>
            <w:tcW w:w="1090" w:type="dxa"/>
            <w:vMerge w:val="restart"/>
            <w:tcBorders>
              <w:top w:val="single" w:sz="4" w:space="0" w:color="auto"/>
              <w:left w:val="single" w:sz="4" w:space="0" w:color="auto"/>
              <w:right w:val="single" w:sz="4" w:space="0" w:color="auto"/>
            </w:tcBorders>
          </w:tcPr>
          <w:p w:rsidR="00226C28" w:rsidRPr="00226C28" w:rsidRDefault="00226C28" w:rsidP="00226C28">
            <w:pPr>
              <w:jc w:val="center"/>
              <w:rPr>
                <w:b/>
                <w:sz w:val="16"/>
                <w:szCs w:val="16"/>
                <w:lang w:eastAsia="ru-RU"/>
              </w:rPr>
            </w:pPr>
            <w:r w:rsidRPr="00226C28">
              <w:rPr>
                <w:b/>
                <w:sz w:val="16"/>
                <w:szCs w:val="16"/>
                <w:lang w:eastAsia="ru-RU"/>
              </w:rPr>
              <w:t>3320232,02</w:t>
            </w:r>
          </w:p>
          <w:p w:rsidR="00226C28" w:rsidRPr="00226C28" w:rsidRDefault="00226C28" w:rsidP="00226C28">
            <w:pPr>
              <w:jc w:val="center"/>
              <w:rPr>
                <w:b/>
                <w:sz w:val="16"/>
                <w:szCs w:val="16"/>
                <w:lang w:eastAsia="ru-RU"/>
              </w:rPr>
            </w:pPr>
          </w:p>
        </w:tc>
        <w:tc>
          <w:tcPr>
            <w:tcW w:w="1090" w:type="dxa"/>
            <w:vMerge w:val="restart"/>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b/>
                <w:sz w:val="16"/>
                <w:szCs w:val="16"/>
                <w:lang w:eastAsia="ru-RU"/>
              </w:rPr>
              <w:t>1716000,00</w:t>
            </w:r>
          </w:p>
        </w:tc>
        <w:tc>
          <w:tcPr>
            <w:tcW w:w="1090" w:type="dxa"/>
            <w:vMerge w:val="restart"/>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b/>
                <w:sz w:val="16"/>
                <w:szCs w:val="16"/>
                <w:lang w:eastAsia="ru-RU"/>
              </w:rPr>
              <w:t>1716000,00</w:t>
            </w:r>
          </w:p>
        </w:tc>
        <w:tc>
          <w:tcPr>
            <w:tcW w:w="1090" w:type="dxa"/>
            <w:vMerge w:val="restart"/>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b/>
                <w:sz w:val="16"/>
                <w:szCs w:val="16"/>
                <w:lang w:eastAsia="ru-RU"/>
              </w:rPr>
              <w:t>1716000,00</w:t>
            </w:r>
          </w:p>
        </w:tc>
        <w:tc>
          <w:tcPr>
            <w:tcW w:w="1090" w:type="dxa"/>
            <w:vMerge w:val="restart"/>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b/>
                <w:sz w:val="16"/>
                <w:szCs w:val="16"/>
                <w:lang w:eastAsia="ru-RU"/>
              </w:rPr>
              <w:t>1716000,00</w:t>
            </w:r>
          </w:p>
        </w:tc>
        <w:tc>
          <w:tcPr>
            <w:tcW w:w="1090" w:type="dxa"/>
            <w:vMerge w:val="restart"/>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b/>
                <w:sz w:val="16"/>
                <w:szCs w:val="16"/>
                <w:lang w:eastAsia="ru-RU"/>
              </w:rPr>
              <w:t>1716000,00</w:t>
            </w:r>
          </w:p>
        </w:tc>
        <w:tc>
          <w:tcPr>
            <w:tcW w:w="1039" w:type="dxa"/>
            <w:vMerge w:val="restart"/>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b/>
                <w:sz w:val="16"/>
                <w:szCs w:val="16"/>
                <w:lang w:eastAsia="ru-RU"/>
              </w:rPr>
              <w:t>11900232,02</w:t>
            </w:r>
          </w:p>
        </w:tc>
      </w:tr>
      <w:tr w:rsidR="00226C28" w:rsidRPr="00226C28" w:rsidTr="00411779">
        <w:trPr>
          <w:trHeight w:val="145"/>
        </w:trPr>
        <w:tc>
          <w:tcPr>
            <w:tcW w:w="1362" w:type="dxa"/>
            <w:vMerge/>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rPr>
                <w:sz w:val="16"/>
                <w:szCs w:val="16"/>
                <w:lang w:eastAsia="ru-RU"/>
              </w:rPr>
            </w:pPr>
          </w:p>
        </w:tc>
        <w:tc>
          <w:tcPr>
            <w:tcW w:w="1206"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16"/>
                <w:szCs w:val="16"/>
                <w:lang w:eastAsia="ru-RU"/>
              </w:rPr>
            </w:pPr>
            <w:r w:rsidRPr="00226C28">
              <w:rPr>
                <w:sz w:val="16"/>
                <w:szCs w:val="16"/>
                <w:lang w:eastAsia="ru-RU"/>
              </w:rPr>
              <w:t>В том числе:</w:t>
            </w:r>
          </w:p>
        </w:tc>
        <w:tc>
          <w:tcPr>
            <w:tcW w:w="1090" w:type="dxa"/>
            <w:vMerge/>
            <w:tcBorders>
              <w:left w:val="single" w:sz="4" w:space="0" w:color="auto"/>
              <w:bottom w:val="single" w:sz="4" w:space="0" w:color="auto"/>
              <w:right w:val="single" w:sz="4" w:space="0" w:color="auto"/>
            </w:tcBorders>
            <w:vAlign w:val="center"/>
          </w:tcPr>
          <w:p w:rsidR="00226C28" w:rsidRPr="00226C28" w:rsidRDefault="00226C28" w:rsidP="00226C28">
            <w:pPr>
              <w:rPr>
                <w:sz w:val="16"/>
                <w:szCs w:val="16"/>
                <w:lang w:eastAsia="ru-RU"/>
              </w:rPr>
            </w:pPr>
          </w:p>
        </w:tc>
        <w:tc>
          <w:tcPr>
            <w:tcW w:w="1090" w:type="dxa"/>
            <w:vMerge/>
            <w:tcBorders>
              <w:left w:val="single" w:sz="4" w:space="0" w:color="auto"/>
              <w:bottom w:val="single" w:sz="4" w:space="0" w:color="auto"/>
              <w:right w:val="single" w:sz="4" w:space="0" w:color="auto"/>
            </w:tcBorders>
            <w:vAlign w:val="center"/>
          </w:tcPr>
          <w:p w:rsidR="00226C28" w:rsidRPr="00226C28" w:rsidRDefault="00226C28" w:rsidP="00226C28">
            <w:pPr>
              <w:rPr>
                <w:sz w:val="16"/>
                <w:szCs w:val="16"/>
                <w:lang w:eastAsia="ru-RU"/>
              </w:rPr>
            </w:pPr>
          </w:p>
        </w:tc>
        <w:tc>
          <w:tcPr>
            <w:tcW w:w="1090" w:type="dxa"/>
            <w:vMerge/>
            <w:tcBorders>
              <w:left w:val="single" w:sz="4" w:space="0" w:color="auto"/>
              <w:bottom w:val="single" w:sz="4" w:space="0" w:color="auto"/>
              <w:right w:val="single" w:sz="4" w:space="0" w:color="auto"/>
            </w:tcBorders>
          </w:tcPr>
          <w:p w:rsidR="00226C28" w:rsidRPr="00226C28" w:rsidRDefault="00226C28" w:rsidP="00226C28">
            <w:pPr>
              <w:rPr>
                <w:sz w:val="16"/>
                <w:szCs w:val="16"/>
                <w:lang w:eastAsia="ru-RU"/>
              </w:rPr>
            </w:pPr>
          </w:p>
        </w:tc>
        <w:tc>
          <w:tcPr>
            <w:tcW w:w="1090" w:type="dxa"/>
            <w:vMerge/>
            <w:tcBorders>
              <w:left w:val="single" w:sz="4" w:space="0" w:color="auto"/>
              <w:bottom w:val="single" w:sz="4" w:space="0" w:color="auto"/>
              <w:right w:val="single" w:sz="4" w:space="0" w:color="auto"/>
            </w:tcBorders>
          </w:tcPr>
          <w:p w:rsidR="00226C28" w:rsidRPr="00226C28" w:rsidRDefault="00226C28" w:rsidP="00226C28">
            <w:pPr>
              <w:rPr>
                <w:sz w:val="16"/>
                <w:szCs w:val="16"/>
                <w:lang w:eastAsia="ru-RU"/>
              </w:rPr>
            </w:pPr>
          </w:p>
        </w:tc>
        <w:tc>
          <w:tcPr>
            <w:tcW w:w="1090" w:type="dxa"/>
            <w:vMerge/>
            <w:tcBorders>
              <w:left w:val="single" w:sz="4" w:space="0" w:color="auto"/>
              <w:bottom w:val="single" w:sz="4" w:space="0" w:color="auto"/>
              <w:right w:val="single" w:sz="4" w:space="0" w:color="auto"/>
            </w:tcBorders>
          </w:tcPr>
          <w:p w:rsidR="00226C28" w:rsidRPr="00226C28" w:rsidRDefault="00226C28" w:rsidP="00226C28">
            <w:pPr>
              <w:rPr>
                <w:sz w:val="16"/>
                <w:szCs w:val="16"/>
                <w:lang w:eastAsia="ru-RU"/>
              </w:rPr>
            </w:pPr>
          </w:p>
        </w:tc>
        <w:tc>
          <w:tcPr>
            <w:tcW w:w="1090" w:type="dxa"/>
            <w:vMerge/>
            <w:tcBorders>
              <w:left w:val="single" w:sz="4" w:space="0" w:color="auto"/>
              <w:bottom w:val="single" w:sz="4" w:space="0" w:color="auto"/>
              <w:right w:val="single" w:sz="4" w:space="0" w:color="auto"/>
            </w:tcBorders>
          </w:tcPr>
          <w:p w:rsidR="00226C28" w:rsidRPr="00226C28" w:rsidRDefault="00226C28" w:rsidP="00226C28">
            <w:pPr>
              <w:rPr>
                <w:sz w:val="16"/>
                <w:szCs w:val="16"/>
                <w:lang w:eastAsia="ru-RU"/>
              </w:rPr>
            </w:pPr>
          </w:p>
        </w:tc>
        <w:tc>
          <w:tcPr>
            <w:tcW w:w="1039" w:type="dxa"/>
            <w:vMerge/>
            <w:tcBorders>
              <w:left w:val="single" w:sz="4" w:space="0" w:color="auto"/>
              <w:bottom w:val="single" w:sz="4" w:space="0" w:color="auto"/>
              <w:right w:val="single" w:sz="4" w:space="0" w:color="auto"/>
            </w:tcBorders>
          </w:tcPr>
          <w:p w:rsidR="00226C28" w:rsidRPr="00226C28" w:rsidRDefault="00226C28" w:rsidP="00226C28">
            <w:pPr>
              <w:rPr>
                <w:sz w:val="16"/>
                <w:szCs w:val="16"/>
                <w:lang w:eastAsia="ru-RU"/>
              </w:rPr>
            </w:pPr>
          </w:p>
        </w:tc>
      </w:tr>
      <w:tr w:rsidR="00226C28" w:rsidRPr="00226C28" w:rsidTr="00411779">
        <w:trPr>
          <w:trHeight w:val="1431"/>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226C28" w:rsidRPr="00226C28" w:rsidRDefault="00226C28" w:rsidP="00226C28">
            <w:pPr>
              <w:rPr>
                <w:sz w:val="16"/>
                <w:szCs w:val="16"/>
                <w:lang w:eastAsia="ru-RU"/>
              </w:rPr>
            </w:pPr>
          </w:p>
        </w:tc>
        <w:tc>
          <w:tcPr>
            <w:tcW w:w="1206"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16"/>
                <w:szCs w:val="16"/>
                <w:lang w:eastAsia="ru-RU"/>
              </w:rPr>
            </w:pPr>
            <w:r w:rsidRPr="00226C28">
              <w:rPr>
                <w:sz w:val="16"/>
                <w:szCs w:val="16"/>
                <w:lang w:eastAsia="ru-RU"/>
              </w:rPr>
              <w:t>Средства  местного бюджета поселения</w:t>
            </w:r>
          </w:p>
        </w:tc>
        <w:tc>
          <w:tcPr>
            <w:tcW w:w="1090" w:type="dxa"/>
            <w:tcBorders>
              <w:top w:val="single" w:sz="4" w:space="0" w:color="auto"/>
              <w:left w:val="single" w:sz="4" w:space="0" w:color="auto"/>
              <w:right w:val="single" w:sz="4" w:space="0" w:color="auto"/>
            </w:tcBorders>
          </w:tcPr>
          <w:p w:rsidR="00226C28" w:rsidRPr="00226C28" w:rsidRDefault="00226C28" w:rsidP="00226C28">
            <w:pPr>
              <w:jc w:val="center"/>
              <w:rPr>
                <w:sz w:val="16"/>
                <w:szCs w:val="16"/>
                <w:lang w:eastAsia="ru-RU"/>
              </w:rPr>
            </w:pPr>
            <w:r w:rsidRPr="00226C28">
              <w:rPr>
                <w:sz w:val="16"/>
                <w:szCs w:val="16"/>
                <w:lang w:eastAsia="ru-RU"/>
              </w:rPr>
              <w:t>3320232,02</w:t>
            </w:r>
          </w:p>
          <w:p w:rsidR="00226C28" w:rsidRPr="00226C28" w:rsidRDefault="00226C28" w:rsidP="00226C28">
            <w:pPr>
              <w:jc w:val="center"/>
              <w:rPr>
                <w:sz w:val="16"/>
                <w:szCs w:val="16"/>
                <w:lang w:eastAsia="ru-RU"/>
              </w:rPr>
            </w:pPr>
          </w:p>
        </w:tc>
        <w:tc>
          <w:tcPr>
            <w:tcW w:w="1090" w:type="dxa"/>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sz w:val="16"/>
                <w:szCs w:val="16"/>
                <w:lang w:eastAsia="ru-RU"/>
              </w:rPr>
              <w:t>1716000,00</w:t>
            </w:r>
          </w:p>
        </w:tc>
        <w:tc>
          <w:tcPr>
            <w:tcW w:w="1090" w:type="dxa"/>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sz w:val="16"/>
                <w:szCs w:val="16"/>
                <w:lang w:eastAsia="ru-RU"/>
              </w:rPr>
              <w:t>1716000,00</w:t>
            </w:r>
          </w:p>
        </w:tc>
        <w:tc>
          <w:tcPr>
            <w:tcW w:w="1090" w:type="dxa"/>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sz w:val="16"/>
                <w:szCs w:val="16"/>
                <w:lang w:eastAsia="ru-RU"/>
              </w:rPr>
              <w:t>1716000,00</w:t>
            </w:r>
          </w:p>
        </w:tc>
        <w:tc>
          <w:tcPr>
            <w:tcW w:w="1090" w:type="dxa"/>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sz w:val="16"/>
                <w:szCs w:val="16"/>
                <w:lang w:eastAsia="ru-RU"/>
              </w:rPr>
              <w:t>1716000,00</w:t>
            </w:r>
          </w:p>
        </w:tc>
        <w:tc>
          <w:tcPr>
            <w:tcW w:w="1090" w:type="dxa"/>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sz w:val="16"/>
                <w:szCs w:val="16"/>
                <w:lang w:eastAsia="ru-RU"/>
              </w:rPr>
              <w:t>1716000,00</w:t>
            </w:r>
          </w:p>
        </w:tc>
        <w:tc>
          <w:tcPr>
            <w:tcW w:w="1039" w:type="dxa"/>
            <w:tcBorders>
              <w:top w:val="single" w:sz="4" w:space="0" w:color="auto"/>
              <w:left w:val="single" w:sz="4" w:space="0" w:color="auto"/>
              <w:right w:val="single" w:sz="4" w:space="0" w:color="auto"/>
            </w:tcBorders>
          </w:tcPr>
          <w:p w:rsidR="00226C28" w:rsidRPr="00226C28" w:rsidRDefault="00226C28" w:rsidP="00226C28">
            <w:pPr>
              <w:rPr>
                <w:sz w:val="16"/>
                <w:szCs w:val="16"/>
                <w:lang w:eastAsia="ru-RU"/>
              </w:rPr>
            </w:pPr>
            <w:r w:rsidRPr="00226C28">
              <w:rPr>
                <w:sz w:val="16"/>
                <w:szCs w:val="16"/>
                <w:lang w:eastAsia="ru-RU"/>
              </w:rPr>
              <w:t>11900232,02</w:t>
            </w:r>
          </w:p>
        </w:tc>
      </w:tr>
      <w:tr w:rsidR="00226C28" w:rsidRPr="00226C28" w:rsidTr="00411779">
        <w:trPr>
          <w:trHeight w:val="2101"/>
        </w:trPr>
        <w:tc>
          <w:tcPr>
            <w:tcW w:w="1362"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16"/>
                <w:szCs w:val="16"/>
                <w:lang w:eastAsia="ru-RU"/>
              </w:rPr>
            </w:pPr>
            <w:r w:rsidRPr="00226C28">
              <w:rPr>
                <w:sz w:val="16"/>
                <w:szCs w:val="16"/>
                <w:lang w:eastAsia="ru-RU"/>
              </w:rPr>
              <w:lastRenderedPageBreak/>
              <w:t>Планируемые результаты реализации подпрограммы</w:t>
            </w:r>
          </w:p>
        </w:tc>
        <w:tc>
          <w:tcPr>
            <w:tcW w:w="8787" w:type="dxa"/>
            <w:gridSpan w:val="8"/>
            <w:tcBorders>
              <w:top w:val="single" w:sz="4" w:space="0" w:color="auto"/>
              <w:left w:val="single" w:sz="4" w:space="0" w:color="auto"/>
              <w:bottom w:val="single" w:sz="4" w:space="0" w:color="auto"/>
              <w:right w:val="single" w:sz="4" w:space="0" w:color="auto"/>
            </w:tcBorders>
          </w:tcPr>
          <w:p w:rsidR="00226C28" w:rsidRPr="00226C28" w:rsidRDefault="00226C28" w:rsidP="00226C28">
            <w:pPr>
              <w:shd w:val="clear" w:color="auto" w:fill="FFFFFF"/>
              <w:spacing w:before="60" w:after="60"/>
              <w:jc w:val="both"/>
              <w:rPr>
                <w:sz w:val="16"/>
                <w:szCs w:val="16"/>
                <w:lang w:eastAsia="ru-RU"/>
              </w:rPr>
            </w:pPr>
            <w:r w:rsidRPr="00226C28">
              <w:rPr>
                <w:sz w:val="16"/>
                <w:szCs w:val="16"/>
                <w:lang w:eastAsia="ru-RU"/>
              </w:rPr>
              <w:t>1.Удовлетворение потребностей населения поселения в культурном досуге, библиотечных услугах, повышение их качества и доступности.</w:t>
            </w:r>
          </w:p>
          <w:p w:rsidR="00226C28" w:rsidRPr="00226C28" w:rsidRDefault="00226C28" w:rsidP="00226C28">
            <w:pPr>
              <w:jc w:val="both"/>
              <w:rPr>
                <w:sz w:val="16"/>
                <w:szCs w:val="16"/>
                <w:lang w:eastAsia="ru-RU"/>
              </w:rPr>
            </w:pPr>
            <w:r w:rsidRPr="00226C28">
              <w:rPr>
                <w:sz w:val="16"/>
                <w:szCs w:val="16"/>
                <w:lang w:eastAsia="ru-RU"/>
              </w:rPr>
              <w:t>2. Увеличение числа жителей, участвующих в культурно - массовых мероприятиях поселения, повышение доверия населения к органам местного самоуправления, расширение кругозора различных слоев населения муниципального образования.</w:t>
            </w:r>
          </w:p>
          <w:p w:rsidR="00226C28" w:rsidRPr="00226C28" w:rsidRDefault="00226C28" w:rsidP="00226C28">
            <w:pPr>
              <w:jc w:val="both"/>
              <w:rPr>
                <w:sz w:val="16"/>
                <w:szCs w:val="16"/>
                <w:lang w:eastAsia="ru-RU"/>
              </w:rPr>
            </w:pPr>
            <w:r w:rsidRPr="00226C28">
              <w:rPr>
                <w:sz w:val="16"/>
                <w:szCs w:val="16"/>
                <w:lang w:eastAsia="ru-RU"/>
              </w:rPr>
              <w:t>3. Повышение эффективности и качества культурно-досуговой деятельности в поселении.</w:t>
            </w:r>
          </w:p>
          <w:p w:rsidR="00226C28" w:rsidRPr="00226C28" w:rsidRDefault="00226C28" w:rsidP="00226C28">
            <w:pPr>
              <w:suppressAutoHyphens/>
              <w:jc w:val="both"/>
              <w:rPr>
                <w:bCs/>
                <w:i/>
                <w:sz w:val="16"/>
                <w:szCs w:val="16"/>
                <w:lang w:eastAsia="ru-RU"/>
              </w:rPr>
            </w:pPr>
            <w:r w:rsidRPr="00226C28">
              <w:rPr>
                <w:bCs/>
                <w:sz w:val="16"/>
                <w:szCs w:val="16"/>
                <w:lang w:eastAsia="ru-RU"/>
              </w:rPr>
              <w:t xml:space="preserve">4. Организация проведения мероприятий военно-патриотической направленности, посвященные знаменательным датам Великой Отечественной войны. </w:t>
            </w:r>
          </w:p>
          <w:p w:rsidR="00226C28" w:rsidRPr="00226C28" w:rsidRDefault="00226C28" w:rsidP="00226C28">
            <w:pPr>
              <w:shd w:val="clear" w:color="auto" w:fill="FFFFFF"/>
              <w:spacing w:before="60" w:after="60"/>
              <w:jc w:val="both"/>
              <w:rPr>
                <w:sz w:val="16"/>
                <w:szCs w:val="16"/>
                <w:lang w:eastAsia="ru-RU"/>
              </w:rPr>
            </w:pPr>
            <w:r w:rsidRPr="00226C28">
              <w:rPr>
                <w:bCs/>
                <w:sz w:val="16"/>
                <w:szCs w:val="16"/>
                <w:lang w:eastAsia="ru-RU"/>
              </w:rPr>
              <w:t>5.</w:t>
            </w:r>
            <w:r w:rsidRPr="00226C28">
              <w:rPr>
                <w:bCs/>
                <w:i/>
                <w:sz w:val="16"/>
                <w:szCs w:val="16"/>
                <w:lang w:eastAsia="ru-RU"/>
              </w:rPr>
              <w:t xml:space="preserve"> </w:t>
            </w:r>
            <w:r w:rsidRPr="00226C28">
              <w:rPr>
                <w:sz w:val="16"/>
                <w:szCs w:val="16"/>
                <w:lang w:eastAsia="ru-RU"/>
              </w:rPr>
              <w:t>Выполнение подпрограммы обеспечит реализацию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на духовной основе, поддержанию социальных норм поведения.</w:t>
            </w:r>
          </w:p>
        </w:tc>
      </w:tr>
    </w:tbl>
    <w:p w:rsidR="00226C28" w:rsidRPr="00226C28" w:rsidRDefault="00226C28" w:rsidP="00226C28">
      <w:pPr>
        <w:suppressAutoHyphens/>
        <w:jc w:val="both"/>
        <w:rPr>
          <w:b/>
          <w:sz w:val="20"/>
          <w:szCs w:val="20"/>
          <w:lang w:eastAsia="ru-RU"/>
        </w:rPr>
      </w:pPr>
    </w:p>
    <w:p w:rsidR="00226C28" w:rsidRPr="00226C28" w:rsidRDefault="00226C28" w:rsidP="00226C28">
      <w:pPr>
        <w:numPr>
          <w:ilvl w:val="0"/>
          <w:numId w:val="2"/>
        </w:numPr>
        <w:suppressAutoHyphens/>
        <w:jc w:val="both"/>
        <w:rPr>
          <w:lang w:eastAsia="ru-RU"/>
        </w:rPr>
      </w:pPr>
      <w:r w:rsidRPr="00226C28">
        <w:rPr>
          <w:b/>
          <w:lang w:eastAsia="ru-RU"/>
        </w:rPr>
        <w:t>Характеристика проблем, на решение которых направлена Подпрограмма</w:t>
      </w:r>
    </w:p>
    <w:p w:rsidR="00226C28" w:rsidRPr="00226C28" w:rsidRDefault="00226C28" w:rsidP="00226C28">
      <w:pPr>
        <w:suppressAutoHyphens/>
        <w:ind w:left="720"/>
        <w:jc w:val="both"/>
        <w:rPr>
          <w:lang w:eastAsia="ru-RU"/>
        </w:rPr>
      </w:pPr>
    </w:p>
    <w:p w:rsidR="00226C28" w:rsidRPr="00226C28" w:rsidRDefault="00226C28" w:rsidP="00226C28">
      <w:pPr>
        <w:suppressAutoHyphens/>
        <w:ind w:firstLine="720"/>
        <w:jc w:val="both"/>
        <w:rPr>
          <w:lang w:eastAsia="ru-RU"/>
        </w:rPr>
      </w:pPr>
      <w:r w:rsidRPr="00226C28">
        <w:rPr>
          <w:lang w:eastAsia="ru-RU"/>
        </w:rPr>
        <w:t>В современном мире культура является важнейшим фактором, обеспечивающим духовное развитие населения, а также социальную стабильность и развитие гражданского общества. По мере возрастания роли культуры в обществе, она перестает быть просто одной из форм удовлетворения потребностей. Вывод культуры на уровень, позволяющий ей стать активным участником социально-экономических процессов, является главной целью государственной культурной политики.</w:t>
      </w:r>
    </w:p>
    <w:p w:rsidR="00226C28" w:rsidRPr="00226C28" w:rsidRDefault="00226C28" w:rsidP="00226C28">
      <w:pPr>
        <w:suppressAutoHyphens/>
        <w:ind w:firstLine="720"/>
        <w:jc w:val="both"/>
        <w:rPr>
          <w:lang w:eastAsia="ru-RU"/>
        </w:rPr>
      </w:pPr>
      <w:r w:rsidRPr="00226C28">
        <w:rPr>
          <w:lang w:eastAsia="ru-RU"/>
        </w:rPr>
        <w:t>Сегодня стоит задача, с одной стороны, обеспечить сохранность культурных ценностей, а с другой – создать условия, позволяющие культуре эффективно развиваться в новых экономических условиях.</w:t>
      </w:r>
    </w:p>
    <w:p w:rsidR="00226C28" w:rsidRPr="00226C28" w:rsidRDefault="00226C28" w:rsidP="00226C28">
      <w:pPr>
        <w:suppressAutoHyphens/>
        <w:ind w:firstLine="720"/>
        <w:jc w:val="both"/>
        <w:rPr>
          <w:lang w:eastAsia="ru-RU"/>
        </w:rPr>
      </w:pPr>
      <w:r w:rsidRPr="00226C28">
        <w:rPr>
          <w:lang w:eastAsia="ru-RU"/>
        </w:rPr>
        <w:t xml:space="preserve">Отрасль, традиционно ориентированная на государственную финансовую поддержку, оказалась наименее подготовленной к рыночной экономике. </w:t>
      </w:r>
    </w:p>
    <w:p w:rsidR="00226C28" w:rsidRPr="00226C28" w:rsidRDefault="00226C28" w:rsidP="00226C28">
      <w:pPr>
        <w:suppressAutoHyphens/>
        <w:ind w:firstLine="720"/>
        <w:jc w:val="both"/>
        <w:rPr>
          <w:lang w:eastAsia="ru-RU"/>
        </w:rPr>
      </w:pPr>
      <w:r w:rsidRPr="00226C28">
        <w:rPr>
          <w:lang w:eastAsia="ru-RU"/>
        </w:rPr>
        <w:t>В период реализации Подпрограммы планируется создание таких условий, при которых основной спектр культурных услуг будет доступен всем гражданам, проживающим на территории нашего поселения и принадлежащим к различным социальным группам. Мероприятия Подпрограммы обеспечивают развитие учреждений культуры, совершенствование деятельности коллективов, организацию досуга населения и поддержку традиционной народной культуры. В этих целях организуются выставки, концертные программы, краеведческая научная деятельность, конкурсы и так далее.</w:t>
      </w:r>
    </w:p>
    <w:p w:rsidR="00226C28" w:rsidRPr="00226C28" w:rsidRDefault="00226C28" w:rsidP="00226C28">
      <w:pPr>
        <w:suppressAutoHyphens/>
        <w:ind w:firstLine="720"/>
        <w:jc w:val="both"/>
        <w:rPr>
          <w:lang w:eastAsia="ru-RU"/>
        </w:rPr>
      </w:pPr>
      <w:r w:rsidRPr="00226C28">
        <w:rPr>
          <w:lang w:eastAsia="ru-RU"/>
        </w:rPr>
        <w:t xml:space="preserve">Приоритетными задачами на ближайшие годы являются возрождение и развитие библиотечного дела на основе новейших технологий. Библиотека на современном этапе рассматривается не только как источник, но и как организатор доступа к информации благодаря внедрению новых информационных технологий. Использование Интернета, доступ к удаленным базам данных, электронная доставка документов модернизируют библиотечно-информационное обслуживание населения, положительно скажутся на привлечении в библиотеки новых и новых пользователей. Кроме того, библиотека сегодня – это еще и организатор поисковой краеведческой работы, что тоже играет немаловажную роль: историю населенных пунктов, биографии знатных мастеров различных видов народного прикладного творчества, коллективов, видных деятелей науки, экономики, военного дела, трудовых династий нужно восстанавливать или сохранять для потомков. Ведь это – история не только какого-либо отдельно взятого населенного пункта, а история родного края. </w:t>
      </w:r>
    </w:p>
    <w:p w:rsidR="00226C28" w:rsidRPr="00226C28" w:rsidRDefault="00226C28" w:rsidP="00226C28">
      <w:pPr>
        <w:suppressAutoHyphens/>
        <w:ind w:firstLine="720"/>
        <w:jc w:val="both"/>
        <w:rPr>
          <w:lang w:eastAsia="ru-RU"/>
        </w:rPr>
      </w:pPr>
    </w:p>
    <w:p w:rsidR="00226C28" w:rsidRPr="00226C28" w:rsidRDefault="00226C28" w:rsidP="00226C28">
      <w:pPr>
        <w:numPr>
          <w:ilvl w:val="0"/>
          <w:numId w:val="2"/>
        </w:numPr>
        <w:suppressAutoHyphens/>
        <w:jc w:val="center"/>
        <w:rPr>
          <w:b/>
          <w:lang w:eastAsia="ru-RU"/>
        </w:rPr>
      </w:pPr>
      <w:r w:rsidRPr="00226C28">
        <w:rPr>
          <w:b/>
          <w:lang w:eastAsia="ru-RU"/>
        </w:rPr>
        <w:t>Основные цели и задачи Подпрограммы</w:t>
      </w:r>
    </w:p>
    <w:p w:rsidR="00226C28" w:rsidRPr="00226C28" w:rsidRDefault="00226C28" w:rsidP="00226C28">
      <w:pPr>
        <w:suppressAutoHyphens/>
        <w:ind w:left="720"/>
        <w:rPr>
          <w:lang w:eastAsia="ru-RU"/>
        </w:rPr>
      </w:pPr>
    </w:p>
    <w:p w:rsidR="00226C28" w:rsidRPr="00226C28" w:rsidRDefault="00226C28" w:rsidP="00226C28">
      <w:pPr>
        <w:suppressAutoHyphens/>
        <w:ind w:firstLine="720"/>
        <w:jc w:val="both"/>
        <w:rPr>
          <w:lang w:eastAsia="ru-RU"/>
        </w:rPr>
      </w:pPr>
      <w:r w:rsidRPr="00226C28">
        <w:rPr>
          <w:lang w:eastAsia="ru-RU"/>
        </w:rPr>
        <w:t>Подпрограмма ориентирована на достижение долгосрочных целей культурной политики поселения, важнейшими из которых являются (приложение №1):</w:t>
      </w:r>
    </w:p>
    <w:p w:rsidR="00226C28" w:rsidRPr="00226C28" w:rsidRDefault="00226C28" w:rsidP="00226C28">
      <w:pPr>
        <w:suppressAutoHyphens/>
        <w:ind w:firstLine="540"/>
        <w:jc w:val="both"/>
        <w:rPr>
          <w:lang w:eastAsia="ru-RU"/>
        </w:rPr>
      </w:pPr>
      <w:r w:rsidRPr="00226C28">
        <w:rPr>
          <w:lang w:eastAsia="ru-RU"/>
        </w:rPr>
        <w:t xml:space="preserve">- создание и сохранение благоприятных </w:t>
      </w:r>
      <w:proofErr w:type="gramStart"/>
      <w:r w:rsidRPr="00226C28">
        <w:rPr>
          <w:lang w:eastAsia="ru-RU"/>
        </w:rPr>
        <w:t>условий обеспечения культурного досуга жителей поселения</w:t>
      </w:r>
      <w:proofErr w:type="gramEnd"/>
      <w:r w:rsidRPr="00226C28">
        <w:rPr>
          <w:lang w:eastAsia="ru-RU"/>
        </w:rPr>
        <w:t>;</w:t>
      </w:r>
    </w:p>
    <w:p w:rsidR="00226C28" w:rsidRPr="00226C28" w:rsidRDefault="00226C28" w:rsidP="00226C28">
      <w:pPr>
        <w:suppressAutoHyphens/>
        <w:ind w:firstLine="540"/>
        <w:jc w:val="both"/>
        <w:rPr>
          <w:lang w:eastAsia="ru-RU"/>
        </w:rPr>
      </w:pPr>
      <w:r w:rsidRPr="00226C28">
        <w:rPr>
          <w:lang w:eastAsia="ru-RU"/>
        </w:rPr>
        <w:t xml:space="preserve">- сохранение культурного наследия, народных традиций и обычаев населения  поселения; </w:t>
      </w:r>
    </w:p>
    <w:p w:rsidR="00226C28" w:rsidRPr="00226C28" w:rsidRDefault="00226C28" w:rsidP="00226C28">
      <w:pPr>
        <w:suppressAutoHyphens/>
        <w:ind w:firstLine="540"/>
        <w:jc w:val="both"/>
        <w:rPr>
          <w:lang w:eastAsia="ru-RU"/>
        </w:rPr>
      </w:pPr>
      <w:r w:rsidRPr="00226C28">
        <w:rPr>
          <w:lang w:eastAsia="ru-RU"/>
        </w:rPr>
        <w:t>Основными задачами для достижения целей являются:</w:t>
      </w:r>
    </w:p>
    <w:p w:rsidR="00226C28" w:rsidRPr="00226C28" w:rsidRDefault="00226C28" w:rsidP="00226C28">
      <w:pPr>
        <w:suppressAutoHyphens/>
        <w:ind w:firstLine="540"/>
        <w:jc w:val="both"/>
        <w:rPr>
          <w:lang w:eastAsia="ru-RU"/>
        </w:rPr>
      </w:pPr>
      <w:r w:rsidRPr="00226C28">
        <w:rPr>
          <w:lang w:eastAsia="ru-RU"/>
        </w:rPr>
        <w:lastRenderedPageBreak/>
        <w:t>- обеспечение конституционного права граждан на участие в культурной жизни и обеспечение услугами ив сфере культуры наибольшего количества людей;</w:t>
      </w:r>
    </w:p>
    <w:p w:rsidR="00226C28" w:rsidRPr="00226C28" w:rsidRDefault="00226C28" w:rsidP="00226C28">
      <w:pPr>
        <w:suppressAutoHyphens/>
        <w:ind w:firstLine="540"/>
        <w:jc w:val="both"/>
        <w:rPr>
          <w:lang w:eastAsia="ru-RU"/>
        </w:rPr>
      </w:pPr>
      <w:r w:rsidRPr="00226C28">
        <w:rPr>
          <w:lang w:eastAsia="ru-RU"/>
        </w:rPr>
        <w:t>- пользование учреждениями культуры, на доступ к культурным ценностям и информации в новых экономических условиях;</w:t>
      </w:r>
    </w:p>
    <w:p w:rsidR="00226C28" w:rsidRPr="00226C28" w:rsidRDefault="00226C28" w:rsidP="00226C28">
      <w:pPr>
        <w:suppressAutoHyphens/>
        <w:ind w:firstLine="540"/>
        <w:jc w:val="both"/>
        <w:rPr>
          <w:lang w:eastAsia="ru-RU"/>
        </w:rPr>
      </w:pPr>
      <w:r w:rsidRPr="00226C28">
        <w:rPr>
          <w:lang w:eastAsia="ru-RU"/>
        </w:rPr>
        <w:t>- создание условия для обеспечения единого культурного пространства в целях формирования гражданского общества;</w:t>
      </w:r>
    </w:p>
    <w:p w:rsidR="00226C28" w:rsidRPr="00226C28" w:rsidRDefault="00226C28" w:rsidP="00226C28">
      <w:pPr>
        <w:suppressAutoHyphens/>
        <w:ind w:firstLine="540"/>
        <w:jc w:val="both"/>
        <w:rPr>
          <w:lang w:eastAsia="ru-RU"/>
        </w:rPr>
      </w:pPr>
      <w:r w:rsidRPr="00226C28">
        <w:rPr>
          <w:lang w:eastAsia="ru-RU"/>
        </w:rPr>
        <w:t>- вывод культуры на уровень, позволяющий ей стать активным участником социально-экономических процессов;</w:t>
      </w:r>
    </w:p>
    <w:p w:rsidR="00226C28" w:rsidRPr="00226C28" w:rsidRDefault="00226C28" w:rsidP="00226C28">
      <w:pPr>
        <w:suppressAutoHyphens/>
        <w:ind w:firstLine="540"/>
        <w:rPr>
          <w:lang w:eastAsia="ru-RU"/>
        </w:rPr>
      </w:pPr>
      <w:r w:rsidRPr="00226C28">
        <w:rPr>
          <w:lang w:eastAsia="ru-RU"/>
        </w:rPr>
        <w:t>- воспитание кадрового резерва в сфере культуры - обеспечение поддержки профессионального и самодеятельного творчества, создание условий для его развития и участия граждан в культурной жизни поселения и района;</w:t>
      </w:r>
    </w:p>
    <w:p w:rsidR="00226C28" w:rsidRPr="00226C28" w:rsidRDefault="00226C28" w:rsidP="00226C28">
      <w:pPr>
        <w:suppressAutoHyphens/>
        <w:ind w:firstLine="540"/>
        <w:jc w:val="both"/>
        <w:rPr>
          <w:lang w:eastAsia="ru-RU"/>
        </w:rPr>
      </w:pPr>
      <w:r w:rsidRPr="00226C28">
        <w:rPr>
          <w:lang w:eastAsia="ru-RU"/>
        </w:rPr>
        <w:t>- поддержка и воспитание талантливых детей для дальнейшей профессионального обучения   в сфере культуры, физической культуры и массового спорта;</w:t>
      </w:r>
    </w:p>
    <w:p w:rsidR="00226C28" w:rsidRPr="00226C28" w:rsidRDefault="00226C28" w:rsidP="00226C28">
      <w:pPr>
        <w:suppressAutoHyphens/>
        <w:ind w:firstLine="540"/>
        <w:jc w:val="both"/>
        <w:rPr>
          <w:lang w:eastAsia="ru-RU"/>
        </w:rPr>
      </w:pPr>
      <w:r w:rsidRPr="00226C28">
        <w:rPr>
          <w:lang w:eastAsia="ru-RU"/>
        </w:rPr>
        <w:t>- создание условий для традиционного народного творчества и инновационной деятельности;</w:t>
      </w:r>
    </w:p>
    <w:p w:rsidR="00226C28" w:rsidRPr="00226C28" w:rsidRDefault="00226C28" w:rsidP="00226C28">
      <w:pPr>
        <w:suppressAutoHyphens/>
        <w:ind w:firstLine="540"/>
        <w:jc w:val="both"/>
        <w:rPr>
          <w:lang w:eastAsia="ru-RU"/>
        </w:rPr>
      </w:pPr>
      <w:r w:rsidRPr="00226C28">
        <w:rPr>
          <w:lang w:eastAsia="ru-RU"/>
        </w:rPr>
        <w:t>- обновление специального оборудования учреждений культуры,  укрепление материально-технической базы.</w:t>
      </w:r>
    </w:p>
    <w:p w:rsidR="00226C28" w:rsidRPr="00226C28" w:rsidRDefault="00226C28" w:rsidP="00226C28">
      <w:pPr>
        <w:numPr>
          <w:ilvl w:val="0"/>
          <w:numId w:val="2"/>
        </w:numPr>
        <w:suppressAutoHyphens/>
        <w:jc w:val="center"/>
        <w:rPr>
          <w:b/>
          <w:lang w:eastAsia="ru-RU"/>
        </w:rPr>
      </w:pPr>
      <w:r w:rsidRPr="00226C28">
        <w:rPr>
          <w:b/>
          <w:lang w:eastAsia="ru-RU"/>
        </w:rPr>
        <w:t>Ресурсное обеспечение Подпрограммы</w:t>
      </w:r>
    </w:p>
    <w:p w:rsidR="00226C28" w:rsidRPr="00226C28" w:rsidRDefault="00226C28" w:rsidP="00226C28">
      <w:pPr>
        <w:suppressAutoHyphens/>
        <w:ind w:left="720"/>
        <w:rPr>
          <w:lang w:eastAsia="ru-RU"/>
        </w:rPr>
      </w:pPr>
    </w:p>
    <w:p w:rsidR="00226C28" w:rsidRPr="00226C28" w:rsidRDefault="00226C28" w:rsidP="00226C28">
      <w:pPr>
        <w:suppressAutoHyphens/>
        <w:ind w:firstLine="720"/>
        <w:jc w:val="both"/>
        <w:rPr>
          <w:lang w:eastAsia="ru-RU"/>
        </w:rPr>
      </w:pPr>
      <w:r w:rsidRPr="00226C28">
        <w:rPr>
          <w:lang w:eastAsia="ru-RU"/>
        </w:rPr>
        <w:t>Основными ресурсами являются:</w:t>
      </w:r>
    </w:p>
    <w:p w:rsidR="00226C28" w:rsidRPr="00226C28" w:rsidRDefault="00226C28" w:rsidP="00226C28">
      <w:pPr>
        <w:suppressAutoHyphens/>
        <w:ind w:left="540" w:hanging="360"/>
        <w:jc w:val="both"/>
        <w:rPr>
          <w:lang w:eastAsia="ru-RU"/>
        </w:rPr>
      </w:pPr>
      <w:r w:rsidRPr="00226C28">
        <w:rPr>
          <w:lang w:eastAsia="ru-RU"/>
        </w:rPr>
        <w:t>- финансовые ресурсы;</w:t>
      </w:r>
    </w:p>
    <w:p w:rsidR="00226C28" w:rsidRPr="00226C28" w:rsidRDefault="00226C28" w:rsidP="00226C28">
      <w:pPr>
        <w:suppressAutoHyphens/>
        <w:ind w:left="540" w:hanging="360"/>
        <w:jc w:val="both"/>
        <w:rPr>
          <w:lang w:eastAsia="ru-RU"/>
        </w:rPr>
      </w:pPr>
      <w:r w:rsidRPr="00226C28">
        <w:rPr>
          <w:lang w:eastAsia="ru-RU"/>
        </w:rPr>
        <w:t>- информационные ресурсы;</w:t>
      </w:r>
    </w:p>
    <w:p w:rsidR="00226C28" w:rsidRPr="00226C28" w:rsidRDefault="00226C28" w:rsidP="00226C28">
      <w:pPr>
        <w:suppressAutoHyphens/>
        <w:ind w:left="540" w:hanging="360"/>
        <w:jc w:val="both"/>
        <w:rPr>
          <w:lang w:eastAsia="ru-RU"/>
        </w:rPr>
      </w:pPr>
      <w:r w:rsidRPr="00226C28">
        <w:rPr>
          <w:lang w:eastAsia="ru-RU"/>
        </w:rPr>
        <w:t>- кадровый состав сферы культуры;</w:t>
      </w:r>
    </w:p>
    <w:p w:rsidR="00226C28" w:rsidRPr="00226C28" w:rsidRDefault="00226C28" w:rsidP="00226C28">
      <w:pPr>
        <w:suppressAutoHyphens/>
        <w:ind w:left="540" w:hanging="360"/>
        <w:jc w:val="both"/>
        <w:rPr>
          <w:lang w:eastAsia="ru-RU"/>
        </w:rPr>
      </w:pPr>
      <w:r w:rsidRPr="00226C28">
        <w:rPr>
          <w:lang w:eastAsia="ru-RU"/>
        </w:rPr>
        <w:t>- историко-культурный потенциал.</w:t>
      </w:r>
    </w:p>
    <w:p w:rsidR="00226C28" w:rsidRPr="00226C28" w:rsidRDefault="00226C28" w:rsidP="00226C28">
      <w:pPr>
        <w:suppressAutoHyphens/>
        <w:ind w:firstLine="720"/>
        <w:jc w:val="both"/>
        <w:rPr>
          <w:lang w:eastAsia="ru-RU"/>
        </w:rPr>
      </w:pPr>
      <w:r w:rsidRPr="00226C28">
        <w:rPr>
          <w:lang w:eastAsia="ru-RU"/>
        </w:rPr>
        <w:t>Финансовые ресурсы включают средства областного, районного, местного бюджетов, внебюджетные источники.</w:t>
      </w:r>
    </w:p>
    <w:p w:rsidR="00226C28" w:rsidRPr="00226C28" w:rsidRDefault="00226C28" w:rsidP="00226C28">
      <w:pPr>
        <w:suppressAutoHyphens/>
        <w:ind w:firstLine="720"/>
        <w:jc w:val="both"/>
        <w:rPr>
          <w:lang w:eastAsia="ru-RU"/>
        </w:rPr>
      </w:pPr>
      <w:r w:rsidRPr="00226C28">
        <w:rPr>
          <w:lang w:eastAsia="ru-RU"/>
        </w:rPr>
        <w:t>Информационные ресурсы культуры включают в себя информационную сеть учреждений культуры, систему обновления и пополнения баз данных сферы культуры, массового спорта, нормативно-правовые документы.</w:t>
      </w:r>
    </w:p>
    <w:p w:rsidR="00226C28" w:rsidRPr="00226C28" w:rsidRDefault="00226C28" w:rsidP="00226C28">
      <w:pPr>
        <w:suppressAutoHyphens/>
        <w:ind w:firstLine="720"/>
        <w:jc w:val="both"/>
        <w:rPr>
          <w:lang w:eastAsia="ru-RU"/>
        </w:rPr>
      </w:pPr>
      <w:r w:rsidRPr="00226C28">
        <w:rPr>
          <w:lang w:eastAsia="ru-RU"/>
        </w:rPr>
        <w:t>Кадровым ресурсом являются специалисты, работающие в отрасли.</w:t>
      </w:r>
    </w:p>
    <w:p w:rsidR="00226C28" w:rsidRPr="00226C28" w:rsidRDefault="00226C28" w:rsidP="00226C28">
      <w:pPr>
        <w:suppressAutoHyphens/>
        <w:ind w:firstLine="720"/>
        <w:jc w:val="both"/>
        <w:rPr>
          <w:lang w:eastAsia="ru-RU"/>
        </w:rPr>
      </w:pPr>
      <w:r w:rsidRPr="00226C28">
        <w:rPr>
          <w:lang w:eastAsia="ru-RU"/>
        </w:rPr>
        <w:t>Историко-культурный потенциал поселения включает в себя объекты культурного и исторического наследия.</w:t>
      </w:r>
    </w:p>
    <w:p w:rsidR="00226C28" w:rsidRPr="00226C28" w:rsidRDefault="00226C28" w:rsidP="00226C28">
      <w:pPr>
        <w:suppressAutoHyphens/>
        <w:ind w:firstLine="720"/>
        <w:jc w:val="both"/>
        <w:rPr>
          <w:lang w:eastAsia="ru-RU"/>
        </w:rPr>
      </w:pPr>
    </w:p>
    <w:p w:rsidR="00226C28" w:rsidRPr="00226C28" w:rsidRDefault="00226C28" w:rsidP="00226C28">
      <w:pPr>
        <w:numPr>
          <w:ilvl w:val="0"/>
          <w:numId w:val="2"/>
        </w:numPr>
        <w:suppressAutoHyphens/>
        <w:jc w:val="center"/>
        <w:rPr>
          <w:b/>
          <w:lang w:eastAsia="ru-RU"/>
        </w:rPr>
      </w:pPr>
      <w:r w:rsidRPr="00226C28">
        <w:rPr>
          <w:b/>
          <w:lang w:eastAsia="ru-RU"/>
        </w:rPr>
        <w:t>Механизм реализации и управления Подпрограммой</w:t>
      </w:r>
    </w:p>
    <w:p w:rsidR="00226C28" w:rsidRPr="00226C28" w:rsidRDefault="00226C28" w:rsidP="00226C28">
      <w:pPr>
        <w:suppressAutoHyphens/>
        <w:ind w:left="720"/>
        <w:rPr>
          <w:lang w:eastAsia="ru-RU"/>
        </w:rPr>
      </w:pPr>
    </w:p>
    <w:p w:rsidR="00226C28" w:rsidRPr="00226C28" w:rsidRDefault="00226C28" w:rsidP="00226C28">
      <w:pPr>
        <w:suppressAutoHyphens/>
        <w:ind w:firstLine="720"/>
        <w:jc w:val="both"/>
        <w:rPr>
          <w:lang w:eastAsia="ru-RU"/>
        </w:rPr>
      </w:pPr>
      <w:r w:rsidRPr="00226C28">
        <w:rPr>
          <w:lang w:eastAsia="ru-RU"/>
        </w:rPr>
        <w:t>Реализацию и управление Подпрограммы осуществляет Администрация Новоуральского сельского поселения и МКУ «</w:t>
      </w:r>
      <w:proofErr w:type="spellStart"/>
      <w:r w:rsidRPr="00226C28">
        <w:rPr>
          <w:lang w:eastAsia="ru-RU"/>
        </w:rPr>
        <w:t>Новоуральский</w:t>
      </w:r>
      <w:proofErr w:type="spellEnd"/>
      <w:r w:rsidRPr="00226C28">
        <w:rPr>
          <w:lang w:eastAsia="ru-RU"/>
        </w:rPr>
        <w:t xml:space="preserve"> КДЦ».</w:t>
      </w:r>
    </w:p>
    <w:p w:rsidR="00226C28" w:rsidRPr="00226C28" w:rsidRDefault="00226C28" w:rsidP="00226C28">
      <w:pPr>
        <w:suppressAutoHyphens/>
        <w:ind w:firstLine="720"/>
        <w:jc w:val="both"/>
        <w:rPr>
          <w:lang w:eastAsia="ru-RU"/>
        </w:rPr>
      </w:pPr>
      <w:r w:rsidRPr="00226C28">
        <w:rPr>
          <w:lang w:eastAsia="ru-RU"/>
        </w:rPr>
        <w:t>Руководителем основных этапов Подпрограммы является Администрация Новоуральского сельского поселения.</w:t>
      </w:r>
    </w:p>
    <w:p w:rsidR="00226C28" w:rsidRPr="00226C28" w:rsidRDefault="00226C28" w:rsidP="00226C28">
      <w:pPr>
        <w:suppressAutoHyphens/>
        <w:ind w:firstLine="720"/>
        <w:jc w:val="both"/>
        <w:rPr>
          <w:lang w:eastAsia="ru-RU"/>
        </w:rPr>
      </w:pPr>
      <w:r w:rsidRPr="00226C28">
        <w:rPr>
          <w:lang w:eastAsia="ru-RU"/>
        </w:rPr>
        <w:t>По итогам года проводится анализ эффективности выполнения мероприятий Подпрограммы, расходования финансовых средств, на основе показателей определяются промежуточные результаты реализации Программы.</w:t>
      </w:r>
    </w:p>
    <w:p w:rsidR="00226C28" w:rsidRPr="00226C28" w:rsidRDefault="00226C28" w:rsidP="00226C28">
      <w:pPr>
        <w:suppressAutoHyphens/>
        <w:ind w:firstLine="720"/>
        <w:jc w:val="both"/>
        <w:rPr>
          <w:lang w:eastAsia="ru-RU"/>
        </w:rPr>
      </w:pPr>
      <w:r w:rsidRPr="00226C28">
        <w:rPr>
          <w:lang w:eastAsia="ru-RU"/>
        </w:rPr>
        <w:t>Исполнители мероприятий Подпрограммы несут ответственность за качественное и своевременное их выполнение, целевое и рациональное использование финансовых средств.</w:t>
      </w:r>
    </w:p>
    <w:p w:rsidR="00226C28" w:rsidRPr="00226C28" w:rsidRDefault="00226C28" w:rsidP="00226C28">
      <w:pPr>
        <w:suppressAutoHyphens/>
        <w:ind w:firstLine="720"/>
        <w:jc w:val="both"/>
        <w:rPr>
          <w:lang w:eastAsia="ru-RU"/>
        </w:rPr>
      </w:pPr>
    </w:p>
    <w:p w:rsidR="00226C28" w:rsidRPr="00226C28" w:rsidRDefault="00226C28" w:rsidP="00226C28">
      <w:pPr>
        <w:numPr>
          <w:ilvl w:val="0"/>
          <w:numId w:val="2"/>
        </w:numPr>
        <w:suppressAutoHyphens/>
        <w:jc w:val="center"/>
        <w:rPr>
          <w:b/>
          <w:lang w:eastAsia="ru-RU"/>
        </w:rPr>
      </w:pPr>
      <w:r w:rsidRPr="00226C28">
        <w:rPr>
          <w:b/>
          <w:lang w:eastAsia="ru-RU"/>
        </w:rPr>
        <w:t>Ожидаемые конечные результаты реализации Подпрограммы</w:t>
      </w:r>
    </w:p>
    <w:p w:rsidR="00226C28" w:rsidRPr="00226C28" w:rsidRDefault="00226C28" w:rsidP="00226C28">
      <w:pPr>
        <w:suppressAutoHyphens/>
        <w:ind w:left="720"/>
        <w:rPr>
          <w:b/>
          <w:lang w:eastAsia="ru-RU"/>
        </w:rPr>
      </w:pPr>
    </w:p>
    <w:p w:rsidR="00226C28" w:rsidRPr="00226C28" w:rsidRDefault="00226C28" w:rsidP="00226C28">
      <w:pPr>
        <w:suppressAutoHyphens/>
        <w:ind w:firstLine="720"/>
        <w:jc w:val="both"/>
        <w:rPr>
          <w:lang w:eastAsia="ru-RU"/>
        </w:rPr>
      </w:pPr>
      <w:r w:rsidRPr="00226C28">
        <w:rPr>
          <w:lang w:eastAsia="ru-RU"/>
        </w:rPr>
        <w:t>Реализация Подпрограммы предполагает достижение следующих результатов (приложение №2):</w:t>
      </w:r>
    </w:p>
    <w:p w:rsidR="00226C28" w:rsidRPr="00226C28" w:rsidRDefault="00226C28" w:rsidP="00226C28">
      <w:pPr>
        <w:ind w:firstLine="567"/>
        <w:jc w:val="both"/>
        <w:rPr>
          <w:lang w:eastAsia="ru-RU"/>
        </w:rPr>
      </w:pPr>
      <w:r w:rsidRPr="00226C28">
        <w:rPr>
          <w:lang w:eastAsia="ru-RU"/>
        </w:rPr>
        <w:t>- повышение качества предоставляемых услуг в сфере культуры для сельских жителей;</w:t>
      </w:r>
    </w:p>
    <w:p w:rsidR="00226C28" w:rsidRPr="00226C28" w:rsidRDefault="00226C28" w:rsidP="00226C28">
      <w:pPr>
        <w:ind w:firstLine="567"/>
        <w:jc w:val="both"/>
        <w:rPr>
          <w:lang w:eastAsia="ru-RU"/>
        </w:rPr>
      </w:pPr>
      <w:r w:rsidRPr="00226C28">
        <w:rPr>
          <w:lang w:eastAsia="ru-RU"/>
        </w:rPr>
        <w:t>- увеличение культурно-массовых мероприятий (детских праздников, фестивалей и др.);</w:t>
      </w:r>
    </w:p>
    <w:p w:rsidR="00226C28" w:rsidRPr="00226C28" w:rsidRDefault="00226C28" w:rsidP="00226C28">
      <w:pPr>
        <w:suppressAutoHyphens/>
        <w:ind w:firstLine="567"/>
        <w:jc w:val="both"/>
        <w:rPr>
          <w:lang w:eastAsia="ru-RU"/>
        </w:rPr>
      </w:pPr>
      <w:r w:rsidRPr="00226C28">
        <w:rPr>
          <w:lang w:eastAsia="ru-RU"/>
        </w:rPr>
        <w:lastRenderedPageBreak/>
        <w:t>- сохранение и развитие культуры как одного из основных стратегических ресурсов развития территории поселения;</w:t>
      </w:r>
    </w:p>
    <w:p w:rsidR="00226C28" w:rsidRPr="00226C28" w:rsidRDefault="00226C28" w:rsidP="00226C28">
      <w:pPr>
        <w:suppressAutoHyphens/>
        <w:ind w:firstLine="567"/>
        <w:jc w:val="both"/>
        <w:rPr>
          <w:lang w:eastAsia="ru-RU"/>
        </w:rPr>
      </w:pPr>
      <w:r w:rsidRPr="00226C28">
        <w:rPr>
          <w:lang w:eastAsia="ru-RU"/>
        </w:rPr>
        <w:t>- создание условий для творческой деятельности;</w:t>
      </w:r>
    </w:p>
    <w:p w:rsidR="00226C28" w:rsidRPr="00226C28" w:rsidRDefault="00226C28" w:rsidP="00226C28">
      <w:pPr>
        <w:suppressAutoHyphens/>
        <w:ind w:firstLine="567"/>
        <w:jc w:val="both"/>
        <w:rPr>
          <w:lang w:eastAsia="ru-RU"/>
        </w:rPr>
      </w:pPr>
      <w:r w:rsidRPr="00226C28">
        <w:rPr>
          <w:lang w:eastAsia="ru-RU"/>
        </w:rPr>
        <w:t xml:space="preserve">- укрепление материально-технической базы отрасли. </w:t>
      </w:r>
    </w:p>
    <w:p w:rsidR="00226C28" w:rsidRPr="00226C28" w:rsidRDefault="00226C28" w:rsidP="00226C28">
      <w:pPr>
        <w:ind w:firstLine="567"/>
        <w:jc w:val="both"/>
        <w:rPr>
          <w:lang w:eastAsia="ru-RU"/>
        </w:rPr>
      </w:pPr>
      <w:r w:rsidRPr="00226C28">
        <w:rPr>
          <w:lang w:eastAsia="ru-RU"/>
        </w:rPr>
        <w:t>- увеличение числа открываемых на территории поселения спортивных секций и кружков;</w:t>
      </w:r>
    </w:p>
    <w:p w:rsidR="00226C28" w:rsidRPr="00226C28" w:rsidRDefault="00226C28" w:rsidP="00226C28">
      <w:pPr>
        <w:ind w:firstLine="567"/>
        <w:jc w:val="both"/>
        <w:rPr>
          <w:lang w:eastAsia="ru-RU"/>
        </w:rPr>
      </w:pPr>
      <w:r w:rsidRPr="00226C28">
        <w:rPr>
          <w:lang w:eastAsia="ru-RU"/>
        </w:rPr>
        <w:t xml:space="preserve">- снижение общей заболеваемости; </w:t>
      </w:r>
    </w:p>
    <w:p w:rsidR="00226C28" w:rsidRPr="00226C28" w:rsidRDefault="00226C28" w:rsidP="00226C28">
      <w:pPr>
        <w:ind w:firstLine="567"/>
        <w:jc w:val="both"/>
        <w:rPr>
          <w:lang w:eastAsia="ru-RU"/>
        </w:rPr>
      </w:pPr>
      <w:r w:rsidRPr="00226C28">
        <w:rPr>
          <w:lang w:eastAsia="ru-RU"/>
        </w:rPr>
        <w:t>- снижение уровня преступности среди несовершеннолетних.</w:t>
      </w:r>
    </w:p>
    <w:p w:rsidR="00226C28" w:rsidRPr="00226C28" w:rsidRDefault="00226C28" w:rsidP="00226C28">
      <w:pPr>
        <w:ind w:firstLine="567"/>
        <w:jc w:val="both"/>
        <w:rPr>
          <w:lang w:eastAsia="ru-RU"/>
        </w:rPr>
      </w:pPr>
    </w:p>
    <w:p w:rsidR="00226C28" w:rsidRPr="00226C28" w:rsidRDefault="00226C28" w:rsidP="00226C28">
      <w:pPr>
        <w:numPr>
          <w:ilvl w:val="0"/>
          <w:numId w:val="2"/>
        </w:numPr>
        <w:suppressAutoHyphens/>
        <w:jc w:val="center"/>
        <w:rPr>
          <w:b/>
          <w:lang w:eastAsia="ru-RU"/>
        </w:rPr>
      </w:pPr>
      <w:r w:rsidRPr="00226C28">
        <w:rPr>
          <w:b/>
          <w:lang w:eastAsia="ru-RU"/>
        </w:rPr>
        <w:t>Оценка социально-экономической эффективности Подпрограммы</w:t>
      </w:r>
    </w:p>
    <w:p w:rsidR="00226C28" w:rsidRPr="00226C28" w:rsidRDefault="00226C28" w:rsidP="00226C28">
      <w:pPr>
        <w:suppressAutoHyphens/>
        <w:ind w:left="720"/>
        <w:jc w:val="both"/>
        <w:rPr>
          <w:lang w:eastAsia="ru-RU"/>
        </w:rPr>
      </w:pPr>
    </w:p>
    <w:p w:rsidR="00226C28" w:rsidRPr="00226C28" w:rsidRDefault="00226C28" w:rsidP="00226C28">
      <w:pPr>
        <w:suppressAutoHyphens/>
        <w:ind w:firstLine="720"/>
        <w:jc w:val="both"/>
        <w:rPr>
          <w:lang w:eastAsia="ru-RU"/>
        </w:rPr>
      </w:pPr>
      <w:r w:rsidRPr="00226C28">
        <w:rPr>
          <w:lang w:eastAsia="ru-RU"/>
        </w:rPr>
        <w:t>Реализация Подпрограммы предполагает достижение следующих результатов в социально-экономической сфере:</w:t>
      </w:r>
    </w:p>
    <w:p w:rsidR="00226C28" w:rsidRPr="00226C28" w:rsidRDefault="00226C28" w:rsidP="00226C28">
      <w:pPr>
        <w:suppressAutoHyphens/>
        <w:ind w:firstLine="540"/>
        <w:jc w:val="both"/>
        <w:rPr>
          <w:lang w:eastAsia="ru-RU"/>
        </w:rPr>
      </w:pPr>
      <w:r w:rsidRPr="00226C28">
        <w:rPr>
          <w:lang w:eastAsia="ru-RU"/>
        </w:rPr>
        <w:t>- развитие единого культурного пространства поселения;</w:t>
      </w:r>
    </w:p>
    <w:p w:rsidR="00226C28" w:rsidRPr="00226C28" w:rsidRDefault="00226C28" w:rsidP="00226C28">
      <w:pPr>
        <w:suppressAutoHyphens/>
        <w:ind w:firstLine="540"/>
        <w:jc w:val="both"/>
        <w:rPr>
          <w:lang w:eastAsia="ru-RU"/>
        </w:rPr>
      </w:pPr>
      <w:r w:rsidRPr="00226C28">
        <w:rPr>
          <w:lang w:eastAsia="ru-RU"/>
        </w:rPr>
        <w:t>- реализация социальной функции культуры в развитии позитивной динамики социально-психологической ситуации среди населения;</w:t>
      </w:r>
    </w:p>
    <w:p w:rsidR="00226C28" w:rsidRPr="00226C28" w:rsidRDefault="00226C28" w:rsidP="00226C28">
      <w:pPr>
        <w:suppressAutoHyphens/>
        <w:ind w:firstLine="540"/>
        <w:jc w:val="both"/>
        <w:rPr>
          <w:lang w:eastAsia="ru-RU"/>
        </w:rPr>
      </w:pPr>
      <w:r w:rsidRPr="00226C28">
        <w:rPr>
          <w:lang w:eastAsia="ru-RU"/>
        </w:rPr>
        <w:t>- обновление культурной жизни поселения при сохранении лучших традиций;</w:t>
      </w:r>
    </w:p>
    <w:p w:rsidR="00226C28" w:rsidRPr="00226C28" w:rsidRDefault="00226C28" w:rsidP="00226C28">
      <w:pPr>
        <w:suppressAutoHyphens/>
        <w:ind w:firstLine="540"/>
        <w:jc w:val="both"/>
        <w:rPr>
          <w:lang w:eastAsia="ru-RU"/>
        </w:rPr>
      </w:pPr>
      <w:r w:rsidRPr="00226C28">
        <w:rPr>
          <w:lang w:eastAsia="ru-RU"/>
        </w:rPr>
        <w:t>- экспонирование позитивного имиджа поселения средствами выездов на областные и районные смотры семинары, конкурсы, выставки и фестивали;</w:t>
      </w:r>
    </w:p>
    <w:p w:rsidR="00226C28" w:rsidRPr="00226C28" w:rsidRDefault="00226C28" w:rsidP="00226C28">
      <w:pPr>
        <w:suppressAutoHyphens/>
        <w:ind w:firstLine="540"/>
        <w:jc w:val="both"/>
        <w:rPr>
          <w:lang w:eastAsia="ru-RU"/>
        </w:rPr>
      </w:pPr>
      <w:r w:rsidRPr="00226C28">
        <w:rPr>
          <w:lang w:eastAsia="ru-RU"/>
        </w:rPr>
        <w:t>- обновление кадрового резерва;</w:t>
      </w:r>
    </w:p>
    <w:p w:rsidR="00226C28" w:rsidRPr="00226C28" w:rsidRDefault="00226C28" w:rsidP="00226C28">
      <w:pPr>
        <w:suppressAutoHyphens/>
        <w:ind w:firstLine="540"/>
        <w:jc w:val="both"/>
        <w:rPr>
          <w:lang w:eastAsia="ru-RU"/>
        </w:rPr>
      </w:pPr>
      <w:r w:rsidRPr="00226C28">
        <w:rPr>
          <w:lang w:eastAsia="ru-RU"/>
        </w:rPr>
        <w:t>- положительное освещение работы МКУ «</w:t>
      </w:r>
      <w:proofErr w:type="spellStart"/>
      <w:r w:rsidRPr="00226C28">
        <w:rPr>
          <w:lang w:eastAsia="ru-RU"/>
        </w:rPr>
        <w:t>Новоуральский</w:t>
      </w:r>
      <w:proofErr w:type="spellEnd"/>
      <w:r w:rsidRPr="00226C28">
        <w:rPr>
          <w:lang w:eastAsia="ru-RU"/>
        </w:rPr>
        <w:t xml:space="preserve"> КДЦ» в СМИ, других информационных пространства.</w:t>
      </w:r>
    </w:p>
    <w:p w:rsidR="00226C28" w:rsidRPr="00226C28" w:rsidRDefault="00226C28" w:rsidP="00226C28">
      <w:pPr>
        <w:suppressAutoHyphens/>
        <w:ind w:firstLine="540"/>
        <w:jc w:val="both"/>
        <w:rPr>
          <w:lang w:eastAsia="ru-RU"/>
        </w:rPr>
      </w:pPr>
    </w:p>
    <w:p w:rsidR="00226C28" w:rsidRPr="00226C28" w:rsidRDefault="00226C28" w:rsidP="00226C28">
      <w:pPr>
        <w:tabs>
          <w:tab w:val="left" w:pos="3855"/>
        </w:tabs>
        <w:jc w:val="center"/>
        <w:rPr>
          <w:b/>
          <w:lang w:eastAsia="ru-RU"/>
        </w:rPr>
      </w:pPr>
      <w:r w:rsidRPr="00226C28">
        <w:rPr>
          <w:b/>
          <w:lang w:eastAsia="ru-RU"/>
        </w:rPr>
        <w:t>Описание системы управления реализацией подпрограммы</w:t>
      </w:r>
    </w:p>
    <w:p w:rsidR="00226C28" w:rsidRPr="00226C28" w:rsidRDefault="00226C28" w:rsidP="00226C28">
      <w:pPr>
        <w:tabs>
          <w:tab w:val="left" w:pos="3855"/>
        </w:tabs>
        <w:jc w:val="center"/>
        <w:rPr>
          <w:lang w:eastAsia="ru-RU"/>
        </w:rPr>
      </w:pPr>
    </w:p>
    <w:p w:rsidR="00226C28" w:rsidRPr="00226C28" w:rsidRDefault="00226C28" w:rsidP="00226C28">
      <w:pPr>
        <w:ind w:firstLine="709"/>
        <w:jc w:val="both"/>
        <w:rPr>
          <w:lang w:eastAsia="ru-RU"/>
        </w:rPr>
      </w:pPr>
      <w:r w:rsidRPr="00226C28">
        <w:rPr>
          <w:lang w:eastAsia="ru-RU"/>
        </w:rPr>
        <w:t xml:space="preserve"> Управление реализацией, формирование отчетности о ходе реализации и проведение оценки эффективности подпрограммы осуществляется в соответствии с законодательством.</w:t>
      </w:r>
    </w:p>
    <w:p w:rsidR="00226C28" w:rsidRPr="00226C28" w:rsidRDefault="00226C28" w:rsidP="00226C28">
      <w:pPr>
        <w:ind w:firstLine="709"/>
        <w:jc w:val="both"/>
        <w:rPr>
          <w:lang w:eastAsia="ru-RU"/>
        </w:rPr>
      </w:pPr>
      <w:r w:rsidRPr="00226C28">
        <w:rPr>
          <w:lang w:eastAsia="ru-RU"/>
        </w:rP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p>
    <w:p w:rsidR="00226C28" w:rsidRPr="00226C28" w:rsidRDefault="00226C28" w:rsidP="00226C28">
      <w:pPr>
        <w:widowControl w:val="0"/>
        <w:autoSpaceDE w:val="0"/>
        <w:autoSpaceDN w:val="0"/>
        <w:adjustRightInd w:val="0"/>
        <w:ind w:firstLine="709"/>
        <w:jc w:val="both"/>
        <w:rPr>
          <w:lang w:eastAsia="ru-RU"/>
        </w:rPr>
      </w:pPr>
      <w:proofErr w:type="gramStart"/>
      <w:r w:rsidRPr="00226C28">
        <w:rPr>
          <w:lang w:eastAsia="ru-RU"/>
        </w:rPr>
        <w:t>Формирование отчетности о ходе реализации подпрограммы и проведение оценки эффективности подпрограммы осуществляется в соответствии  с приложением № 7  к Порядку  принятия решений о разработке  муниципальных программ Новоуральского сельского поселения Павлоградского муниципального района Омской области, их формирования и реализацию, утвержденному  постановлением Администрации Новоуральского сельского поселения Павлоградского муниципального района Омской области от 07.10.2013 № 85-п.</w:t>
      </w:r>
      <w:proofErr w:type="gramEnd"/>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jc w:val="both"/>
        <w:rPr>
          <w:sz w:val="20"/>
          <w:szCs w:val="20"/>
          <w:lang w:eastAsia="ru-RU"/>
        </w:rPr>
      </w:pPr>
    </w:p>
    <w:p w:rsidR="00226C28" w:rsidRPr="00226C28" w:rsidRDefault="00226C28" w:rsidP="00226C28">
      <w:pPr>
        <w:suppressAutoHyphens/>
        <w:ind w:left="540" w:hanging="360"/>
        <w:jc w:val="both"/>
        <w:rPr>
          <w:sz w:val="20"/>
          <w:szCs w:val="20"/>
          <w:lang w:eastAsia="ru-RU"/>
        </w:rPr>
      </w:pPr>
    </w:p>
    <w:p w:rsidR="00226C28" w:rsidRPr="00226C28" w:rsidRDefault="00226C28" w:rsidP="00226C28">
      <w:pPr>
        <w:suppressAutoHyphens/>
        <w:ind w:left="540" w:hanging="360"/>
        <w:jc w:val="both"/>
        <w:rPr>
          <w:sz w:val="20"/>
          <w:szCs w:val="20"/>
          <w:lang w:eastAsia="ru-RU"/>
        </w:rPr>
      </w:pPr>
    </w:p>
    <w:p w:rsidR="00226C28" w:rsidRPr="00226C28" w:rsidRDefault="00226C28" w:rsidP="00226C28">
      <w:pPr>
        <w:jc w:val="right"/>
        <w:rPr>
          <w:sz w:val="20"/>
          <w:szCs w:val="20"/>
          <w:lang w:eastAsia="ru-RU"/>
        </w:rPr>
      </w:pPr>
      <w:r w:rsidRPr="00226C28">
        <w:rPr>
          <w:sz w:val="20"/>
          <w:szCs w:val="20"/>
          <w:lang w:eastAsia="ru-RU"/>
        </w:rPr>
        <w:t>Приложение №1</w:t>
      </w:r>
    </w:p>
    <w:p w:rsidR="00226C28" w:rsidRPr="00226C28" w:rsidRDefault="00226C28" w:rsidP="00226C28">
      <w:pPr>
        <w:jc w:val="right"/>
        <w:rPr>
          <w:sz w:val="20"/>
          <w:szCs w:val="20"/>
          <w:lang w:eastAsia="ru-RU"/>
        </w:rPr>
      </w:pPr>
      <w:r w:rsidRPr="00226C28">
        <w:rPr>
          <w:sz w:val="20"/>
          <w:szCs w:val="20"/>
          <w:lang w:eastAsia="ru-RU"/>
        </w:rPr>
        <w:t>к  Подпрограмме №3</w:t>
      </w:r>
    </w:p>
    <w:p w:rsidR="00226C28" w:rsidRPr="00226C28" w:rsidRDefault="00226C28" w:rsidP="00226C28">
      <w:pPr>
        <w:jc w:val="right"/>
        <w:rPr>
          <w:sz w:val="20"/>
          <w:szCs w:val="20"/>
          <w:lang w:eastAsia="ru-RU"/>
        </w:rPr>
      </w:pPr>
    </w:p>
    <w:p w:rsidR="00226C28" w:rsidRPr="00226C28" w:rsidRDefault="00226C28" w:rsidP="00226C28">
      <w:pPr>
        <w:jc w:val="center"/>
        <w:rPr>
          <w:b/>
          <w:lang w:eastAsia="ru-RU"/>
        </w:rPr>
      </w:pPr>
      <w:r w:rsidRPr="00226C28">
        <w:rPr>
          <w:b/>
          <w:lang w:eastAsia="ru-RU"/>
        </w:rPr>
        <w:t>Планируемые результаты</w:t>
      </w:r>
      <w:r w:rsidRPr="00226C28">
        <w:rPr>
          <w:b/>
          <w:color w:val="00000A"/>
          <w:lang w:eastAsia="ru-RU"/>
        </w:rPr>
        <w:t xml:space="preserve"> Подпрограммы №3</w:t>
      </w:r>
      <w:r w:rsidRPr="00226C28">
        <w:rPr>
          <w:b/>
          <w:lang w:eastAsia="ru-RU"/>
        </w:rPr>
        <w:t xml:space="preserve"> </w:t>
      </w:r>
    </w:p>
    <w:p w:rsidR="00226C28" w:rsidRPr="00226C28" w:rsidRDefault="00226C28" w:rsidP="00226C28">
      <w:pPr>
        <w:jc w:val="center"/>
        <w:rPr>
          <w:b/>
          <w:lang w:eastAsia="ru-RU"/>
        </w:rPr>
      </w:pPr>
      <w:r w:rsidRPr="00226C28">
        <w:rPr>
          <w:b/>
          <w:lang w:eastAsia="ru-RU"/>
        </w:rPr>
        <w:t>«Развитие культуры, организация праздничных мероприятий на территории поселения»</w:t>
      </w:r>
    </w:p>
    <w:p w:rsidR="00226C28" w:rsidRPr="00226C28" w:rsidRDefault="00226C28" w:rsidP="00226C28">
      <w:pPr>
        <w:jc w:val="center"/>
        <w:rPr>
          <w:b/>
          <w:lang w:eastAsia="ru-RU"/>
        </w:rPr>
      </w:pPr>
    </w:p>
    <w:tbl>
      <w:tblPr>
        <w:tblW w:w="0" w:type="auto"/>
        <w:tblInd w:w="-34" w:type="dxa"/>
        <w:tblLook w:val="04A0" w:firstRow="1" w:lastRow="0" w:firstColumn="1" w:lastColumn="0" w:noHBand="0" w:noVBand="1"/>
      </w:tblPr>
      <w:tblGrid>
        <w:gridCol w:w="818"/>
        <w:gridCol w:w="1735"/>
        <w:gridCol w:w="1637"/>
        <w:gridCol w:w="804"/>
        <w:gridCol w:w="1418"/>
        <w:gridCol w:w="733"/>
        <w:gridCol w:w="843"/>
        <w:gridCol w:w="633"/>
        <w:gridCol w:w="633"/>
        <w:gridCol w:w="633"/>
      </w:tblGrid>
      <w:tr w:rsidR="00226C28" w:rsidRPr="00226C28" w:rsidTr="00411779">
        <w:trPr>
          <w:trHeight w:val="20"/>
        </w:trPr>
        <w:tc>
          <w:tcPr>
            <w:tcW w:w="818"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w:t>
            </w:r>
            <w:proofErr w:type="gramStart"/>
            <w:r w:rsidRPr="00226C28">
              <w:rPr>
                <w:color w:val="000000"/>
                <w:sz w:val="20"/>
                <w:szCs w:val="20"/>
                <w:lang w:eastAsia="ru-RU"/>
              </w:rPr>
              <w:t>п</w:t>
            </w:r>
            <w:proofErr w:type="gramEnd"/>
            <w:r w:rsidRPr="00226C28">
              <w:rPr>
                <w:color w:val="000000"/>
                <w:sz w:val="20"/>
                <w:szCs w:val="20"/>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 xml:space="preserve">Задачи, </w:t>
            </w:r>
            <w:proofErr w:type="gramStart"/>
            <w:r w:rsidRPr="00226C28">
              <w:rPr>
                <w:color w:val="000000"/>
                <w:sz w:val="20"/>
                <w:szCs w:val="20"/>
                <w:lang w:eastAsia="ru-RU"/>
              </w:rPr>
              <w:t>направлен-</w:t>
            </w:r>
            <w:proofErr w:type="spellStart"/>
            <w:r w:rsidRPr="00226C28">
              <w:rPr>
                <w:color w:val="000000"/>
                <w:sz w:val="20"/>
                <w:szCs w:val="20"/>
                <w:lang w:eastAsia="ru-RU"/>
              </w:rPr>
              <w:t>ные</w:t>
            </w:r>
            <w:proofErr w:type="spellEnd"/>
            <w:proofErr w:type="gramEnd"/>
            <w:r w:rsidRPr="00226C28">
              <w:rPr>
                <w:color w:val="000000"/>
                <w:sz w:val="20"/>
                <w:szCs w:val="20"/>
                <w:lang w:eastAsia="ru-RU"/>
              </w:rPr>
              <w:t xml:space="preserve"> на достижение цели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Планируемый объем финансирования на решение данной задачи (</w:t>
            </w:r>
            <w:proofErr w:type="spellStart"/>
            <w:r w:rsidRPr="00226C28">
              <w:rPr>
                <w:color w:val="000000"/>
                <w:sz w:val="20"/>
                <w:szCs w:val="20"/>
                <w:lang w:eastAsia="ru-RU"/>
              </w:rPr>
              <w:t>тыс</w:t>
            </w:r>
            <w:proofErr w:type="gramStart"/>
            <w:r w:rsidRPr="00226C28">
              <w:rPr>
                <w:color w:val="000000"/>
                <w:sz w:val="20"/>
                <w:szCs w:val="20"/>
                <w:lang w:eastAsia="ru-RU"/>
              </w:rPr>
              <w:t>.р</w:t>
            </w:r>
            <w:proofErr w:type="gramEnd"/>
            <w:r w:rsidRPr="00226C28">
              <w:rPr>
                <w:color w:val="000000"/>
                <w:sz w:val="20"/>
                <w:szCs w:val="20"/>
                <w:lang w:eastAsia="ru-RU"/>
              </w:rPr>
              <w:t>уб</w:t>
            </w:r>
            <w:proofErr w:type="spellEnd"/>
            <w:r w:rsidRPr="00226C28">
              <w:rPr>
                <w:color w:val="000000"/>
                <w:sz w:val="20"/>
                <w:szCs w:val="20"/>
                <w:lang w:eastAsia="ru-RU"/>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roofErr w:type="spellStart"/>
            <w:proofErr w:type="gramStart"/>
            <w:r w:rsidRPr="00226C28">
              <w:rPr>
                <w:color w:val="000000"/>
                <w:sz w:val="20"/>
                <w:szCs w:val="20"/>
                <w:lang w:eastAsia="ru-RU"/>
              </w:rPr>
              <w:t>Количест</w:t>
            </w:r>
            <w:proofErr w:type="spellEnd"/>
            <w:r w:rsidRPr="00226C28">
              <w:rPr>
                <w:color w:val="000000"/>
                <w:sz w:val="20"/>
                <w:szCs w:val="20"/>
                <w:lang w:eastAsia="ru-RU"/>
              </w:rPr>
              <w:t>-венные</w:t>
            </w:r>
            <w:proofErr w:type="gramEnd"/>
            <w:r w:rsidRPr="00226C28">
              <w:rPr>
                <w:color w:val="000000"/>
                <w:sz w:val="20"/>
                <w:szCs w:val="20"/>
                <w:lang w:eastAsia="ru-RU"/>
              </w:rPr>
              <w:t xml:space="preserve"> и/или качествен-</w:t>
            </w:r>
            <w:proofErr w:type="spellStart"/>
            <w:r w:rsidRPr="00226C28">
              <w:rPr>
                <w:color w:val="000000"/>
                <w:sz w:val="20"/>
                <w:szCs w:val="20"/>
                <w:lang w:eastAsia="ru-RU"/>
              </w:rPr>
              <w:t>ные</w:t>
            </w:r>
            <w:proofErr w:type="spellEnd"/>
            <w:r w:rsidRPr="00226C28">
              <w:rPr>
                <w:color w:val="000000"/>
                <w:sz w:val="20"/>
                <w:szCs w:val="20"/>
                <w:lang w:eastAsia="ru-RU"/>
              </w:rPr>
              <w:t xml:space="preserve"> целевые показатели, </w:t>
            </w:r>
            <w:proofErr w:type="spellStart"/>
            <w:r w:rsidRPr="00226C28">
              <w:rPr>
                <w:color w:val="000000"/>
                <w:sz w:val="20"/>
                <w:szCs w:val="20"/>
                <w:lang w:eastAsia="ru-RU"/>
              </w:rPr>
              <w:t>характери-зующие</w:t>
            </w:r>
            <w:proofErr w:type="spellEnd"/>
            <w:r w:rsidRPr="00226C28">
              <w:rPr>
                <w:color w:val="000000"/>
                <w:sz w:val="20"/>
                <w:szCs w:val="20"/>
                <w:lang w:eastAsia="ru-RU"/>
              </w:rPr>
              <w:t xml:space="preserve"> достижение целей и решение задач</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roofErr w:type="spellStart"/>
            <w:proofErr w:type="gramStart"/>
            <w:r w:rsidRPr="00226C28">
              <w:rPr>
                <w:color w:val="000000"/>
                <w:sz w:val="20"/>
                <w:szCs w:val="20"/>
                <w:lang w:eastAsia="ru-RU"/>
              </w:rPr>
              <w:t>Еди-ница</w:t>
            </w:r>
            <w:proofErr w:type="spellEnd"/>
            <w:proofErr w:type="gramEnd"/>
            <w:r w:rsidRPr="00226C28">
              <w:rPr>
                <w:color w:val="000000"/>
                <w:sz w:val="20"/>
                <w:szCs w:val="20"/>
                <w:lang w:eastAsia="ru-RU"/>
              </w:rPr>
              <w:t xml:space="preserve"> </w:t>
            </w:r>
            <w:proofErr w:type="spellStart"/>
            <w:r w:rsidRPr="00226C28">
              <w:rPr>
                <w:color w:val="000000"/>
                <w:sz w:val="20"/>
                <w:szCs w:val="20"/>
                <w:lang w:eastAsia="ru-RU"/>
              </w:rPr>
              <w:t>изме</w:t>
            </w:r>
            <w:proofErr w:type="spellEnd"/>
            <w:r w:rsidRPr="00226C28">
              <w:rPr>
                <w:color w:val="000000"/>
                <w:sz w:val="20"/>
                <w:szCs w:val="20"/>
                <w:lang w:eastAsia="ru-RU"/>
              </w:rPr>
              <w:t>-рения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roofErr w:type="spellStart"/>
            <w:proofErr w:type="gramStart"/>
            <w:r w:rsidRPr="00226C28">
              <w:rPr>
                <w:color w:val="000000"/>
                <w:sz w:val="20"/>
                <w:szCs w:val="20"/>
                <w:lang w:eastAsia="ru-RU"/>
              </w:rPr>
              <w:t>Базо</w:t>
            </w:r>
            <w:proofErr w:type="spellEnd"/>
            <w:r w:rsidRPr="00226C28">
              <w:rPr>
                <w:color w:val="000000"/>
                <w:sz w:val="20"/>
                <w:szCs w:val="20"/>
                <w:lang w:eastAsia="ru-RU"/>
              </w:rPr>
              <w:t>-вое</w:t>
            </w:r>
            <w:proofErr w:type="gramEnd"/>
            <w:r w:rsidRPr="00226C28">
              <w:rPr>
                <w:color w:val="000000"/>
                <w:sz w:val="20"/>
                <w:szCs w:val="20"/>
                <w:lang w:eastAsia="ru-RU"/>
              </w:rPr>
              <w:t xml:space="preserve"> </w:t>
            </w:r>
            <w:proofErr w:type="spellStart"/>
            <w:r w:rsidRPr="00226C28">
              <w:rPr>
                <w:color w:val="000000"/>
                <w:sz w:val="20"/>
                <w:szCs w:val="20"/>
                <w:lang w:eastAsia="ru-RU"/>
              </w:rPr>
              <w:t>зна-чение</w:t>
            </w:r>
            <w:proofErr w:type="spellEnd"/>
            <w:r w:rsidRPr="00226C28">
              <w:rPr>
                <w:color w:val="000000"/>
                <w:sz w:val="20"/>
                <w:szCs w:val="20"/>
                <w:lang w:eastAsia="ru-RU"/>
              </w:rPr>
              <w:t xml:space="preserve"> пока-</w:t>
            </w:r>
            <w:proofErr w:type="spellStart"/>
            <w:r w:rsidRPr="00226C28">
              <w:rPr>
                <w:color w:val="000000"/>
                <w:sz w:val="20"/>
                <w:szCs w:val="20"/>
                <w:lang w:eastAsia="ru-RU"/>
              </w:rPr>
              <w:t>зателя</w:t>
            </w:r>
            <w:proofErr w:type="spellEnd"/>
            <w:r w:rsidRPr="00226C28">
              <w:rPr>
                <w:color w:val="000000"/>
                <w:sz w:val="20"/>
                <w:szCs w:val="20"/>
                <w:lang w:eastAsia="ru-RU"/>
              </w:rPr>
              <w:t xml:space="preserve"> (на </w:t>
            </w:r>
            <w:proofErr w:type="spellStart"/>
            <w:r w:rsidRPr="00226C28">
              <w:rPr>
                <w:color w:val="000000"/>
                <w:sz w:val="20"/>
                <w:szCs w:val="20"/>
                <w:lang w:eastAsia="ru-RU"/>
              </w:rPr>
              <w:t>нача-ло</w:t>
            </w:r>
            <w:proofErr w:type="spellEnd"/>
            <w:r w:rsidRPr="00226C28">
              <w:rPr>
                <w:color w:val="000000"/>
                <w:sz w:val="20"/>
                <w:szCs w:val="20"/>
                <w:lang w:eastAsia="ru-RU"/>
              </w:rPr>
              <w:t xml:space="preserve"> </w:t>
            </w:r>
            <w:proofErr w:type="spellStart"/>
            <w:r w:rsidRPr="00226C28">
              <w:rPr>
                <w:color w:val="000000"/>
                <w:sz w:val="20"/>
                <w:szCs w:val="20"/>
                <w:lang w:eastAsia="ru-RU"/>
              </w:rPr>
              <w:t>реа-лиза-ции</w:t>
            </w:r>
            <w:proofErr w:type="spellEnd"/>
            <w:r w:rsidRPr="00226C28">
              <w:rPr>
                <w:color w:val="000000"/>
                <w:sz w:val="20"/>
                <w:szCs w:val="20"/>
                <w:lang w:eastAsia="ru-RU"/>
              </w:rPr>
              <w:t xml:space="preserve"> </w:t>
            </w:r>
            <w:proofErr w:type="spellStart"/>
            <w:r w:rsidRPr="00226C28">
              <w:rPr>
                <w:color w:val="000000"/>
                <w:sz w:val="20"/>
                <w:szCs w:val="20"/>
                <w:lang w:eastAsia="ru-RU"/>
              </w:rPr>
              <w:t>прог</w:t>
            </w:r>
            <w:proofErr w:type="spellEnd"/>
            <w:r w:rsidRPr="00226C28">
              <w:rPr>
                <w:color w:val="000000"/>
                <w:sz w:val="20"/>
                <w:szCs w:val="20"/>
                <w:lang w:eastAsia="ru-RU"/>
              </w:rPr>
              <w:t>-рам-мы)</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Планируемое значение показателя по годам реализации</w:t>
            </w:r>
          </w:p>
        </w:tc>
      </w:tr>
      <w:tr w:rsidR="00226C28" w:rsidRPr="00226C28" w:rsidTr="00411779">
        <w:trPr>
          <w:trHeight w:val="20"/>
        </w:trPr>
        <w:tc>
          <w:tcPr>
            <w:tcW w:w="818"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Бюджет Новоуральского</w:t>
            </w:r>
          </w:p>
          <w:p w:rsidR="00226C28" w:rsidRPr="00226C28" w:rsidRDefault="00226C28" w:rsidP="00226C28">
            <w:pPr>
              <w:jc w:val="center"/>
              <w:rPr>
                <w:color w:val="000000"/>
                <w:sz w:val="20"/>
                <w:szCs w:val="20"/>
                <w:lang w:eastAsia="ru-RU"/>
              </w:rPr>
            </w:pPr>
            <w:r w:rsidRPr="00226C28">
              <w:rPr>
                <w:color w:val="000000"/>
                <w:sz w:val="20"/>
                <w:szCs w:val="20"/>
                <w:lang w:eastAsia="ru-RU"/>
              </w:rPr>
              <w:t>сельского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roofErr w:type="spellStart"/>
            <w:proofErr w:type="gramStart"/>
            <w:r w:rsidRPr="00226C28">
              <w:rPr>
                <w:color w:val="000000"/>
                <w:sz w:val="20"/>
                <w:szCs w:val="20"/>
                <w:lang w:eastAsia="ru-RU"/>
              </w:rPr>
              <w:t>Дру-гие</w:t>
            </w:r>
            <w:proofErr w:type="spellEnd"/>
            <w:proofErr w:type="gramEnd"/>
            <w:r w:rsidRPr="00226C28">
              <w:rPr>
                <w:color w:val="000000"/>
                <w:sz w:val="20"/>
                <w:szCs w:val="20"/>
                <w:lang w:eastAsia="ru-RU"/>
              </w:rPr>
              <w:t xml:space="preserve"> </w:t>
            </w:r>
            <w:proofErr w:type="spellStart"/>
            <w:r w:rsidRPr="00226C28">
              <w:rPr>
                <w:color w:val="000000"/>
                <w:sz w:val="20"/>
                <w:szCs w:val="20"/>
                <w:lang w:eastAsia="ru-RU"/>
              </w:rPr>
              <w:t>источ-ники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2020 год</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2021 год</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2022 год</w:t>
            </w:r>
          </w:p>
        </w:tc>
      </w:tr>
      <w:tr w:rsidR="00226C28" w:rsidRPr="00226C28" w:rsidTr="00411779">
        <w:trPr>
          <w:trHeight w:val="20"/>
        </w:trPr>
        <w:tc>
          <w:tcPr>
            <w:tcW w:w="81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8</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w:t>
            </w:r>
          </w:p>
        </w:tc>
      </w:tr>
      <w:tr w:rsidR="00226C28" w:rsidRPr="00226C28" w:rsidTr="00411779">
        <w:trPr>
          <w:trHeight w:val="20"/>
        </w:trPr>
        <w:tc>
          <w:tcPr>
            <w:tcW w:w="81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rPr>
                <w:color w:val="00000A"/>
                <w:sz w:val="20"/>
                <w:szCs w:val="20"/>
                <w:lang w:eastAsia="ru-RU"/>
              </w:rPr>
            </w:pPr>
            <w:r w:rsidRPr="00226C28">
              <w:rPr>
                <w:sz w:val="20"/>
                <w:szCs w:val="20"/>
                <w:lang w:eastAsia="ru-RU"/>
              </w:rPr>
              <w:t xml:space="preserve">Создание </w:t>
            </w:r>
            <w:r w:rsidRPr="00226C28">
              <w:rPr>
                <w:color w:val="00000A"/>
                <w:sz w:val="20"/>
                <w:szCs w:val="20"/>
                <w:lang w:eastAsia="ru-RU"/>
              </w:rPr>
              <w:t xml:space="preserve">благоприятных условий обеспечения культурного досуга </w:t>
            </w:r>
          </w:p>
          <w:p w:rsidR="00226C28" w:rsidRPr="00226C28" w:rsidRDefault="00226C28" w:rsidP="00226C28">
            <w:pPr>
              <w:rPr>
                <w:sz w:val="20"/>
                <w:szCs w:val="20"/>
                <w:lang w:eastAsia="ru-RU"/>
              </w:rPr>
            </w:pPr>
            <w:r w:rsidRPr="00226C28">
              <w:rPr>
                <w:color w:val="00000A"/>
                <w:sz w:val="20"/>
                <w:szCs w:val="20"/>
                <w:lang w:eastAsia="ru-RU"/>
              </w:rPr>
              <w:t xml:space="preserve">жителей </w:t>
            </w:r>
            <w:r w:rsidRPr="00226C28">
              <w:rPr>
                <w:sz w:val="20"/>
                <w:szCs w:val="20"/>
                <w:lang w:eastAsia="ru-RU"/>
              </w:rPr>
              <w:t>поселения (содержание МКУ «</w:t>
            </w:r>
            <w:proofErr w:type="spellStart"/>
            <w:r w:rsidRPr="00226C28">
              <w:rPr>
                <w:sz w:val="20"/>
                <w:szCs w:val="20"/>
                <w:lang w:eastAsia="ru-RU"/>
              </w:rPr>
              <w:t>Новоуральский</w:t>
            </w:r>
            <w:proofErr w:type="spellEnd"/>
            <w:r w:rsidRPr="00226C28">
              <w:rPr>
                <w:sz w:val="20"/>
                <w:szCs w:val="20"/>
                <w:lang w:eastAsia="ru-RU"/>
              </w:rPr>
              <w:t xml:space="preserve"> КДЦ»)</w:t>
            </w: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color w:val="000000"/>
                <w:sz w:val="20"/>
                <w:szCs w:val="20"/>
                <w:lang w:eastAsia="ru-RU"/>
              </w:rPr>
              <w:t>896890,08</w:t>
            </w: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 xml:space="preserve">Расчет финансовых ресурсов </w:t>
            </w:r>
            <w:proofErr w:type="spellStart"/>
            <w:r w:rsidRPr="00226C28">
              <w:rPr>
                <w:sz w:val="20"/>
                <w:szCs w:val="20"/>
                <w:lang w:eastAsia="ru-RU"/>
              </w:rPr>
              <w:t>произве</w:t>
            </w:r>
            <w:proofErr w:type="spellEnd"/>
            <w:r w:rsidRPr="00226C28">
              <w:rPr>
                <w:sz w:val="20"/>
                <w:szCs w:val="20"/>
                <w:lang w:eastAsia="ru-RU"/>
              </w:rPr>
              <w:t>-</w:t>
            </w:r>
          </w:p>
          <w:p w:rsidR="00226C28" w:rsidRPr="00226C28" w:rsidRDefault="00226C28" w:rsidP="00226C28">
            <w:pPr>
              <w:rPr>
                <w:sz w:val="20"/>
                <w:szCs w:val="20"/>
                <w:lang w:eastAsia="ru-RU"/>
              </w:rPr>
            </w:pPr>
            <w:proofErr w:type="spellStart"/>
            <w:r w:rsidRPr="00226C28">
              <w:rPr>
                <w:sz w:val="20"/>
                <w:szCs w:val="20"/>
                <w:lang w:eastAsia="ru-RU"/>
              </w:rPr>
              <w:t>ден</w:t>
            </w:r>
            <w:proofErr w:type="spellEnd"/>
            <w:r w:rsidRPr="00226C28">
              <w:rPr>
                <w:sz w:val="20"/>
                <w:szCs w:val="20"/>
                <w:lang w:eastAsia="ru-RU"/>
              </w:rPr>
              <w:t xml:space="preserve"> по </w:t>
            </w:r>
            <w:proofErr w:type="spellStart"/>
            <w:proofErr w:type="gramStart"/>
            <w:r w:rsidRPr="00226C28">
              <w:rPr>
                <w:sz w:val="20"/>
                <w:szCs w:val="20"/>
                <w:lang w:eastAsia="ru-RU"/>
              </w:rPr>
              <w:t>минималь</w:t>
            </w:r>
            <w:proofErr w:type="spellEnd"/>
            <w:r w:rsidRPr="00226C28">
              <w:rPr>
                <w:sz w:val="20"/>
                <w:szCs w:val="20"/>
                <w:lang w:eastAsia="ru-RU"/>
              </w:rPr>
              <w:t>-ной</w:t>
            </w:r>
            <w:proofErr w:type="gramEnd"/>
            <w:r w:rsidRPr="00226C28">
              <w:rPr>
                <w:sz w:val="20"/>
                <w:szCs w:val="20"/>
                <w:lang w:eastAsia="ru-RU"/>
              </w:rPr>
              <w:t xml:space="preserve"> цене, установлен-хной в ходе опроса </w:t>
            </w:r>
            <w:proofErr w:type="spellStart"/>
            <w:r w:rsidRPr="00226C28">
              <w:rPr>
                <w:sz w:val="20"/>
                <w:szCs w:val="20"/>
                <w:lang w:eastAsia="ru-RU"/>
              </w:rPr>
              <w:t>организа-ций</w:t>
            </w:r>
            <w:proofErr w:type="spellEnd"/>
          </w:p>
          <w:p w:rsidR="00226C28" w:rsidRPr="00226C28" w:rsidRDefault="00226C28" w:rsidP="00226C28">
            <w:pP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ед.</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r>
      <w:tr w:rsidR="00226C28" w:rsidRPr="00226C28" w:rsidTr="00411779">
        <w:trPr>
          <w:trHeight w:val="20"/>
        </w:trPr>
        <w:tc>
          <w:tcPr>
            <w:tcW w:w="81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2.</w:t>
            </w: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autoSpaceDE w:val="0"/>
              <w:autoSpaceDN w:val="0"/>
              <w:adjustRightInd w:val="0"/>
              <w:jc w:val="both"/>
              <w:rPr>
                <w:sz w:val="20"/>
                <w:szCs w:val="20"/>
                <w:lang w:eastAsia="ru-RU"/>
              </w:rPr>
            </w:pPr>
            <w:r w:rsidRPr="00226C28">
              <w:rPr>
                <w:sz w:val="20"/>
                <w:szCs w:val="20"/>
                <w:lang w:eastAsia="ru-RU"/>
              </w:rPr>
              <w:t>Организация и проведение культурн</w:t>
            </w:r>
            <w:proofErr w:type="gramStart"/>
            <w:r w:rsidRPr="00226C28">
              <w:rPr>
                <w:sz w:val="20"/>
                <w:szCs w:val="20"/>
                <w:lang w:eastAsia="ru-RU"/>
              </w:rPr>
              <w:t>о-</w:t>
            </w:r>
            <w:proofErr w:type="gramEnd"/>
            <w:r w:rsidRPr="00226C28">
              <w:rPr>
                <w:sz w:val="20"/>
                <w:szCs w:val="20"/>
                <w:lang w:eastAsia="ru-RU"/>
              </w:rPr>
              <w:t xml:space="preserve">  досуговых мероприятий для жителей поселения</w:t>
            </w:r>
          </w:p>
          <w:p w:rsidR="00226C28" w:rsidRPr="00226C28" w:rsidRDefault="00226C28" w:rsidP="00226C28">
            <w:pP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color w:val="000000"/>
                <w:sz w:val="20"/>
                <w:szCs w:val="20"/>
                <w:lang w:eastAsia="ru-RU"/>
              </w:rPr>
              <w:lastRenderedPageBreak/>
              <w:t>2321341,94</w:t>
            </w: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 xml:space="preserve">Количество </w:t>
            </w:r>
            <w:proofErr w:type="spellStart"/>
            <w:proofErr w:type="gramStart"/>
            <w:r w:rsidRPr="00226C28">
              <w:rPr>
                <w:sz w:val="20"/>
                <w:szCs w:val="20"/>
                <w:lang w:eastAsia="ru-RU"/>
              </w:rPr>
              <w:t>организо</w:t>
            </w:r>
            <w:proofErr w:type="spellEnd"/>
            <w:r w:rsidRPr="00226C28">
              <w:rPr>
                <w:sz w:val="20"/>
                <w:szCs w:val="20"/>
                <w:lang w:eastAsia="ru-RU"/>
              </w:rPr>
              <w:t>-ванных</w:t>
            </w:r>
            <w:proofErr w:type="gramEnd"/>
            <w:r w:rsidRPr="00226C28">
              <w:rPr>
                <w:sz w:val="20"/>
                <w:szCs w:val="20"/>
                <w:lang w:eastAsia="ru-RU"/>
              </w:rPr>
              <w:t xml:space="preserve"> и проведен-</w:t>
            </w:r>
            <w:proofErr w:type="spellStart"/>
            <w:r w:rsidRPr="00226C28">
              <w:rPr>
                <w:sz w:val="20"/>
                <w:szCs w:val="20"/>
                <w:lang w:eastAsia="ru-RU"/>
              </w:rPr>
              <w:t>ных</w:t>
            </w:r>
            <w:proofErr w:type="spellEnd"/>
            <w:r w:rsidRPr="00226C28">
              <w:rPr>
                <w:sz w:val="20"/>
                <w:szCs w:val="20"/>
                <w:lang w:eastAsia="ru-RU"/>
              </w:rPr>
              <w:t xml:space="preserve"> </w:t>
            </w:r>
            <w:proofErr w:type="spellStart"/>
            <w:r w:rsidRPr="00226C28">
              <w:rPr>
                <w:sz w:val="20"/>
                <w:szCs w:val="20"/>
                <w:lang w:eastAsia="ru-RU"/>
              </w:rPr>
              <w:t>мероприя-тий</w:t>
            </w:r>
            <w:proofErr w:type="spellEnd"/>
          </w:p>
          <w:p w:rsidR="00226C28" w:rsidRPr="00226C28" w:rsidRDefault="00226C28" w:rsidP="00226C28">
            <w:pPr>
              <w:rPr>
                <w:sz w:val="20"/>
                <w:szCs w:val="20"/>
                <w:lang w:eastAsia="ru-RU"/>
              </w:rPr>
            </w:pPr>
          </w:p>
          <w:p w:rsidR="00226C28" w:rsidRPr="00226C28" w:rsidRDefault="00226C28" w:rsidP="00226C28">
            <w:pPr>
              <w:rPr>
                <w:sz w:val="20"/>
                <w:szCs w:val="20"/>
                <w:lang w:eastAsia="ru-RU"/>
              </w:rPr>
            </w:pPr>
            <w:r w:rsidRPr="00226C28">
              <w:rPr>
                <w:sz w:val="20"/>
                <w:szCs w:val="20"/>
                <w:lang w:eastAsia="ru-RU"/>
              </w:rPr>
              <w:t xml:space="preserve">Число </w:t>
            </w:r>
            <w:proofErr w:type="gramStart"/>
            <w:r w:rsidRPr="00226C28">
              <w:rPr>
                <w:sz w:val="20"/>
                <w:szCs w:val="20"/>
                <w:lang w:eastAsia="ru-RU"/>
              </w:rPr>
              <w:lastRenderedPageBreak/>
              <w:t>клубных</w:t>
            </w:r>
            <w:proofErr w:type="gramEnd"/>
            <w:r w:rsidRPr="00226C28">
              <w:rPr>
                <w:sz w:val="20"/>
                <w:szCs w:val="20"/>
                <w:lang w:eastAsia="ru-RU"/>
              </w:rPr>
              <w:t xml:space="preserve"> </w:t>
            </w:r>
            <w:proofErr w:type="spellStart"/>
            <w:r w:rsidRPr="00226C28">
              <w:rPr>
                <w:sz w:val="20"/>
                <w:szCs w:val="20"/>
                <w:lang w:eastAsia="ru-RU"/>
              </w:rPr>
              <w:t>формиро-ваний</w:t>
            </w:r>
            <w:proofErr w:type="spellEnd"/>
          </w:p>
          <w:p w:rsidR="00226C28" w:rsidRPr="00226C28" w:rsidRDefault="00226C28" w:rsidP="00226C28">
            <w:pPr>
              <w:rPr>
                <w:sz w:val="20"/>
                <w:szCs w:val="20"/>
                <w:lang w:eastAsia="ru-RU"/>
              </w:rPr>
            </w:pPr>
          </w:p>
          <w:p w:rsidR="00226C28" w:rsidRPr="00226C28" w:rsidRDefault="00226C28" w:rsidP="00226C28">
            <w:pPr>
              <w:rPr>
                <w:sz w:val="20"/>
                <w:szCs w:val="20"/>
                <w:lang w:eastAsia="ru-RU"/>
              </w:rPr>
            </w:pPr>
            <w:r w:rsidRPr="00226C28">
              <w:rPr>
                <w:sz w:val="20"/>
                <w:szCs w:val="20"/>
                <w:lang w:eastAsia="ru-RU"/>
              </w:rPr>
              <w:t xml:space="preserve">Среднее число участников клубных </w:t>
            </w:r>
            <w:proofErr w:type="spellStart"/>
            <w:proofErr w:type="gramStart"/>
            <w:r w:rsidRPr="00226C28">
              <w:rPr>
                <w:sz w:val="20"/>
                <w:szCs w:val="20"/>
                <w:lang w:eastAsia="ru-RU"/>
              </w:rPr>
              <w:t>формирова-ний</w:t>
            </w:r>
            <w:proofErr w:type="spellEnd"/>
            <w:proofErr w:type="gramEnd"/>
            <w:r w:rsidRPr="00226C28">
              <w:rPr>
                <w:sz w:val="20"/>
                <w:szCs w:val="20"/>
                <w:lang w:eastAsia="ru-RU"/>
              </w:rPr>
              <w:t xml:space="preserve"> в расчете на 1000 человек населения</w:t>
            </w: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lastRenderedPageBreak/>
              <w:t>Ед.</w:t>
            </w: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Ед.</w:t>
            </w: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Чел.</w:t>
            </w:r>
          </w:p>
          <w:p w:rsidR="00226C28" w:rsidRPr="00226C28" w:rsidRDefault="00226C28" w:rsidP="00226C28">
            <w:pPr>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r w:rsidRPr="00226C28">
              <w:rPr>
                <w:color w:val="000000"/>
                <w:sz w:val="20"/>
                <w:szCs w:val="20"/>
                <w:lang w:eastAsia="ru-RU"/>
              </w:rPr>
              <w:lastRenderedPageBreak/>
              <w:t>120</w:t>
            </w: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r w:rsidRPr="00226C28">
              <w:rPr>
                <w:color w:val="000000"/>
                <w:sz w:val="20"/>
                <w:szCs w:val="20"/>
                <w:lang w:eastAsia="ru-RU"/>
              </w:rPr>
              <w:t>120</w:t>
            </w: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r w:rsidRPr="00226C28">
              <w:rPr>
                <w:color w:val="000000"/>
                <w:sz w:val="20"/>
                <w:szCs w:val="20"/>
                <w:lang w:eastAsia="ru-RU"/>
              </w:rPr>
              <w:t>130</w:t>
            </w:r>
          </w:p>
        </w:tc>
        <w:tc>
          <w:tcPr>
            <w:tcW w:w="0" w:type="auto"/>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r w:rsidRPr="00226C28">
              <w:rPr>
                <w:color w:val="000000"/>
                <w:sz w:val="20"/>
                <w:szCs w:val="20"/>
                <w:lang w:eastAsia="ru-RU"/>
              </w:rPr>
              <w:t>140</w:t>
            </w:r>
          </w:p>
        </w:tc>
      </w:tr>
    </w:tbl>
    <w:p w:rsidR="00226C28" w:rsidRPr="00226C28" w:rsidRDefault="00226C28" w:rsidP="00226C28">
      <w:pPr>
        <w:jc w:val="right"/>
        <w:rPr>
          <w:sz w:val="20"/>
          <w:szCs w:val="20"/>
          <w:lang w:eastAsia="ru-RU"/>
        </w:rPr>
      </w:pPr>
      <w:r w:rsidRPr="00226C28">
        <w:rPr>
          <w:sz w:val="20"/>
          <w:szCs w:val="20"/>
          <w:lang w:eastAsia="ru-RU"/>
        </w:rPr>
        <w:lastRenderedPageBreak/>
        <w:t xml:space="preserve">                                                                                                                                                                                                       </w:t>
      </w: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r w:rsidRPr="00226C28">
        <w:rPr>
          <w:sz w:val="20"/>
          <w:szCs w:val="20"/>
          <w:lang w:eastAsia="ru-RU"/>
        </w:rPr>
        <w:t xml:space="preserve">Приложение №2 </w:t>
      </w:r>
    </w:p>
    <w:p w:rsidR="00226C28" w:rsidRPr="00226C28" w:rsidRDefault="00226C28" w:rsidP="00226C28">
      <w:pPr>
        <w:jc w:val="right"/>
        <w:rPr>
          <w:sz w:val="20"/>
          <w:szCs w:val="20"/>
          <w:lang w:eastAsia="ru-RU"/>
        </w:rPr>
      </w:pPr>
      <w:r w:rsidRPr="00226C28">
        <w:rPr>
          <w:sz w:val="20"/>
          <w:szCs w:val="20"/>
          <w:lang w:eastAsia="ru-RU"/>
        </w:rPr>
        <w:t xml:space="preserve"> к Подпрограмме №3</w:t>
      </w:r>
    </w:p>
    <w:p w:rsidR="00226C28" w:rsidRPr="00226C28" w:rsidRDefault="00226C28" w:rsidP="00226C28">
      <w:pPr>
        <w:jc w:val="right"/>
        <w:rPr>
          <w:sz w:val="20"/>
          <w:szCs w:val="20"/>
          <w:lang w:eastAsia="ru-RU"/>
        </w:rPr>
      </w:pPr>
    </w:p>
    <w:p w:rsidR="00226C28" w:rsidRPr="00226C28" w:rsidRDefault="00226C28" w:rsidP="00226C28">
      <w:pPr>
        <w:jc w:val="center"/>
        <w:rPr>
          <w:b/>
          <w:lang w:eastAsia="ru-RU"/>
        </w:rPr>
      </w:pPr>
      <w:r w:rsidRPr="00226C28">
        <w:rPr>
          <w:b/>
          <w:lang w:eastAsia="ru-RU"/>
        </w:rPr>
        <w:t>Перечень и финансирование  мероприятий</w:t>
      </w:r>
      <w:r w:rsidRPr="00226C28">
        <w:rPr>
          <w:lang w:eastAsia="ru-RU"/>
        </w:rPr>
        <w:t xml:space="preserve">  </w:t>
      </w:r>
      <w:r w:rsidRPr="00226C28">
        <w:rPr>
          <w:b/>
          <w:color w:val="00000A"/>
          <w:lang w:eastAsia="ru-RU"/>
        </w:rPr>
        <w:t>Подпрограммы №3</w:t>
      </w:r>
      <w:r w:rsidRPr="00226C28">
        <w:rPr>
          <w:b/>
          <w:lang w:eastAsia="ru-RU"/>
        </w:rPr>
        <w:t xml:space="preserve"> </w:t>
      </w:r>
    </w:p>
    <w:p w:rsidR="00226C28" w:rsidRPr="00226C28" w:rsidRDefault="00226C28" w:rsidP="00226C28">
      <w:pPr>
        <w:jc w:val="center"/>
        <w:rPr>
          <w:b/>
          <w:lang w:eastAsia="ru-RU"/>
        </w:rPr>
      </w:pPr>
      <w:r w:rsidRPr="00226C28">
        <w:rPr>
          <w:b/>
          <w:lang w:eastAsia="ru-RU"/>
        </w:rPr>
        <w:t>«Развитие культуры, организация праздничных мероприятий на территории поселения»</w:t>
      </w:r>
    </w:p>
    <w:tbl>
      <w:tblPr>
        <w:tblW w:w="10773" w:type="dxa"/>
        <w:tblInd w:w="-743" w:type="dxa"/>
        <w:tblLayout w:type="fixed"/>
        <w:tblLook w:val="04A0" w:firstRow="1" w:lastRow="0" w:firstColumn="1" w:lastColumn="0" w:noHBand="0" w:noVBand="1"/>
      </w:tblPr>
      <w:tblGrid>
        <w:gridCol w:w="425"/>
        <w:gridCol w:w="1844"/>
        <w:gridCol w:w="1134"/>
        <w:gridCol w:w="709"/>
        <w:gridCol w:w="1275"/>
        <w:gridCol w:w="1276"/>
        <w:gridCol w:w="1276"/>
        <w:gridCol w:w="1134"/>
        <w:gridCol w:w="1700"/>
      </w:tblGrid>
      <w:tr w:rsidR="00226C28" w:rsidRPr="00226C28" w:rsidTr="00411779">
        <w:trPr>
          <w:trHeight w:val="2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r w:rsidRPr="00226C28">
              <w:rPr>
                <w:sz w:val="20"/>
                <w:szCs w:val="20"/>
                <w:lang w:eastAsia="ru-RU"/>
              </w:rPr>
              <w:t>№</w:t>
            </w:r>
          </w:p>
          <w:p w:rsidR="00226C28" w:rsidRPr="00226C28" w:rsidRDefault="00226C28" w:rsidP="00226C28">
            <w:pPr>
              <w:rPr>
                <w:sz w:val="20"/>
                <w:szCs w:val="20"/>
                <w:lang w:eastAsia="ru-RU"/>
              </w:rPr>
            </w:pPr>
            <w:proofErr w:type="gramStart"/>
            <w:r w:rsidRPr="00226C28">
              <w:rPr>
                <w:sz w:val="20"/>
                <w:szCs w:val="20"/>
                <w:lang w:eastAsia="ru-RU"/>
              </w:rPr>
              <w:t>п</w:t>
            </w:r>
            <w:proofErr w:type="gramEnd"/>
            <w:r w:rsidRPr="00226C28">
              <w:rPr>
                <w:sz w:val="20"/>
                <w:szCs w:val="20"/>
                <w:lang w:eastAsia="ru-RU"/>
              </w:rPr>
              <w:t>/п</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Мероприятия по реализации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proofErr w:type="spellStart"/>
            <w:proofErr w:type="gramStart"/>
            <w:r w:rsidRPr="00226C28">
              <w:rPr>
                <w:sz w:val="20"/>
                <w:szCs w:val="20"/>
                <w:lang w:eastAsia="ru-RU"/>
              </w:rPr>
              <w:t>Источ-ники</w:t>
            </w:r>
            <w:proofErr w:type="spellEnd"/>
            <w:proofErr w:type="gramEnd"/>
            <w:r w:rsidRPr="00226C28">
              <w:rPr>
                <w:sz w:val="20"/>
                <w:szCs w:val="20"/>
                <w:lang w:eastAsia="ru-RU"/>
              </w:rPr>
              <w:t xml:space="preserve"> </w:t>
            </w:r>
            <w:proofErr w:type="spellStart"/>
            <w:r w:rsidRPr="00226C28">
              <w:rPr>
                <w:sz w:val="20"/>
                <w:szCs w:val="20"/>
                <w:lang w:eastAsia="ru-RU"/>
              </w:rPr>
              <w:t>финанси-рования</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 xml:space="preserve">Срок </w:t>
            </w:r>
            <w:proofErr w:type="spellStart"/>
            <w:proofErr w:type="gramStart"/>
            <w:r w:rsidRPr="00226C28">
              <w:rPr>
                <w:sz w:val="20"/>
                <w:szCs w:val="20"/>
                <w:lang w:eastAsia="ru-RU"/>
              </w:rPr>
              <w:t>ис-полнения</w:t>
            </w:r>
            <w:proofErr w:type="spellEnd"/>
            <w:proofErr w:type="gramEnd"/>
            <w:r w:rsidRPr="00226C28">
              <w:rPr>
                <w:sz w:val="20"/>
                <w:szCs w:val="20"/>
                <w:lang w:eastAsia="ru-RU"/>
              </w:rPr>
              <w:t xml:space="preserve"> </w:t>
            </w:r>
            <w:proofErr w:type="spellStart"/>
            <w:r w:rsidRPr="00226C28">
              <w:rPr>
                <w:sz w:val="20"/>
                <w:szCs w:val="20"/>
                <w:lang w:eastAsia="ru-RU"/>
              </w:rPr>
              <w:t>меропри-ятия</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Всего (тыс. руб.)</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Объем финансирования по годам (тыс. руб.)</w:t>
            </w:r>
          </w:p>
        </w:tc>
        <w:tc>
          <w:tcPr>
            <w:tcW w:w="170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proofErr w:type="gramStart"/>
            <w:r w:rsidRPr="00226C28">
              <w:rPr>
                <w:sz w:val="20"/>
                <w:szCs w:val="20"/>
                <w:lang w:eastAsia="ru-RU"/>
              </w:rPr>
              <w:t>Ответственный</w:t>
            </w:r>
            <w:proofErr w:type="gramEnd"/>
            <w:r w:rsidRPr="00226C28">
              <w:rPr>
                <w:sz w:val="20"/>
                <w:szCs w:val="20"/>
                <w:lang w:eastAsia="ru-RU"/>
              </w:rPr>
              <w:t xml:space="preserve"> за выполнение мероприятия  подпрограммы</w:t>
            </w:r>
          </w:p>
        </w:tc>
      </w:tr>
      <w:tr w:rsidR="00226C28" w:rsidRPr="00226C28" w:rsidTr="00411779">
        <w:trPr>
          <w:trHeight w:val="20"/>
        </w:trPr>
        <w:tc>
          <w:tcPr>
            <w:tcW w:w="425"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2022 год</w:t>
            </w:r>
          </w:p>
        </w:tc>
        <w:tc>
          <w:tcPr>
            <w:tcW w:w="170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r>
      <w:tr w:rsidR="00226C28" w:rsidRPr="00226C28" w:rsidTr="00411779">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w:t>
            </w:r>
          </w:p>
        </w:tc>
        <w:tc>
          <w:tcPr>
            <w:tcW w:w="184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8</w:t>
            </w:r>
          </w:p>
        </w:tc>
        <w:tc>
          <w:tcPr>
            <w:tcW w:w="170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9</w:t>
            </w:r>
          </w:p>
        </w:tc>
      </w:tr>
      <w:tr w:rsidR="00226C28" w:rsidRPr="00226C28" w:rsidTr="00411779">
        <w:trPr>
          <w:trHeight w:val="2300"/>
        </w:trPr>
        <w:tc>
          <w:tcPr>
            <w:tcW w:w="425" w:type="dxa"/>
            <w:tcBorders>
              <w:top w:val="single" w:sz="4" w:space="0" w:color="auto"/>
              <w:left w:val="single" w:sz="4" w:space="0" w:color="auto"/>
              <w:bottom w:val="nil"/>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1.</w:t>
            </w:r>
          </w:p>
        </w:tc>
        <w:tc>
          <w:tcPr>
            <w:tcW w:w="1844" w:type="dxa"/>
            <w:tcBorders>
              <w:top w:val="single" w:sz="4" w:space="0" w:color="auto"/>
              <w:left w:val="single" w:sz="4" w:space="0" w:color="auto"/>
              <w:bottom w:val="nil"/>
              <w:right w:val="single" w:sz="4" w:space="0" w:color="auto"/>
            </w:tcBorders>
            <w:vAlign w:val="center"/>
          </w:tcPr>
          <w:p w:rsidR="00226C28" w:rsidRPr="00226C28" w:rsidRDefault="00226C28" w:rsidP="00226C28">
            <w:pPr>
              <w:rPr>
                <w:color w:val="000000"/>
                <w:sz w:val="20"/>
                <w:szCs w:val="20"/>
                <w:lang w:eastAsia="ru-RU"/>
              </w:rPr>
            </w:pPr>
            <w:r w:rsidRPr="00226C28">
              <w:rPr>
                <w:sz w:val="20"/>
                <w:szCs w:val="20"/>
                <w:lang w:eastAsia="ru-RU"/>
              </w:rPr>
              <w:t>текущий, капитальный ремонт и материальное техническое оснащение учреждений культуры</w:t>
            </w:r>
          </w:p>
        </w:tc>
        <w:tc>
          <w:tcPr>
            <w:tcW w:w="1134" w:type="dxa"/>
            <w:tcBorders>
              <w:top w:val="single" w:sz="4" w:space="0" w:color="auto"/>
              <w:left w:val="single" w:sz="4" w:space="0" w:color="auto"/>
              <w:right w:val="single" w:sz="4" w:space="0" w:color="auto"/>
            </w:tcBorders>
            <w:vAlign w:val="center"/>
          </w:tcPr>
          <w:p w:rsidR="00226C28" w:rsidRPr="00226C28" w:rsidRDefault="00226C28" w:rsidP="00226C28">
            <w:pPr>
              <w:jc w:val="center"/>
              <w:rPr>
                <w:lang w:eastAsia="ru-RU"/>
              </w:rPr>
            </w:pPr>
            <w:r w:rsidRPr="00226C28">
              <w:rPr>
                <w:sz w:val="20"/>
                <w:szCs w:val="20"/>
                <w:lang w:eastAsia="ru-RU"/>
              </w:rPr>
              <w:t xml:space="preserve">Средства  местного бюджета поселения </w:t>
            </w:r>
          </w:p>
        </w:tc>
        <w:tc>
          <w:tcPr>
            <w:tcW w:w="709" w:type="dxa"/>
            <w:tcBorders>
              <w:top w:val="single" w:sz="4" w:space="0" w:color="auto"/>
              <w:left w:val="single" w:sz="4" w:space="0" w:color="auto"/>
              <w:bottom w:val="nil"/>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2020-2022</w:t>
            </w:r>
          </w:p>
        </w:tc>
        <w:tc>
          <w:tcPr>
            <w:tcW w:w="1275" w:type="dxa"/>
            <w:tcBorders>
              <w:top w:val="single" w:sz="4" w:space="0" w:color="auto"/>
              <w:left w:val="single" w:sz="4" w:space="0" w:color="auto"/>
              <w:bottom w:val="nil"/>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996890,08</w:t>
            </w:r>
          </w:p>
        </w:tc>
        <w:tc>
          <w:tcPr>
            <w:tcW w:w="1276" w:type="dxa"/>
            <w:tcBorders>
              <w:top w:val="single" w:sz="4" w:space="0" w:color="auto"/>
              <w:left w:val="single" w:sz="4" w:space="0" w:color="auto"/>
              <w:bottom w:val="nil"/>
              <w:right w:val="single" w:sz="4" w:space="0" w:color="auto"/>
            </w:tcBorders>
            <w:vAlign w:val="center"/>
          </w:tcPr>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r w:rsidRPr="00226C28">
              <w:rPr>
                <w:color w:val="000000"/>
                <w:sz w:val="20"/>
                <w:szCs w:val="20"/>
                <w:lang w:eastAsia="ru-RU"/>
              </w:rPr>
              <w:t>896890,08</w:t>
            </w:r>
          </w:p>
        </w:tc>
        <w:tc>
          <w:tcPr>
            <w:tcW w:w="1276" w:type="dxa"/>
            <w:tcBorders>
              <w:top w:val="single" w:sz="4" w:space="0" w:color="auto"/>
              <w:left w:val="single" w:sz="4" w:space="0" w:color="auto"/>
              <w:bottom w:val="nil"/>
              <w:right w:val="single" w:sz="4" w:space="0" w:color="auto"/>
            </w:tcBorders>
          </w:tcPr>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lang w:eastAsia="ru-RU"/>
              </w:rPr>
            </w:pPr>
            <w:r w:rsidRPr="00226C28">
              <w:rPr>
                <w:color w:val="000000"/>
                <w:sz w:val="20"/>
                <w:szCs w:val="20"/>
                <w:lang w:eastAsia="ru-RU"/>
              </w:rPr>
              <w:t>50000,00</w:t>
            </w:r>
          </w:p>
        </w:tc>
        <w:tc>
          <w:tcPr>
            <w:tcW w:w="1134" w:type="dxa"/>
            <w:tcBorders>
              <w:top w:val="single" w:sz="4" w:space="0" w:color="auto"/>
              <w:left w:val="single" w:sz="4" w:space="0" w:color="auto"/>
              <w:bottom w:val="nil"/>
              <w:right w:val="single" w:sz="4" w:space="0" w:color="auto"/>
            </w:tcBorders>
          </w:tcPr>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lang w:eastAsia="ru-RU"/>
              </w:rPr>
            </w:pPr>
            <w:r w:rsidRPr="00226C28">
              <w:rPr>
                <w:color w:val="000000"/>
                <w:sz w:val="20"/>
                <w:szCs w:val="20"/>
                <w:lang w:eastAsia="ru-RU"/>
              </w:rPr>
              <w:t>50000,00</w:t>
            </w:r>
          </w:p>
        </w:tc>
        <w:tc>
          <w:tcPr>
            <w:tcW w:w="1700" w:type="dxa"/>
            <w:tcBorders>
              <w:top w:val="single" w:sz="4" w:space="0" w:color="auto"/>
              <w:left w:val="single" w:sz="4" w:space="0" w:color="auto"/>
              <w:bottom w:val="nil"/>
              <w:right w:val="single" w:sz="4" w:space="0" w:color="auto"/>
            </w:tcBorders>
            <w:vAlign w:val="center"/>
          </w:tcPr>
          <w:p w:rsidR="00226C28" w:rsidRPr="00226C28" w:rsidRDefault="00226C28" w:rsidP="00226C28">
            <w:pPr>
              <w:rPr>
                <w:color w:val="000000"/>
                <w:sz w:val="20"/>
                <w:szCs w:val="20"/>
                <w:lang w:eastAsia="ru-RU"/>
              </w:rPr>
            </w:pPr>
            <w:r w:rsidRPr="00226C28">
              <w:rPr>
                <w:sz w:val="20"/>
                <w:szCs w:val="20"/>
                <w:lang w:eastAsia="ru-RU"/>
              </w:rPr>
              <w:t>Администрация Новоуральского сельского поселения Павлоградского муниципального района Омской области МКУ «</w:t>
            </w:r>
            <w:proofErr w:type="spellStart"/>
            <w:r w:rsidRPr="00226C28">
              <w:rPr>
                <w:sz w:val="20"/>
                <w:szCs w:val="20"/>
                <w:lang w:eastAsia="ru-RU"/>
              </w:rPr>
              <w:t>Новоуральский</w:t>
            </w:r>
            <w:proofErr w:type="spellEnd"/>
            <w:r w:rsidRPr="00226C28">
              <w:rPr>
                <w:sz w:val="20"/>
                <w:szCs w:val="20"/>
                <w:lang w:eastAsia="ru-RU"/>
              </w:rPr>
              <w:t xml:space="preserve"> КДЦ»</w:t>
            </w:r>
          </w:p>
        </w:tc>
      </w:tr>
      <w:tr w:rsidR="00226C28" w:rsidRPr="00226C28" w:rsidTr="00411779">
        <w:trPr>
          <w:trHeight w:val="20"/>
        </w:trPr>
        <w:tc>
          <w:tcPr>
            <w:tcW w:w="425" w:type="dxa"/>
            <w:vMerge w:val="restart"/>
            <w:tcBorders>
              <w:top w:val="single" w:sz="4" w:space="0" w:color="auto"/>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bCs/>
                <w:color w:val="000000"/>
                <w:sz w:val="20"/>
                <w:szCs w:val="20"/>
                <w:lang w:eastAsia="ru-RU"/>
              </w:rPr>
              <w:t>2.</w:t>
            </w:r>
          </w:p>
        </w:tc>
        <w:tc>
          <w:tcPr>
            <w:tcW w:w="1844" w:type="dxa"/>
            <w:vMerge w:val="restart"/>
            <w:tcBorders>
              <w:top w:val="single" w:sz="4" w:space="0" w:color="auto"/>
              <w:left w:val="single" w:sz="4" w:space="0" w:color="auto"/>
              <w:right w:val="single" w:sz="4" w:space="0" w:color="auto"/>
            </w:tcBorders>
            <w:vAlign w:val="center"/>
          </w:tcPr>
          <w:p w:rsidR="00226C28" w:rsidRPr="00226C28" w:rsidRDefault="00226C28" w:rsidP="00226C28">
            <w:pPr>
              <w:autoSpaceDE w:val="0"/>
              <w:autoSpaceDN w:val="0"/>
              <w:adjustRightInd w:val="0"/>
              <w:jc w:val="both"/>
              <w:rPr>
                <w:sz w:val="20"/>
                <w:szCs w:val="20"/>
                <w:lang w:eastAsia="ru-RU"/>
              </w:rPr>
            </w:pPr>
            <w:r w:rsidRPr="00226C28">
              <w:rPr>
                <w:sz w:val="20"/>
                <w:szCs w:val="20"/>
                <w:lang w:eastAsia="ru-RU"/>
              </w:rPr>
              <w:t>Организация и проведение культурн</w:t>
            </w:r>
            <w:proofErr w:type="gramStart"/>
            <w:r w:rsidRPr="00226C28">
              <w:rPr>
                <w:sz w:val="20"/>
                <w:szCs w:val="20"/>
                <w:lang w:eastAsia="ru-RU"/>
              </w:rPr>
              <w:t>о-</w:t>
            </w:r>
            <w:proofErr w:type="gramEnd"/>
            <w:r w:rsidRPr="00226C28">
              <w:rPr>
                <w:sz w:val="20"/>
                <w:szCs w:val="20"/>
                <w:lang w:eastAsia="ru-RU"/>
              </w:rPr>
              <w:t xml:space="preserve">  досуговых мероприятий для жителей поселения</w:t>
            </w:r>
          </w:p>
          <w:p w:rsidR="00226C28" w:rsidRPr="00226C28" w:rsidRDefault="00226C28" w:rsidP="00226C28">
            <w:pPr>
              <w:rPr>
                <w:color w:val="000000"/>
                <w:sz w:val="20"/>
                <w:szCs w:val="20"/>
                <w:lang w:eastAsia="ru-RU"/>
              </w:rPr>
            </w:pPr>
          </w:p>
        </w:tc>
        <w:tc>
          <w:tcPr>
            <w:tcW w:w="1134" w:type="dxa"/>
            <w:vMerge w:val="restart"/>
            <w:tcBorders>
              <w:top w:val="single" w:sz="4" w:space="0" w:color="auto"/>
              <w:left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Средства  местного бюджета поселения</w:t>
            </w:r>
          </w:p>
        </w:tc>
        <w:tc>
          <w:tcPr>
            <w:tcW w:w="709" w:type="dxa"/>
            <w:vMerge w:val="restart"/>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2020-2022</w:t>
            </w:r>
          </w:p>
        </w:tc>
        <w:tc>
          <w:tcPr>
            <w:tcW w:w="1275" w:type="dxa"/>
            <w:vMerge w:val="restart"/>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5653341,94</w:t>
            </w:r>
          </w:p>
        </w:tc>
        <w:tc>
          <w:tcPr>
            <w:tcW w:w="1276" w:type="dxa"/>
            <w:vMerge w:val="restart"/>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2321341,94</w:t>
            </w:r>
          </w:p>
        </w:tc>
        <w:tc>
          <w:tcPr>
            <w:tcW w:w="1276" w:type="dxa"/>
            <w:vMerge w:val="restart"/>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1666000,00</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sz w:val="20"/>
                <w:szCs w:val="20"/>
                <w:lang w:eastAsia="ru-RU"/>
              </w:rPr>
              <w:t>Администрация Новоуральского сельского поселения Павлоградского муниципального района Омской области МКУ «</w:t>
            </w:r>
            <w:proofErr w:type="spellStart"/>
            <w:r w:rsidRPr="00226C28">
              <w:rPr>
                <w:sz w:val="20"/>
                <w:szCs w:val="20"/>
                <w:lang w:eastAsia="ru-RU"/>
              </w:rPr>
              <w:t>Новоуральский</w:t>
            </w:r>
            <w:proofErr w:type="spellEnd"/>
            <w:r w:rsidRPr="00226C28">
              <w:rPr>
                <w:sz w:val="20"/>
                <w:szCs w:val="20"/>
                <w:lang w:eastAsia="ru-RU"/>
              </w:rPr>
              <w:t xml:space="preserve"> КДЦ»</w:t>
            </w:r>
          </w:p>
        </w:tc>
      </w:tr>
      <w:tr w:rsidR="00226C28" w:rsidRPr="00226C28" w:rsidTr="00411779">
        <w:trPr>
          <w:trHeight w:val="20"/>
        </w:trPr>
        <w:tc>
          <w:tcPr>
            <w:tcW w:w="425" w:type="dxa"/>
            <w:vMerge/>
            <w:tcBorders>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1844" w:type="dxa"/>
            <w:vMerge/>
            <w:tcBorders>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134" w:type="dxa"/>
            <w:vMerge/>
            <w:tcBorders>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p>
        </w:tc>
        <w:tc>
          <w:tcPr>
            <w:tcW w:w="709" w:type="dxa"/>
            <w:vMerge/>
            <w:tcBorders>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275" w:type="dxa"/>
            <w:vMerge/>
            <w:tcBorders>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1666000,00</w:t>
            </w:r>
          </w:p>
        </w:tc>
        <w:tc>
          <w:tcPr>
            <w:tcW w:w="1700"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r>
      <w:tr w:rsidR="00226C28" w:rsidRPr="00226C28" w:rsidTr="00411779">
        <w:trPr>
          <w:trHeight w:val="374"/>
        </w:trPr>
        <w:tc>
          <w:tcPr>
            <w:tcW w:w="425" w:type="dxa"/>
            <w:vMerge w:val="restart"/>
            <w:tcBorders>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bCs/>
                <w:color w:val="000000"/>
                <w:sz w:val="20"/>
                <w:szCs w:val="20"/>
                <w:lang w:eastAsia="ru-RU"/>
              </w:rPr>
              <w:t>3</w:t>
            </w:r>
          </w:p>
        </w:tc>
        <w:tc>
          <w:tcPr>
            <w:tcW w:w="1844" w:type="dxa"/>
            <w:vMerge w:val="restart"/>
            <w:tcBorders>
              <w:left w:val="single" w:sz="4" w:space="0" w:color="auto"/>
              <w:right w:val="single" w:sz="4" w:space="0" w:color="auto"/>
            </w:tcBorders>
            <w:vAlign w:val="center"/>
          </w:tcPr>
          <w:p w:rsidR="00226C28" w:rsidRPr="00226C28" w:rsidRDefault="00226C28" w:rsidP="00226C28">
            <w:pPr>
              <w:rPr>
                <w:sz w:val="20"/>
                <w:szCs w:val="20"/>
                <w:lang w:eastAsia="ru-RU"/>
              </w:rPr>
            </w:pPr>
            <w:r w:rsidRPr="00226C28">
              <w:rPr>
                <w:sz w:val="20"/>
                <w:szCs w:val="20"/>
                <w:lang w:eastAsia="ru-RU"/>
              </w:rPr>
              <w:t xml:space="preserve">Государственная поддержка отрасли культуры (выплата денежного </w:t>
            </w:r>
            <w:r w:rsidRPr="00226C28">
              <w:rPr>
                <w:sz w:val="20"/>
                <w:szCs w:val="20"/>
                <w:lang w:eastAsia="ru-RU"/>
              </w:rPr>
              <w:lastRenderedPageBreak/>
              <w:t>поощрения лучшим муниципальным учреждениям культуры, находящимся на территориях сельских поселений Омской области, и их работникам)</w:t>
            </w:r>
          </w:p>
          <w:p w:rsidR="00226C28" w:rsidRPr="00226C28" w:rsidRDefault="00226C28" w:rsidP="00226C28">
            <w:pPr>
              <w:rPr>
                <w:color w:val="000000"/>
                <w:sz w:val="20"/>
                <w:szCs w:val="20"/>
                <w:lang w:eastAsia="ru-RU"/>
              </w:rPr>
            </w:pPr>
          </w:p>
        </w:tc>
        <w:tc>
          <w:tcPr>
            <w:tcW w:w="1134" w:type="dxa"/>
            <w:tcBorders>
              <w:top w:val="single" w:sz="4" w:space="0" w:color="auto"/>
              <w:left w:val="single" w:sz="4" w:space="0" w:color="auto"/>
              <w:bottom w:val="nil"/>
              <w:right w:val="single" w:sz="4" w:space="0" w:color="auto"/>
            </w:tcBorders>
            <w:vAlign w:val="center"/>
          </w:tcPr>
          <w:p w:rsidR="00226C28" w:rsidRPr="00226C28" w:rsidRDefault="00226C28" w:rsidP="00226C28">
            <w:pPr>
              <w:rPr>
                <w:lang w:eastAsia="ru-RU"/>
              </w:rPr>
            </w:pPr>
          </w:p>
        </w:tc>
        <w:tc>
          <w:tcPr>
            <w:tcW w:w="709" w:type="dxa"/>
            <w:vMerge w:val="restart"/>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2020-2022</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2000,00</w:t>
            </w:r>
          </w:p>
        </w:tc>
        <w:tc>
          <w:tcPr>
            <w:tcW w:w="1276" w:type="dxa"/>
            <w:vMerge w:val="restart"/>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2000,00</w:t>
            </w:r>
          </w:p>
        </w:tc>
        <w:tc>
          <w:tcPr>
            <w:tcW w:w="1276" w:type="dxa"/>
            <w:vMerge w:val="restart"/>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0,00</w:t>
            </w:r>
          </w:p>
        </w:tc>
        <w:tc>
          <w:tcPr>
            <w:tcW w:w="1134" w:type="dxa"/>
            <w:vMerge w:val="restart"/>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0,00</w:t>
            </w:r>
          </w:p>
        </w:tc>
        <w:tc>
          <w:tcPr>
            <w:tcW w:w="1700" w:type="dxa"/>
            <w:vMerge w:val="restart"/>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sz w:val="20"/>
                <w:szCs w:val="20"/>
                <w:lang w:eastAsia="ru-RU"/>
              </w:rPr>
              <w:t xml:space="preserve">Администрация Новоуральского сельского поселения Павлоградского </w:t>
            </w:r>
            <w:r w:rsidRPr="00226C28">
              <w:rPr>
                <w:sz w:val="20"/>
                <w:szCs w:val="20"/>
                <w:lang w:eastAsia="ru-RU"/>
              </w:rPr>
              <w:lastRenderedPageBreak/>
              <w:t>муниципального района Омской области МКУ «</w:t>
            </w:r>
            <w:proofErr w:type="spellStart"/>
            <w:r w:rsidRPr="00226C28">
              <w:rPr>
                <w:sz w:val="20"/>
                <w:szCs w:val="20"/>
                <w:lang w:eastAsia="ru-RU"/>
              </w:rPr>
              <w:t>Новоуральский</w:t>
            </w:r>
            <w:proofErr w:type="spellEnd"/>
            <w:r w:rsidRPr="00226C28">
              <w:rPr>
                <w:sz w:val="20"/>
                <w:szCs w:val="20"/>
                <w:lang w:eastAsia="ru-RU"/>
              </w:rPr>
              <w:t xml:space="preserve"> КДЦ»»</w:t>
            </w:r>
          </w:p>
        </w:tc>
      </w:tr>
      <w:tr w:rsidR="00226C28" w:rsidRPr="00226C28" w:rsidTr="00411779">
        <w:trPr>
          <w:trHeight w:val="855"/>
        </w:trPr>
        <w:tc>
          <w:tcPr>
            <w:tcW w:w="425" w:type="dxa"/>
            <w:vMerge/>
            <w:tcBorders>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1844" w:type="dxa"/>
            <w:vMerge/>
            <w:tcBorders>
              <w:left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Средства  местного бюджета поселения</w:t>
            </w:r>
          </w:p>
        </w:tc>
        <w:tc>
          <w:tcPr>
            <w:tcW w:w="709" w:type="dxa"/>
            <w:vMerge/>
            <w:tcBorders>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275" w:type="dxa"/>
            <w:vMerge/>
            <w:tcBorders>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134" w:type="dxa"/>
            <w:vMerge/>
            <w:tcBorders>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700" w:type="dxa"/>
            <w:vMerge/>
            <w:tcBorders>
              <w:left w:val="single" w:sz="4" w:space="0" w:color="auto"/>
              <w:right w:val="single" w:sz="4" w:space="0" w:color="auto"/>
            </w:tcBorders>
            <w:vAlign w:val="center"/>
          </w:tcPr>
          <w:p w:rsidR="00226C28" w:rsidRPr="00226C28" w:rsidRDefault="00226C28" w:rsidP="00226C28">
            <w:pPr>
              <w:rPr>
                <w:sz w:val="20"/>
                <w:szCs w:val="20"/>
                <w:lang w:eastAsia="ru-RU"/>
              </w:rPr>
            </w:pPr>
          </w:p>
        </w:tc>
      </w:tr>
      <w:tr w:rsidR="00226C28" w:rsidRPr="00226C28" w:rsidTr="00411779">
        <w:trPr>
          <w:trHeight w:val="2415"/>
        </w:trPr>
        <w:tc>
          <w:tcPr>
            <w:tcW w:w="425" w:type="dxa"/>
            <w:vMerge/>
            <w:tcBorders>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1844" w:type="dxa"/>
            <w:vMerge/>
            <w:tcBorders>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134" w:type="dxa"/>
            <w:tcBorders>
              <w:top w:val="single" w:sz="4" w:space="0" w:color="auto"/>
              <w:left w:val="single" w:sz="4" w:space="0" w:color="auto"/>
              <w:bottom w:val="nil"/>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Средства  областного бюджета</w:t>
            </w:r>
          </w:p>
        </w:tc>
        <w:tc>
          <w:tcPr>
            <w:tcW w:w="709" w:type="dxa"/>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2020-2022</w:t>
            </w:r>
          </w:p>
        </w:tc>
        <w:tc>
          <w:tcPr>
            <w:tcW w:w="1275" w:type="dxa"/>
            <w:tcBorders>
              <w:top w:val="single" w:sz="4" w:space="0" w:color="auto"/>
              <w:left w:val="single" w:sz="4" w:space="0" w:color="auto"/>
              <w:bottom w:val="nil"/>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100000,00</w:t>
            </w:r>
          </w:p>
        </w:tc>
        <w:tc>
          <w:tcPr>
            <w:tcW w:w="1276" w:type="dxa"/>
            <w:tcBorders>
              <w:top w:val="single" w:sz="4" w:space="0" w:color="auto"/>
              <w:left w:val="single" w:sz="4" w:space="0" w:color="auto"/>
              <w:bottom w:val="nil"/>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100000,00</w:t>
            </w:r>
          </w:p>
        </w:tc>
        <w:tc>
          <w:tcPr>
            <w:tcW w:w="1276" w:type="dxa"/>
            <w:tcBorders>
              <w:top w:val="single" w:sz="4" w:space="0" w:color="auto"/>
              <w:left w:val="single" w:sz="4" w:space="0" w:color="auto"/>
              <w:bottom w:val="nil"/>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0,00</w:t>
            </w:r>
          </w:p>
        </w:tc>
        <w:tc>
          <w:tcPr>
            <w:tcW w:w="1700" w:type="dxa"/>
            <w:vMerge/>
            <w:tcBorders>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p>
        </w:tc>
      </w:tr>
      <w:tr w:rsidR="00226C28" w:rsidRPr="00226C28" w:rsidTr="00411779">
        <w:trPr>
          <w:trHeight w:val="2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p w:rsidR="00226C28" w:rsidRPr="00226C28" w:rsidRDefault="00226C28" w:rsidP="00226C28">
            <w:pPr>
              <w:rPr>
                <w:bCs/>
                <w:color w:val="000000"/>
                <w:sz w:val="20"/>
                <w:szCs w:val="20"/>
                <w:lang w:eastAsia="ru-RU"/>
              </w:rPr>
            </w:pP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 xml:space="preserve">ВСЕГО </w:t>
            </w:r>
            <w:proofErr w:type="gramStart"/>
            <w:r w:rsidRPr="00226C28">
              <w:rPr>
                <w:color w:val="000000"/>
                <w:sz w:val="20"/>
                <w:szCs w:val="20"/>
                <w:lang w:eastAsia="ru-RU"/>
              </w:rPr>
              <w:t>по</w:t>
            </w:r>
            <w:proofErr w:type="gramEnd"/>
            <w:r w:rsidRPr="00226C28">
              <w:rPr>
                <w:color w:val="000000"/>
                <w:sz w:val="20"/>
                <w:szCs w:val="20"/>
                <w:lang w:eastAsia="ru-RU"/>
              </w:rPr>
              <w:t xml:space="preserve"> </w:t>
            </w:r>
          </w:p>
          <w:p w:rsidR="00226C28" w:rsidRPr="00226C28" w:rsidRDefault="00226C28" w:rsidP="00226C28">
            <w:pPr>
              <w:jc w:val="center"/>
              <w:rPr>
                <w:bCs/>
                <w:color w:val="000000"/>
                <w:sz w:val="20"/>
                <w:szCs w:val="20"/>
                <w:lang w:eastAsia="ru-RU"/>
              </w:rPr>
            </w:pPr>
            <w:r w:rsidRPr="00226C28">
              <w:rPr>
                <w:color w:val="000000"/>
                <w:sz w:val="20"/>
                <w:szCs w:val="20"/>
                <w:lang w:eastAsia="ru-RU"/>
              </w:rPr>
              <w:t>Подпрограмме №3</w:t>
            </w:r>
          </w:p>
          <w:p w:rsidR="00226C28" w:rsidRPr="00226C28" w:rsidRDefault="00226C28" w:rsidP="00226C28">
            <w:pPr>
              <w:rPr>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Итого</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2020-2022</w:t>
            </w:r>
          </w:p>
        </w:tc>
        <w:tc>
          <w:tcPr>
            <w:tcW w:w="127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6752232,02</w:t>
            </w: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3320232,02</w:t>
            </w:r>
          </w:p>
        </w:tc>
        <w:tc>
          <w:tcPr>
            <w:tcW w:w="12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color w:val="000000"/>
                <w:sz w:val="20"/>
                <w:szCs w:val="20"/>
                <w:lang w:eastAsia="ru-RU"/>
              </w:rPr>
              <w:t>1716000,00</w:t>
            </w: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color w:val="000000"/>
                <w:sz w:val="20"/>
                <w:szCs w:val="20"/>
                <w:lang w:eastAsia="ru-RU"/>
              </w:rPr>
              <w:t>1716000,00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iCs/>
                <w:color w:val="000000"/>
                <w:sz w:val="20"/>
                <w:szCs w:val="20"/>
                <w:lang w:eastAsia="ru-RU"/>
              </w:rPr>
            </w:pPr>
            <w:r w:rsidRPr="00226C28">
              <w:rPr>
                <w:sz w:val="20"/>
                <w:szCs w:val="20"/>
                <w:lang w:eastAsia="ru-RU"/>
              </w:rPr>
              <w:t>Администрация Новоуральского сельского поселения Павлоградского муниципального района Омской области МКУ «</w:t>
            </w:r>
            <w:proofErr w:type="spellStart"/>
            <w:r w:rsidRPr="00226C28">
              <w:rPr>
                <w:sz w:val="20"/>
                <w:szCs w:val="20"/>
                <w:lang w:eastAsia="ru-RU"/>
              </w:rPr>
              <w:t>Новоуральский</w:t>
            </w:r>
            <w:proofErr w:type="spellEnd"/>
            <w:r w:rsidRPr="00226C28">
              <w:rPr>
                <w:sz w:val="20"/>
                <w:szCs w:val="20"/>
                <w:lang w:eastAsia="ru-RU"/>
              </w:rPr>
              <w:t xml:space="preserve"> КДЦ»</w:t>
            </w:r>
          </w:p>
        </w:tc>
      </w:tr>
      <w:tr w:rsidR="00226C28" w:rsidRPr="00226C28" w:rsidTr="00411779">
        <w:trPr>
          <w:trHeight w:val="2756"/>
        </w:trPr>
        <w:tc>
          <w:tcPr>
            <w:tcW w:w="425"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Средства  местного бюджета поселения</w:t>
            </w:r>
          </w:p>
        </w:tc>
        <w:tc>
          <w:tcPr>
            <w:tcW w:w="709"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6752232,02</w:t>
            </w: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3320232,02</w:t>
            </w:r>
          </w:p>
        </w:tc>
        <w:tc>
          <w:tcPr>
            <w:tcW w:w="12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lang w:eastAsia="ru-RU"/>
              </w:rPr>
            </w:pPr>
            <w:r w:rsidRPr="00226C28">
              <w:rPr>
                <w:color w:val="000000"/>
                <w:sz w:val="20"/>
                <w:szCs w:val="20"/>
                <w:lang w:eastAsia="ru-RU"/>
              </w:rPr>
              <w:t>1716000,00</w:t>
            </w: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lang w:eastAsia="ru-RU"/>
              </w:rPr>
            </w:pPr>
            <w:r w:rsidRPr="00226C28">
              <w:rPr>
                <w:color w:val="000000"/>
                <w:sz w:val="20"/>
                <w:szCs w:val="20"/>
                <w:lang w:eastAsia="ru-RU"/>
              </w:rPr>
              <w:t>1716000,00</w:t>
            </w:r>
          </w:p>
        </w:tc>
        <w:tc>
          <w:tcPr>
            <w:tcW w:w="1700"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iCs/>
                <w:color w:val="000000"/>
                <w:sz w:val="20"/>
                <w:szCs w:val="20"/>
                <w:lang w:eastAsia="ru-RU"/>
              </w:rPr>
            </w:pPr>
          </w:p>
        </w:tc>
      </w:tr>
    </w:tbl>
    <w:p w:rsidR="00226C28" w:rsidRPr="00226C28" w:rsidRDefault="00226C28" w:rsidP="00226C28">
      <w:pPr>
        <w:rPr>
          <w:b/>
          <w:sz w:val="20"/>
          <w:szCs w:val="20"/>
          <w:lang w:eastAsia="ru-RU"/>
        </w:rPr>
      </w:pPr>
    </w:p>
    <w:p w:rsidR="00226C28" w:rsidRPr="00226C28" w:rsidRDefault="00226C28" w:rsidP="00226C28">
      <w:pPr>
        <w:jc w:val="center"/>
        <w:rPr>
          <w:b/>
          <w:sz w:val="28"/>
          <w:szCs w:val="28"/>
          <w:lang w:eastAsia="ru-RU"/>
        </w:rPr>
      </w:pPr>
      <w:r w:rsidRPr="00226C28">
        <w:rPr>
          <w:b/>
          <w:sz w:val="28"/>
          <w:szCs w:val="28"/>
          <w:lang w:eastAsia="ru-RU"/>
        </w:rPr>
        <w:t>Подпрограмма №3</w:t>
      </w:r>
    </w:p>
    <w:p w:rsidR="00226C28" w:rsidRPr="00226C28" w:rsidRDefault="00226C28" w:rsidP="00226C28">
      <w:pPr>
        <w:jc w:val="center"/>
        <w:rPr>
          <w:b/>
          <w:bCs/>
          <w:sz w:val="28"/>
          <w:szCs w:val="28"/>
          <w:lang w:eastAsia="ru-RU"/>
        </w:rPr>
      </w:pPr>
      <w:r w:rsidRPr="00226C28">
        <w:rPr>
          <w:b/>
          <w:sz w:val="28"/>
          <w:szCs w:val="28"/>
          <w:lang w:eastAsia="ru-RU"/>
        </w:rPr>
        <w:t xml:space="preserve"> «</w:t>
      </w:r>
      <w:r w:rsidRPr="00226C28">
        <w:rPr>
          <w:b/>
          <w:bCs/>
          <w:sz w:val="28"/>
          <w:szCs w:val="28"/>
          <w:lang w:eastAsia="ru-RU"/>
        </w:rPr>
        <w:t xml:space="preserve">Мероприятия в области физической культуры и спорта </w:t>
      </w:r>
    </w:p>
    <w:p w:rsidR="00226C28" w:rsidRPr="00226C28" w:rsidRDefault="00226C28" w:rsidP="00226C28">
      <w:pPr>
        <w:jc w:val="center"/>
        <w:rPr>
          <w:b/>
          <w:bCs/>
          <w:sz w:val="28"/>
          <w:szCs w:val="28"/>
          <w:lang w:eastAsia="ru-RU"/>
        </w:rPr>
      </w:pPr>
      <w:r w:rsidRPr="00226C28">
        <w:rPr>
          <w:b/>
          <w:bCs/>
          <w:sz w:val="28"/>
          <w:szCs w:val="28"/>
          <w:lang w:eastAsia="ru-RU"/>
        </w:rPr>
        <w:t>на территории поселения</w:t>
      </w:r>
      <w:r w:rsidRPr="00226C28">
        <w:rPr>
          <w:b/>
          <w:sz w:val="28"/>
          <w:szCs w:val="28"/>
          <w:lang w:eastAsia="ru-RU"/>
        </w:rPr>
        <w:t xml:space="preserve">» </w:t>
      </w:r>
    </w:p>
    <w:tbl>
      <w:tblPr>
        <w:tblW w:w="10490" w:type="dxa"/>
        <w:tblInd w:w="-176" w:type="dxa"/>
        <w:tblLayout w:type="fixed"/>
        <w:tblLook w:val="04A0" w:firstRow="1" w:lastRow="0" w:firstColumn="1" w:lastColumn="0" w:noHBand="0" w:noVBand="1"/>
      </w:tblPr>
      <w:tblGrid>
        <w:gridCol w:w="2694"/>
        <w:gridCol w:w="1134"/>
        <w:gridCol w:w="992"/>
        <w:gridCol w:w="992"/>
        <w:gridCol w:w="850"/>
        <w:gridCol w:w="851"/>
        <w:gridCol w:w="851"/>
        <w:gridCol w:w="851"/>
        <w:gridCol w:w="1275"/>
      </w:tblGrid>
      <w:tr w:rsidR="00226C28" w:rsidRPr="00226C28" w:rsidTr="00411779">
        <w:trPr>
          <w:trHeight w:val="708"/>
        </w:trPr>
        <w:tc>
          <w:tcPr>
            <w:tcW w:w="10490" w:type="dxa"/>
            <w:gridSpan w:val="9"/>
            <w:vAlign w:val="center"/>
          </w:tcPr>
          <w:p w:rsidR="00226C28" w:rsidRPr="00226C28" w:rsidRDefault="00226C28" w:rsidP="00226C28">
            <w:pPr>
              <w:suppressAutoHyphens/>
              <w:jc w:val="center"/>
              <w:rPr>
                <w:b/>
                <w:lang w:eastAsia="zh-CN"/>
              </w:rPr>
            </w:pPr>
            <w:r w:rsidRPr="00226C28">
              <w:rPr>
                <w:b/>
                <w:bCs/>
                <w:lang w:eastAsia="ru-RU"/>
              </w:rPr>
              <w:t>Паспорт программы</w:t>
            </w:r>
          </w:p>
        </w:tc>
      </w:tr>
      <w:tr w:rsidR="00226C28" w:rsidRPr="00226C28" w:rsidTr="00411779">
        <w:trPr>
          <w:trHeight w:val="651"/>
        </w:trPr>
        <w:tc>
          <w:tcPr>
            <w:tcW w:w="2694" w:type="dxa"/>
            <w:tcBorders>
              <w:top w:val="single" w:sz="8" w:space="0" w:color="000000"/>
              <w:left w:val="single" w:sz="8" w:space="0" w:color="000000"/>
              <w:bottom w:val="single" w:sz="8" w:space="0" w:color="000000"/>
              <w:right w:val="nil"/>
            </w:tcBorders>
            <w:vAlign w:val="center"/>
          </w:tcPr>
          <w:p w:rsidR="00226C28" w:rsidRPr="00226C28" w:rsidRDefault="00226C28" w:rsidP="00226C28">
            <w:pPr>
              <w:jc w:val="center"/>
              <w:rPr>
                <w:sz w:val="20"/>
                <w:szCs w:val="20"/>
                <w:lang w:eastAsia="ru-RU"/>
              </w:rPr>
            </w:pPr>
            <w:r w:rsidRPr="00226C28">
              <w:rPr>
                <w:sz w:val="20"/>
                <w:szCs w:val="20"/>
                <w:lang w:eastAsia="ru-RU"/>
              </w:rPr>
              <w:t>Наименование подпрограммы</w:t>
            </w:r>
          </w:p>
        </w:tc>
        <w:tc>
          <w:tcPr>
            <w:tcW w:w="7796" w:type="dxa"/>
            <w:gridSpan w:val="8"/>
            <w:tcBorders>
              <w:top w:val="single" w:sz="8" w:space="0" w:color="000000"/>
              <w:left w:val="single" w:sz="4" w:space="0" w:color="000000"/>
              <w:bottom w:val="single" w:sz="8" w:space="0" w:color="000000"/>
              <w:right w:val="single" w:sz="8" w:space="0" w:color="000000"/>
            </w:tcBorders>
            <w:vAlign w:val="center"/>
          </w:tcPr>
          <w:p w:rsidR="00226C28" w:rsidRPr="00226C28" w:rsidRDefault="00226C28" w:rsidP="00226C28">
            <w:pPr>
              <w:jc w:val="center"/>
              <w:rPr>
                <w:sz w:val="20"/>
                <w:szCs w:val="20"/>
                <w:lang w:eastAsia="zh-CN"/>
              </w:rPr>
            </w:pPr>
            <w:r w:rsidRPr="00226C28">
              <w:rPr>
                <w:b/>
                <w:sz w:val="20"/>
                <w:szCs w:val="20"/>
                <w:lang w:eastAsia="ru-RU"/>
              </w:rPr>
              <w:t>«</w:t>
            </w:r>
            <w:r w:rsidRPr="00226C28">
              <w:rPr>
                <w:b/>
                <w:bCs/>
                <w:sz w:val="20"/>
                <w:szCs w:val="20"/>
                <w:lang w:eastAsia="ru-RU"/>
              </w:rPr>
              <w:t>Развитие физической культуры и спорта на территории поселения</w:t>
            </w:r>
            <w:r w:rsidRPr="00226C28">
              <w:rPr>
                <w:b/>
                <w:sz w:val="20"/>
                <w:szCs w:val="20"/>
                <w:lang w:eastAsia="ru-RU"/>
              </w:rPr>
              <w:t>»</w:t>
            </w:r>
          </w:p>
        </w:tc>
      </w:tr>
      <w:tr w:rsidR="00226C28" w:rsidRPr="00226C28" w:rsidTr="00411779">
        <w:trPr>
          <w:trHeight w:val="532"/>
        </w:trPr>
        <w:tc>
          <w:tcPr>
            <w:tcW w:w="2694" w:type="dxa"/>
            <w:tcBorders>
              <w:top w:val="nil"/>
              <w:left w:val="single" w:sz="8" w:space="0" w:color="000000"/>
              <w:bottom w:val="single" w:sz="4" w:space="0" w:color="000000"/>
              <w:right w:val="nil"/>
            </w:tcBorders>
            <w:vAlign w:val="center"/>
          </w:tcPr>
          <w:p w:rsidR="00226C28" w:rsidRPr="00226C28" w:rsidRDefault="00226C28" w:rsidP="00226C28">
            <w:pPr>
              <w:jc w:val="center"/>
              <w:rPr>
                <w:sz w:val="20"/>
                <w:szCs w:val="20"/>
                <w:lang w:eastAsia="ru-RU"/>
              </w:rPr>
            </w:pPr>
            <w:r w:rsidRPr="00226C28">
              <w:rPr>
                <w:sz w:val="20"/>
                <w:szCs w:val="20"/>
                <w:lang w:eastAsia="ru-RU"/>
              </w:rPr>
              <w:t>Цель подпрограммы</w:t>
            </w:r>
          </w:p>
        </w:tc>
        <w:tc>
          <w:tcPr>
            <w:tcW w:w="7796" w:type="dxa"/>
            <w:gridSpan w:val="8"/>
            <w:tcBorders>
              <w:top w:val="nil"/>
              <w:left w:val="single" w:sz="4" w:space="0" w:color="000000"/>
              <w:bottom w:val="single" w:sz="4" w:space="0" w:color="000000"/>
              <w:right w:val="single" w:sz="8" w:space="0" w:color="000000"/>
            </w:tcBorders>
            <w:vAlign w:val="center"/>
          </w:tcPr>
          <w:p w:rsidR="00226C28" w:rsidRPr="00226C28" w:rsidRDefault="00226C28" w:rsidP="00226C28">
            <w:pPr>
              <w:autoSpaceDE w:val="0"/>
              <w:autoSpaceDN w:val="0"/>
              <w:adjustRightInd w:val="0"/>
              <w:jc w:val="both"/>
              <w:rPr>
                <w:color w:val="000000"/>
                <w:sz w:val="20"/>
                <w:szCs w:val="20"/>
                <w:lang w:eastAsia="ru-RU"/>
              </w:rPr>
            </w:pPr>
            <w:r w:rsidRPr="00226C28">
              <w:rPr>
                <w:color w:val="000000"/>
                <w:sz w:val="20"/>
                <w:szCs w:val="20"/>
                <w:lang w:eastAsia="ru-RU"/>
              </w:rPr>
              <w:t>Повышение уровня благоустройства территории поселения</w:t>
            </w:r>
          </w:p>
        </w:tc>
      </w:tr>
      <w:tr w:rsidR="00226C28" w:rsidRPr="00226C28" w:rsidTr="00411779">
        <w:trPr>
          <w:trHeight w:val="665"/>
        </w:trPr>
        <w:tc>
          <w:tcPr>
            <w:tcW w:w="2694" w:type="dxa"/>
            <w:tcBorders>
              <w:top w:val="nil"/>
              <w:left w:val="single" w:sz="8" w:space="0" w:color="000000"/>
              <w:bottom w:val="single" w:sz="4" w:space="0" w:color="000000"/>
              <w:right w:val="nil"/>
            </w:tcBorders>
            <w:vAlign w:val="center"/>
          </w:tcPr>
          <w:p w:rsidR="00226C28" w:rsidRPr="00226C28" w:rsidRDefault="00226C28" w:rsidP="00226C28">
            <w:pPr>
              <w:jc w:val="center"/>
              <w:rPr>
                <w:sz w:val="20"/>
                <w:szCs w:val="20"/>
                <w:lang w:eastAsia="ru-RU"/>
              </w:rPr>
            </w:pPr>
            <w:r w:rsidRPr="00226C28">
              <w:rPr>
                <w:sz w:val="20"/>
                <w:szCs w:val="20"/>
                <w:lang w:eastAsia="ru-RU"/>
              </w:rPr>
              <w:t>Муниципальный заказчик программы</w:t>
            </w:r>
          </w:p>
        </w:tc>
        <w:tc>
          <w:tcPr>
            <w:tcW w:w="7796" w:type="dxa"/>
            <w:gridSpan w:val="8"/>
            <w:tcBorders>
              <w:top w:val="single" w:sz="4" w:space="0" w:color="000000"/>
              <w:left w:val="single" w:sz="4" w:space="0" w:color="000000"/>
              <w:bottom w:val="single" w:sz="4" w:space="0" w:color="000000"/>
              <w:right w:val="single" w:sz="8" w:space="0" w:color="000000"/>
            </w:tcBorders>
            <w:vAlign w:val="center"/>
          </w:tcPr>
          <w:p w:rsidR="00226C28" w:rsidRPr="00226C28" w:rsidRDefault="00226C28" w:rsidP="00226C28">
            <w:pPr>
              <w:rPr>
                <w:sz w:val="20"/>
                <w:szCs w:val="20"/>
                <w:lang w:eastAsia="zh-CN"/>
              </w:rPr>
            </w:pPr>
            <w:r w:rsidRPr="00226C28">
              <w:rPr>
                <w:sz w:val="20"/>
                <w:szCs w:val="20"/>
                <w:lang w:eastAsia="zh-CN"/>
              </w:rPr>
              <w:t>Администрация Новоуральского сельского поселения Павлоградского муниципального района Омской области</w:t>
            </w:r>
          </w:p>
        </w:tc>
      </w:tr>
      <w:tr w:rsidR="00226C28" w:rsidRPr="00226C28" w:rsidTr="00411779">
        <w:trPr>
          <w:trHeight w:val="694"/>
        </w:trPr>
        <w:tc>
          <w:tcPr>
            <w:tcW w:w="2694" w:type="dxa"/>
            <w:tcBorders>
              <w:top w:val="nil"/>
              <w:left w:val="single" w:sz="8" w:space="0" w:color="000000"/>
              <w:bottom w:val="single" w:sz="4" w:space="0" w:color="000000"/>
              <w:right w:val="nil"/>
            </w:tcBorders>
            <w:vAlign w:val="center"/>
          </w:tcPr>
          <w:p w:rsidR="00226C28" w:rsidRPr="00226C28" w:rsidRDefault="00226C28" w:rsidP="00226C28">
            <w:pPr>
              <w:jc w:val="center"/>
              <w:rPr>
                <w:sz w:val="20"/>
                <w:szCs w:val="20"/>
                <w:lang w:eastAsia="ru-RU"/>
              </w:rPr>
            </w:pPr>
            <w:r w:rsidRPr="00226C28">
              <w:rPr>
                <w:sz w:val="20"/>
                <w:szCs w:val="20"/>
                <w:lang w:eastAsia="ru-RU"/>
              </w:rPr>
              <w:t>Ответственный исполнитель подпрограммы</w:t>
            </w:r>
          </w:p>
        </w:tc>
        <w:tc>
          <w:tcPr>
            <w:tcW w:w="7796" w:type="dxa"/>
            <w:gridSpan w:val="8"/>
            <w:tcBorders>
              <w:top w:val="single" w:sz="4" w:space="0" w:color="000000"/>
              <w:left w:val="single" w:sz="4" w:space="0" w:color="000000"/>
              <w:bottom w:val="single" w:sz="4" w:space="0" w:color="000000"/>
              <w:right w:val="single" w:sz="8" w:space="0" w:color="000000"/>
            </w:tcBorders>
            <w:vAlign w:val="center"/>
          </w:tcPr>
          <w:p w:rsidR="00226C28" w:rsidRPr="00226C28" w:rsidRDefault="00226C28" w:rsidP="00226C28">
            <w:pPr>
              <w:rPr>
                <w:sz w:val="20"/>
                <w:szCs w:val="20"/>
                <w:lang w:eastAsia="zh-CN"/>
              </w:rPr>
            </w:pPr>
            <w:r w:rsidRPr="00226C28">
              <w:rPr>
                <w:sz w:val="20"/>
                <w:szCs w:val="20"/>
                <w:lang w:eastAsia="ru-RU"/>
              </w:rPr>
              <w:t xml:space="preserve">Администрация Новоуральского сельского поселения </w:t>
            </w:r>
            <w:r w:rsidRPr="00226C28">
              <w:rPr>
                <w:sz w:val="20"/>
                <w:szCs w:val="20"/>
                <w:lang w:eastAsia="zh-CN"/>
              </w:rPr>
              <w:t>Павлоградского муниципального района Омской области</w:t>
            </w:r>
          </w:p>
        </w:tc>
      </w:tr>
      <w:tr w:rsidR="00226C28" w:rsidRPr="00226C28" w:rsidTr="00411779">
        <w:trPr>
          <w:trHeight w:val="694"/>
        </w:trPr>
        <w:tc>
          <w:tcPr>
            <w:tcW w:w="2694" w:type="dxa"/>
            <w:tcBorders>
              <w:top w:val="nil"/>
              <w:left w:val="single" w:sz="8" w:space="0" w:color="000000"/>
              <w:bottom w:val="single" w:sz="4" w:space="0" w:color="000000"/>
              <w:right w:val="nil"/>
            </w:tcBorders>
            <w:vAlign w:val="center"/>
          </w:tcPr>
          <w:p w:rsidR="00226C28" w:rsidRPr="00226C28" w:rsidRDefault="00226C28" w:rsidP="00226C28">
            <w:pPr>
              <w:jc w:val="center"/>
              <w:rPr>
                <w:sz w:val="20"/>
                <w:szCs w:val="20"/>
                <w:lang w:eastAsia="ru-RU"/>
              </w:rPr>
            </w:pPr>
            <w:r w:rsidRPr="00226C28">
              <w:rPr>
                <w:sz w:val="20"/>
                <w:szCs w:val="20"/>
                <w:lang w:eastAsia="ru-RU"/>
              </w:rPr>
              <w:t>Основное мероприятие</w:t>
            </w:r>
          </w:p>
        </w:tc>
        <w:tc>
          <w:tcPr>
            <w:tcW w:w="7796" w:type="dxa"/>
            <w:gridSpan w:val="8"/>
            <w:tcBorders>
              <w:top w:val="single" w:sz="4" w:space="0" w:color="000000"/>
              <w:left w:val="single" w:sz="4" w:space="0" w:color="000000"/>
              <w:bottom w:val="single" w:sz="4" w:space="0" w:color="000000"/>
              <w:right w:val="single" w:sz="8" w:space="0" w:color="000000"/>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организация и проведение мероприятий и спортивных соревнований</w:t>
            </w:r>
          </w:p>
        </w:tc>
      </w:tr>
      <w:tr w:rsidR="00226C28" w:rsidRPr="00226C28" w:rsidTr="00411779">
        <w:trPr>
          <w:trHeight w:val="1019"/>
        </w:trPr>
        <w:tc>
          <w:tcPr>
            <w:tcW w:w="2694" w:type="dxa"/>
            <w:tcBorders>
              <w:top w:val="nil"/>
              <w:left w:val="single" w:sz="8" w:space="0" w:color="000000"/>
              <w:bottom w:val="single" w:sz="4" w:space="0" w:color="000000"/>
              <w:right w:val="nil"/>
            </w:tcBorders>
            <w:vAlign w:val="center"/>
          </w:tcPr>
          <w:p w:rsidR="00226C28" w:rsidRPr="00226C28" w:rsidRDefault="00226C28" w:rsidP="00226C28">
            <w:pPr>
              <w:jc w:val="center"/>
              <w:rPr>
                <w:sz w:val="20"/>
                <w:szCs w:val="20"/>
                <w:lang w:eastAsia="ru-RU"/>
              </w:rPr>
            </w:pPr>
            <w:r w:rsidRPr="00226C28">
              <w:rPr>
                <w:sz w:val="20"/>
                <w:szCs w:val="20"/>
                <w:lang w:eastAsia="ru-RU"/>
              </w:rPr>
              <w:t>Мероприятия по муниципальной программе</w:t>
            </w:r>
          </w:p>
        </w:tc>
        <w:tc>
          <w:tcPr>
            <w:tcW w:w="7796" w:type="dxa"/>
            <w:gridSpan w:val="8"/>
            <w:tcBorders>
              <w:top w:val="single" w:sz="4" w:space="0" w:color="000000"/>
              <w:left w:val="single" w:sz="4" w:space="0" w:color="000000"/>
              <w:bottom w:val="single" w:sz="4" w:space="0" w:color="000000"/>
              <w:right w:val="single" w:sz="8" w:space="0" w:color="000000"/>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организация и проведение мероприятий и спортивных соревнований</w:t>
            </w:r>
          </w:p>
          <w:p w:rsidR="00226C28" w:rsidRPr="00226C28" w:rsidRDefault="00226C28" w:rsidP="00226C28">
            <w:pPr>
              <w:autoSpaceDE w:val="0"/>
              <w:autoSpaceDN w:val="0"/>
              <w:adjustRightInd w:val="0"/>
              <w:jc w:val="both"/>
              <w:rPr>
                <w:color w:val="000000"/>
                <w:sz w:val="20"/>
                <w:szCs w:val="20"/>
                <w:lang w:eastAsia="ru-RU"/>
              </w:rPr>
            </w:pPr>
          </w:p>
        </w:tc>
      </w:tr>
      <w:tr w:rsidR="00226C28" w:rsidRPr="00226C28" w:rsidTr="00411779">
        <w:trPr>
          <w:trHeight w:val="1017"/>
        </w:trPr>
        <w:tc>
          <w:tcPr>
            <w:tcW w:w="2694" w:type="dxa"/>
            <w:tcBorders>
              <w:top w:val="nil"/>
              <w:left w:val="single" w:sz="8" w:space="0" w:color="000000"/>
              <w:bottom w:val="single" w:sz="4" w:space="0" w:color="000000"/>
              <w:right w:val="nil"/>
            </w:tcBorders>
            <w:vAlign w:val="center"/>
          </w:tcPr>
          <w:p w:rsidR="00226C28" w:rsidRPr="00226C28" w:rsidRDefault="00226C28" w:rsidP="00226C28">
            <w:pPr>
              <w:jc w:val="center"/>
              <w:rPr>
                <w:sz w:val="20"/>
                <w:szCs w:val="20"/>
                <w:lang w:eastAsia="ru-RU"/>
              </w:rPr>
            </w:pPr>
            <w:r w:rsidRPr="00226C28">
              <w:rPr>
                <w:sz w:val="20"/>
                <w:szCs w:val="20"/>
                <w:lang w:eastAsia="ru-RU"/>
              </w:rPr>
              <w:t>Задачи подпрограммы</w:t>
            </w:r>
          </w:p>
        </w:tc>
        <w:tc>
          <w:tcPr>
            <w:tcW w:w="7796" w:type="dxa"/>
            <w:gridSpan w:val="8"/>
            <w:tcBorders>
              <w:top w:val="single" w:sz="4" w:space="0" w:color="000000"/>
              <w:left w:val="single" w:sz="4" w:space="0" w:color="000000"/>
              <w:bottom w:val="single" w:sz="4" w:space="0" w:color="000000"/>
              <w:right w:val="single" w:sz="8" w:space="0" w:color="000000"/>
            </w:tcBorders>
            <w:vAlign w:val="center"/>
          </w:tcPr>
          <w:p w:rsidR="00226C28" w:rsidRPr="00226C28" w:rsidRDefault="00226C28" w:rsidP="00226C28">
            <w:pPr>
              <w:jc w:val="both"/>
              <w:rPr>
                <w:sz w:val="20"/>
                <w:szCs w:val="20"/>
                <w:lang w:eastAsia="ru-RU"/>
              </w:rPr>
            </w:pPr>
            <w:r w:rsidRPr="00226C28">
              <w:rPr>
                <w:sz w:val="20"/>
                <w:szCs w:val="20"/>
                <w:lang w:eastAsia="ru-RU"/>
              </w:rPr>
              <w:t>1. Формирование здорового образа жизни населения на основе развития физической культуры и спорта.</w:t>
            </w:r>
          </w:p>
          <w:p w:rsidR="00226C28" w:rsidRPr="00226C28" w:rsidRDefault="00226C28" w:rsidP="00226C28">
            <w:pPr>
              <w:jc w:val="both"/>
              <w:rPr>
                <w:sz w:val="20"/>
                <w:szCs w:val="20"/>
                <w:lang w:eastAsia="ru-RU"/>
              </w:rPr>
            </w:pPr>
            <w:r w:rsidRPr="00226C28">
              <w:rPr>
                <w:sz w:val="20"/>
                <w:szCs w:val="20"/>
                <w:lang w:eastAsia="ru-RU"/>
              </w:rPr>
              <w:t>2. Формирование благоприятного социального климата для деятельности и здорового образа жизни населения.</w:t>
            </w:r>
          </w:p>
        </w:tc>
      </w:tr>
      <w:tr w:rsidR="00226C28" w:rsidRPr="00226C28" w:rsidTr="00411779">
        <w:trPr>
          <w:trHeight w:val="612"/>
        </w:trPr>
        <w:tc>
          <w:tcPr>
            <w:tcW w:w="2694" w:type="dxa"/>
            <w:tcBorders>
              <w:top w:val="nil"/>
              <w:left w:val="single" w:sz="8" w:space="0" w:color="000000"/>
              <w:bottom w:val="single" w:sz="4" w:space="0" w:color="auto"/>
              <w:right w:val="nil"/>
            </w:tcBorders>
            <w:vAlign w:val="center"/>
          </w:tcPr>
          <w:p w:rsidR="00226C28" w:rsidRPr="00226C28" w:rsidRDefault="00226C28" w:rsidP="00226C28">
            <w:pPr>
              <w:jc w:val="center"/>
              <w:rPr>
                <w:sz w:val="20"/>
                <w:szCs w:val="20"/>
                <w:lang w:eastAsia="ru-RU"/>
              </w:rPr>
            </w:pPr>
            <w:r w:rsidRPr="00226C28">
              <w:rPr>
                <w:sz w:val="20"/>
                <w:szCs w:val="20"/>
                <w:lang w:eastAsia="ru-RU"/>
              </w:rPr>
              <w:t>Сроки реализации подпрограммы</w:t>
            </w:r>
          </w:p>
        </w:tc>
        <w:tc>
          <w:tcPr>
            <w:tcW w:w="7796" w:type="dxa"/>
            <w:gridSpan w:val="8"/>
            <w:tcBorders>
              <w:top w:val="single" w:sz="4" w:space="0" w:color="000000"/>
              <w:left w:val="single" w:sz="4" w:space="0" w:color="000000"/>
              <w:bottom w:val="single" w:sz="4" w:space="0" w:color="auto"/>
              <w:right w:val="single" w:sz="8" w:space="0" w:color="000000"/>
            </w:tcBorders>
            <w:vAlign w:val="center"/>
          </w:tcPr>
          <w:p w:rsidR="00226C28" w:rsidRPr="00226C28" w:rsidRDefault="00226C28" w:rsidP="00226C28">
            <w:pPr>
              <w:jc w:val="center"/>
              <w:rPr>
                <w:b/>
                <w:sz w:val="20"/>
                <w:szCs w:val="20"/>
                <w:lang w:eastAsia="zh-CN"/>
              </w:rPr>
            </w:pPr>
            <w:r w:rsidRPr="00226C28">
              <w:rPr>
                <w:b/>
                <w:sz w:val="20"/>
                <w:szCs w:val="20"/>
                <w:lang w:eastAsia="ru-RU"/>
              </w:rPr>
              <w:t>2020-2025 годы</w:t>
            </w:r>
          </w:p>
        </w:tc>
      </w:tr>
      <w:tr w:rsidR="00226C28" w:rsidRPr="00226C28" w:rsidTr="00411779">
        <w:trPr>
          <w:trHeight w:val="362"/>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Источники финансирования подпрограммы, в том числе по годам: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lastRenderedPageBreak/>
              <w:t xml:space="preserve">Источник </w:t>
            </w:r>
            <w:r w:rsidRPr="00226C28">
              <w:rPr>
                <w:sz w:val="20"/>
                <w:szCs w:val="20"/>
                <w:lang w:eastAsia="ru-RU"/>
              </w:rPr>
              <w:lastRenderedPageBreak/>
              <w:t>финансирования</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zh-CN"/>
              </w:rPr>
            </w:pPr>
            <w:r w:rsidRPr="00226C28">
              <w:rPr>
                <w:sz w:val="20"/>
                <w:szCs w:val="20"/>
                <w:lang w:eastAsia="ru-RU"/>
              </w:rPr>
              <w:lastRenderedPageBreak/>
              <w:t>Расходы (тыс. руб.)</w:t>
            </w:r>
          </w:p>
        </w:tc>
      </w:tr>
      <w:tr w:rsidR="00226C28" w:rsidRPr="00226C28" w:rsidTr="00411779">
        <w:trPr>
          <w:trHeight w:val="315"/>
        </w:trPr>
        <w:tc>
          <w:tcPr>
            <w:tcW w:w="269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
                <w:sz w:val="20"/>
                <w:szCs w:val="20"/>
                <w:lang w:eastAsia="ru-RU"/>
              </w:rPr>
            </w:pPr>
            <w:r w:rsidRPr="00226C28">
              <w:rPr>
                <w:b/>
                <w:sz w:val="20"/>
                <w:szCs w:val="20"/>
                <w:lang w:eastAsia="ru-RU"/>
              </w:rPr>
              <w:t xml:space="preserve">2020 </w:t>
            </w:r>
          </w:p>
          <w:p w:rsidR="00226C28" w:rsidRPr="00226C28" w:rsidRDefault="00226C28" w:rsidP="00226C28">
            <w:pPr>
              <w:jc w:val="center"/>
              <w:rPr>
                <w:b/>
                <w:sz w:val="20"/>
                <w:szCs w:val="20"/>
                <w:lang w:eastAsia="ru-RU"/>
              </w:rPr>
            </w:pPr>
            <w:r w:rsidRPr="00226C28">
              <w:rPr>
                <w:b/>
                <w:sz w:val="20"/>
                <w:szCs w:val="20"/>
                <w:lang w:eastAsia="ru-RU"/>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
                <w:sz w:val="20"/>
                <w:szCs w:val="20"/>
                <w:lang w:eastAsia="ru-RU"/>
              </w:rPr>
            </w:pPr>
            <w:r w:rsidRPr="00226C28">
              <w:rPr>
                <w:b/>
                <w:sz w:val="20"/>
                <w:szCs w:val="20"/>
                <w:lang w:eastAsia="ru-RU"/>
              </w:rPr>
              <w:t xml:space="preserve">2021 </w:t>
            </w:r>
          </w:p>
          <w:p w:rsidR="00226C28" w:rsidRPr="00226C28" w:rsidRDefault="00226C28" w:rsidP="00226C28">
            <w:pPr>
              <w:jc w:val="center"/>
              <w:rPr>
                <w:b/>
                <w:sz w:val="20"/>
                <w:szCs w:val="20"/>
                <w:lang w:eastAsia="ru-RU"/>
              </w:rPr>
            </w:pPr>
            <w:r w:rsidRPr="00226C28">
              <w:rPr>
                <w:b/>
                <w:sz w:val="20"/>
                <w:szCs w:val="20"/>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
                <w:sz w:val="20"/>
                <w:szCs w:val="20"/>
                <w:lang w:eastAsia="ru-RU"/>
              </w:rPr>
            </w:pPr>
            <w:r w:rsidRPr="00226C28">
              <w:rPr>
                <w:b/>
                <w:sz w:val="20"/>
                <w:szCs w:val="20"/>
                <w:lang w:eastAsia="ru-RU"/>
              </w:rPr>
              <w:t>2022 год</w:t>
            </w: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
                <w:sz w:val="20"/>
                <w:szCs w:val="20"/>
                <w:lang w:eastAsia="ru-RU"/>
              </w:rPr>
            </w:pPr>
            <w:r w:rsidRPr="00226C28">
              <w:rPr>
                <w:b/>
                <w:sz w:val="20"/>
                <w:szCs w:val="20"/>
                <w:lang w:eastAsia="ru-RU"/>
              </w:rPr>
              <w:t xml:space="preserve"> 2023</w:t>
            </w:r>
          </w:p>
          <w:p w:rsidR="00226C28" w:rsidRPr="00226C28" w:rsidRDefault="00226C28" w:rsidP="00226C28">
            <w:pPr>
              <w:jc w:val="center"/>
              <w:rPr>
                <w:b/>
                <w:sz w:val="20"/>
                <w:szCs w:val="20"/>
                <w:lang w:eastAsia="ru-RU"/>
              </w:rPr>
            </w:pPr>
            <w:r w:rsidRPr="00226C28">
              <w:rPr>
                <w:b/>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
                <w:sz w:val="20"/>
                <w:szCs w:val="20"/>
                <w:lang w:eastAsia="ru-RU"/>
              </w:rPr>
            </w:pPr>
            <w:r w:rsidRPr="00226C28">
              <w:rPr>
                <w:b/>
                <w:sz w:val="20"/>
                <w:szCs w:val="20"/>
                <w:lang w:eastAsia="ru-RU"/>
              </w:rPr>
              <w:t>2024</w:t>
            </w:r>
          </w:p>
          <w:p w:rsidR="00226C28" w:rsidRPr="00226C28" w:rsidRDefault="00226C28" w:rsidP="00226C28">
            <w:pPr>
              <w:jc w:val="center"/>
              <w:rPr>
                <w:b/>
                <w:sz w:val="20"/>
                <w:szCs w:val="20"/>
                <w:lang w:eastAsia="ru-RU"/>
              </w:rPr>
            </w:pPr>
            <w:r w:rsidRPr="00226C28">
              <w:rPr>
                <w:b/>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
                <w:sz w:val="20"/>
                <w:szCs w:val="20"/>
                <w:lang w:eastAsia="ru-RU"/>
              </w:rPr>
            </w:pPr>
            <w:r w:rsidRPr="00226C28">
              <w:rPr>
                <w:b/>
                <w:sz w:val="20"/>
                <w:szCs w:val="20"/>
                <w:lang w:eastAsia="ru-RU"/>
              </w:rPr>
              <w:t>2025</w:t>
            </w:r>
          </w:p>
          <w:p w:rsidR="00226C28" w:rsidRPr="00226C28" w:rsidRDefault="00226C28" w:rsidP="00226C28">
            <w:pPr>
              <w:jc w:val="center"/>
              <w:rPr>
                <w:b/>
                <w:sz w:val="20"/>
                <w:szCs w:val="20"/>
                <w:lang w:eastAsia="ru-RU"/>
              </w:rPr>
            </w:pPr>
            <w:r w:rsidRPr="00226C28">
              <w:rPr>
                <w:b/>
                <w:sz w:val="20"/>
                <w:szCs w:val="20"/>
                <w:lang w:eastAsia="ru-RU"/>
              </w:rPr>
              <w:t>год</w:t>
            </w:r>
          </w:p>
        </w:tc>
        <w:tc>
          <w:tcPr>
            <w:tcW w:w="127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
                <w:sz w:val="20"/>
                <w:szCs w:val="20"/>
                <w:lang w:eastAsia="zh-CN"/>
              </w:rPr>
            </w:pPr>
            <w:r w:rsidRPr="00226C28">
              <w:rPr>
                <w:b/>
                <w:sz w:val="20"/>
                <w:szCs w:val="20"/>
                <w:lang w:eastAsia="ru-RU"/>
              </w:rPr>
              <w:t>Итого</w:t>
            </w:r>
          </w:p>
        </w:tc>
      </w:tr>
      <w:tr w:rsidR="00226C28" w:rsidRPr="00226C28" w:rsidTr="00411779">
        <w:trPr>
          <w:trHeight w:val="315"/>
        </w:trPr>
        <w:tc>
          <w:tcPr>
            <w:tcW w:w="269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shd w:val="clear" w:color="auto" w:fill="00FF00"/>
                <w:lang w:eastAsia="ru-RU"/>
              </w:rPr>
            </w:pPr>
            <w:r w:rsidRPr="00226C28">
              <w:rPr>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20"/>
                <w:szCs w:val="20"/>
                <w:lang w:eastAsia="ru-RU"/>
              </w:rPr>
            </w:pPr>
            <w:r w:rsidRPr="00226C28">
              <w:rPr>
                <w:b/>
                <w:sz w:val="20"/>
                <w:szCs w:val="20"/>
                <w:lang w:eastAsia="ru-RU"/>
              </w:rPr>
              <w:t>51000,00</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b/>
                <w:sz w:val="20"/>
                <w:szCs w:val="20"/>
                <w:lang w:eastAsia="ru-RU"/>
              </w:rPr>
              <w:t>50000,0</w:t>
            </w:r>
          </w:p>
        </w:tc>
        <w:tc>
          <w:tcPr>
            <w:tcW w:w="85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b/>
                <w:sz w:val="20"/>
                <w:szCs w:val="20"/>
                <w:lang w:eastAsia="ru-RU"/>
              </w:rPr>
              <w:t>50000,0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b/>
                <w:sz w:val="20"/>
                <w:szCs w:val="20"/>
                <w:lang w:eastAsia="ru-RU"/>
              </w:rPr>
              <w:t>50000,0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b/>
                <w:sz w:val="20"/>
                <w:szCs w:val="20"/>
                <w:lang w:eastAsia="ru-RU"/>
              </w:rPr>
              <w:t>50000,0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r w:rsidRPr="00226C28">
              <w:rPr>
                <w:b/>
                <w:sz w:val="20"/>
                <w:szCs w:val="20"/>
                <w:lang w:eastAsia="ru-RU"/>
              </w:rPr>
              <w:t>50000,0</w:t>
            </w:r>
          </w:p>
        </w:tc>
        <w:tc>
          <w:tcPr>
            <w:tcW w:w="127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b/>
                <w:sz w:val="20"/>
                <w:szCs w:val="20"/>
                <w:lang w:eastAsia="ru-RU"/>
              </w:rPr>
            </w:pPr>
            <w:r w:rsidRPr="00226C28">
              <w:rPr>
                <w:b/>
                <w:sz w:val="20"/>
                <w:szCs w:val="20"/>
                <w:lang w:eastAsia="ru-RU"/>
              </w:rPr>
              <w:t xml:space="preserve"> 310000,00</w:t>
            </w:r>
          </w:p>
        </w:tc>
      </w:tr>
      <w:tr w:rsidR="00226C28" w:rsidRPr="00226C28" w:rsidTr="00411779">
        <w:trPr>
          <w:trHeight w:val="315"/>
        </w:trPr>
        <w:tc>
          <w:tcPr>
            <w:tcW w:w="269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zh-CN"/>
              </w:rPr>
            </w:pPr>
            <w:r w:rsidRPr="00226C28">
              <w:rPr>
                <w:sz w:val="20"/>
                <w:szCs w:val="20"/>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p>
        </w:tc>
        <w:tc>
          <w:tcPr>
            <w:tcW w:w="85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lang w:eastAsia="ru-RU"/>
              </w:rPr>
            </w:pPr>
          </w:p>
        </w:tc>
        <w:tc>
          <w:tcPr>
            <w:tcW w:w="127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p>
        </w:tc>
      </w:tr>
      <w:tr w:rsidR="00226C28" w:rsidRPr="00226C28" w:rsidTr="00411779">
        <w:trPr>
          <w:trHeight w:val="761"/>
        </w:trPr>
        <w:tc>
          <w:tcPr>
            <w:tcW w:w="269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p>
        </w:tc>
        <w:tc>
          <w:tcPr>
            <w:tcW w:w="1134"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sz w:val="20"/>
                <w:szCs w:val="20"/>
                <w:lang w:eastAsia="ru-RU"/>
              </w:rPr>
              <w:t>Средства  местного бюджета поселения</w:t>
            </w:r>
          </w:p>
        </w:tc>
        <w:tc>
          <w:tcPr>
            <w:tcW w:w="992" w:type="dxa"/>
            <w:tcBorders>
              <w:top w:val="single" w:sz="4" w:space="0" w:color="auto"/>
              <w:left w:val="single" w:sz="4" w:space="0" w:color="auto"/>
              <w:right w:val="single" w:sz="4" w:space="0" w:color="auto"/>
            </w:tcBorders>
          </w:tcPr>
          <w:p w:rsidR="00226C28" w:rsidRPr="00226C28" w:rsidRDefault="00226C28" w:rsidP="00226C28">
            <w:pPr>
              <w:rPr>
                <w:sz w:val="20"/>
                <w:szCs w:val="20"/>
                <w:lang w:eastAsia="ru-RU"/>
              </w:rPr>
            </w:pPr>
            <w:r w:rsidRPr="00226C28">
              <w:rPr>
                <w:sz w:val="20"/>
                <w:szCs w:val="20"/>
                <w:lang w:eastAsia="ru-RU"/>
              </w:rPr>
              <w:t>51000,00</w:t>
            </w:r>
          </w:p>
        </w:tc>
        <w:tc>
          <w:tcPr>
            <w:tcW w:w="992"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20"/>
                <w:szCs w:val="20"/>
                <w:lang w:eastAsia="ru-RU"/>
              </w:rPr>
              <w:t>50000,0</w:t>
            </w:r>
          </w:p>
        </w:tc>
        <w:tc>
          <w:tcPr>
            <w:tcW w:w="850"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20"/>
                <w:szCs w:val="20"/>
                <w:lang w:eastAsia="ru-RU"/>
              </w:rPr>
              <w:t>50000,0</w:t>
            </w:r>
          </w:p>
        </w:tc>
        <w:tc>
          <w:tcPr>
            <w:tcW w:w="851"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20"/>
                <w:szCs w:val="20"/>
                <w:lang w:eastAsia="ru-RU"/>
              </w:rPr>
              <w:t>50000,0</w:t>
            </w:r>
          </w:p>
        </w:tc>
        <w:tc>
          <w:tcPr>
            <w:tcW w:w="851"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20"/>
                <w:szCs w:val="20"/>
                <w:lang w:eastAsia="ru-RU"/>
              </w:rPr>
              <w:t>50000,0</w:t>
            </w:r>
          </w:p>
        </w:tc>
        <w:tc>
          <w:tcPr>
            <w:tcW w:w="851" w:type="dxa"/>
            <w:tcBorders>
              <w:top w:val="single" w:sz="4" w:space="0" w:color="auto"/>
              <w:left w:val="single" w:sz="4" w:space="0" w:color="auto"/>
              <w:right w:val="single" w:sz="4" w:space="0" w:color="auto"/>
            </w:tcBorders>
          </w:tcPr>
          <w:p w:rsidR="00226C28" w:rsidRPr="00226C28" w:rsidRDefault="00226C28" w:rsidP="00226C28">
            <w:pPr>
              <w:rPr>
                <w:lang w:eastAsia="ru-RU"/>
              </w:rPr>
            </w:pPr>
            <w:r w:rsidRPr="00226C28">
              <w:rPr>
                <w:sz w:val="20"/>
                <w:szCs w:val="20"/>
                <w:lang w:eastAsia="ru-RU"/>
              </w:rPr>
              <w:t>50000,0</w:t>
            </w:r>
          </w:p>
        </w:tc>
        <w:tc>
          <w:tcPr>
            <w:tcW w:w="1275" w:type="dxa"/>
            <w:tcBorders>
              <w:top w:val="single" w:sz="4" w:space="0" w:color="auto"/>
              <w:left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301000,00</w:t>
            </w:r>
          </w:p>
        </w:tc>
      </w:tr>
      <w:tr w:rsidR="00226C28" w:rsidRPr="00226C28" w:rsidTr="00411779">
        <w:trPr>
          <w:trHeight w:val="708"/>
        </w:trPr>
        <w:tc>
          <w:tcPr>
            <w:tcW w:w="2694" w:type="dxa"/>
            <w:tcBorders>
              <w:top w:val="single" w:sz="4" w:space="0" w:color="auto"/>
              <w:left w:val="single" w:sz="8" w:space="0" w:color="000000"/>
              <w:bottom w:val="single" w:sz="8" w:space="0" w:color="000000"/>
              <w:right w:val="nil"/>
            </w:tcBorders>
            <w:vAlign w:val="center"/>
          </w:tcPr>
          <w:p w:rsidR="00226C28" w:rsidRPr="00226C28" w:rsidRDefault="00226C28" w:rsidP="00226C28">
            <w:pPr>
              <w:jc w:val="center"/>
              <w:rPr>
                <w:sz w:val="20"/>
                <w:szCs w:val="20"/>
                <w:lang w:eastAsia="ru-RU"/>
              </w:rPr>
            </w:pPr>
            <w:r w:rsidRPr="00226C28">
              <w:rPr>
                <w:sz w:val="20"/>
                <w:szCs w:val="20"/>
                <w:lang w:eastAsia="ru-RU"/>
              </w:rPr>
              <w:t>Планируемые результаты реализации подпрограммы</w:t>
            </w:r>
          </w:p>
        </w:tc>
        <w:tc>
          <w:tcPr>
            <w:tcW w:w="7796" w:type="dxa"/>
            <w:gridSpan w:val="8"/>
            <w:tcBorders>
              <w:top w:val="single" w:sz="4" w:space="0" w:color="000000"/>
              <w:left w:val="single" w:sz="4" w:space="0" w:color="000000"/>
              <w:bottom w:val="single" w:sz="8" w:space="0" w:color="000000"/>
              <w:right w:val="single" w:sz="8" w:space="0" w:color="000000"/>
            </w:tcBorders>
            <w:vAlign w:val="center"/>
          </w:tcPr>
          <w:p w:rsidR="00226C28" w:rsidRPr="00226C28" w:rsidRDefault="00226C28" w:rsidP="00226C28">
            <w:pPr>
              <w:ind w:firstLine="372"/>
              <w:jc w:val="both"/>
              <w:rPr>
                <w:sz w:val="20"/>
                <w:szCs w:val="20"/>
                <w:lang w:eastAsia="ru-RU"/>
              </w:rPr>
            </w:pPr>
            <w:r w:rsidRPr="00226C28">
              <w:rPr>
                <w:sz w:val="20"/>
                <w:szCs w:val="20"/>
                <w:lang w:eastAsia="ru-RU"/>
              </w:rPr>
              <w:t>Формирование здорового образа жизни населения на основе развития физической культуры и спорта.</w:t>
            </w:r>
          </w:p>
          <w:p w:rsidR="00226C28" w:rsidRPr="00226C28" w:rsidRDefault="00226C28" w:rsidP="00226C28">
            <w:pPr>
              <w:ind w:firstLine="372"/>
              <w:jc w:val="both"/>
              <w:rPr>
                <w:sz w:val="20"/>
                <w:szCs w:val="20"/>
                <w:lang w:eastAsia="ru-RU"/>
              </w:rPr>
            </w:pPr>
            <w:r w:rsidRPr="00226C28">
              <w:rPr>
                <w:sz w:val="20"/>
                <w:szCs w:val="20"/>
                <w:lang w:eastAsia="ru-RU"/>
              </w:rPr>
              <w:t>- Формирование благоприятного социального климата для деятельности и здорового образа жизни населения.</w:t>
            </w:r>
          </w:p>
        </w:tc>
      </w:tr>
    </w:tbl>
    <w:p w:rsidR="00226C28" w:rsidRPr="00226C28" w:rsidRDefault="00226C28" w:rsidP="00226C28">
      <w:pPr>
        <w:widowControl w:val="0"/>
        <w:autoSpaceDE w:val="0"/>
        <w:autoSpaceDN w:val="0"/>
        <w:adjustRightInd w:val="0"/>
        <w:ind w:left="540"/>
        <w:contextualSpacing/>
        <w:jc w:val="center"/>
        <w:rPr>
          <w:rFonts w:eastAsia="Calibri"/>
          <w:b/>
          <w:sz w:val="20"/>
          <w:szCs w:val="20"/>
          <w:lang w:val="x-none"/>
        </w:rPr>
      </w:pPr>
    </w:p>
    <w:p w:rsidR="00226C28" w:rsidRPr="00226C28" w:rsidRDefault="00226C28" w:rsidP="00226C28">
      <w:pPr>
        <w:widowControl w:val="0"/>
        <w:autoSpaceDE w:val="0"/>
        <w:autoSpaceDN w:val="0"/>
        <w:adjustRightInd w:val="0"/>
        <w:ind w:left="540"/>
        <w:contextualSpacing/>
        <w:jc w:val="center"/>
        <w:rPr>
          <w:b/>
        </w:rPr>
      </w:pPr>
      <w:r w:rsidRPr="00226C28">
        <w:rPr>
          <w:b/>
        </w:rPr>
        <w:t xml:space="preserve">1. </w:t>
      </w:r>
      <w:r w:rsidRPr="00226C28">
        <w:rPr>
          <w:b/>
          <w:lang w:val="x-none"/>
        </w:rPr>
        <w:t>Общая характеристика, основные проблемы и прогноз развития сферы реализации подпрограммы</w:t>
      </w:r>
    </w:p>
    <w:p w:rsidR="00226C28" w:rsidRPr="00226C28" w:rsidRDefault="00226C28" w:rsidP="00226C28">
      <w:pPr>
        <w:widowControl w:val="0"/>
        <w:autoSpaceDE w:val="0"/>
        <w:autoSpaceDN w:val="0"/>
        <w:adjustRightInd w:val="0"/>
        <w:ind w:left="540"/>
        <w:contextualSpacing/>
        <w:jc w:val="center"/>
        <w:rPr>
          <w:rFonts w:eastAsia="Calibri"/>
          <w:b/>
        </w:rPr>
      </w:pPr>
    </w:p>
    <w:p w:rsidR="00226C28" w:rsidRPr="00226C28" w:rsidRDefault="00226C28" w:rsidP="00226C28">
      <w:pPr>
        <w:widowControl w:val="0"/>
        <w:autoSpaceDE w:val="0"/>
        <w:ind w:firstLine="709"/>
        <w:jc w:val="both"/>
        <w:rPr>
          <w:rFonts w:eastAsia="Calibri"/>
        </w:rPr>
      </w:pPr>
      <w:r w:rsidRPr="00226C28">
        <w:rPr>
          <w:rFonts w:eastAsia="Calibri"/>
        </w:rPr>
        <w:t>Разработка настоящей подпрограммы позволит поддерживать и развивать все  направления сферы физической культуры и спорта, наиболее эффективно использовать финансовые ресурсы, обеспечивать выполнение функций, возложенных на подведомственное учреждение культуры.</w:t>
      </w:r>
    </w:p>
    <w:p w:rsidR="00226C28" w:rsidRPr="00226C28" w:rsidRDefault="00226C28" w:rsidP="00226C28">
      <w:pPr>
        <w:widowControl w:val="0"/>
        <w:autoSpaceDE w:val="0"/>
        <w:ind w:firstLine="709"/>
        <w:jc w:val="both"/>
        <w:rPr>
          <w:rFonts w:eastAsia="Calibri"/>
        </w:rPr>
      </w:pPr>
      <w:r w:rsidRPr="00226C28">
        <w:rPr>
          <w:rFonts w:eastAsia="Calibri"/>
        </w:rPr>
        <w:t>Программа охватывает все основные направления деятельности в сфере физической культуры и спорта: культурно-досуговой деятельности, создание условий для развития клубных и любительских спортивных  объединений.</w:t>
      </w:r>
    </w:p>
    <w:p w:rsidR="00226C28" w:rsidRPr="00226C28" w:rsidRDefault="00226C28" w:rsidP="00226C28">
      <w:pPr>
        <w:widowControl w:val="0"/>
        <w:autoSpaceDE w:val="0"/>
        <w:ind w:firstLine="709"/>
        <w:jc w:val="both"/>
        <w:rPr>
          <w:rFonts w:eastAsia="Calibri"/>
        </w:rPr>
      </w:pPr>
      <w:r w:rsidRPr="00226C28">
        <w:rPr>
          <w:rFonts w:eastAsia="Calibri"/>
        </w:rPr>
        <w:t>Мероприятия программы предусматривают создание на данном этапе оптимальных условий для развития сферы физической культуры и спорта.</w:t>
      </w:r>
    </w:p>
    <w:p w:rsidR="00226C28" w:rsidRPr="00226C28" w:rsidRDefault="00226C28" w:rsidP="00226C28">
      <w:pPr>
        <w:widowControl w:val="0"/>
        <w:autoSpaceDE w:val="0"/>
        <w:jc w:val="both"/>
        <w:rPr>
          <w:rFonts w:eastAsia="Calibri"/>
        </w:rPr>
      </w:pPr>
      <w:r w:rsidRPr="00226C28">
        <w:rPr>
          <w:rFonts w:eastAsia="Calibri"/>
          <w:lang w:val="en-US"/>
        </w:rPr>
        <w:t>    </w:t>
      </w:r>
      <w:r w:rsidRPr="00226C28">
        <w:rPr>
          <w:rFonts w:eastAsia="Calibri"/>
        </w:rPr>
        <w:t xml:space="preserve">   Одной из актуальных проблем гражданского общества остается кризис духовных и нравственных ценностей у подрастающего поколения. Учреждения культуры и спорта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 </w:t>
      </w:r>
    </w:p>
    <w:p w:rsidR="00226C28" w:rsidRPr="00226C28" w:rsidRDefault="00226C28" w:rsidP="00226C28">
      <w:pPr>
        <w:widowControl w:val="0"/>
        <w:autoSpaceDE w:val="0"/>
        <w:ind w:firstLine="708"/>
        <w:jc w:val="both"/>
        <w:rPr>
          <w:rFonts w:eastAsia="Calibri"/>
        </w:rPr>
      </w:pPr>
      <w:r w:rsidRPr="00226C28">
        <w:rPr>
          <w:rFonts w:eastAsia="Calibri"/>
        </w:rPr>
        <w:t>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w:t>
      </w:r>
    </w:p>
    <w:p w:rsidR="00226C28" w:rsidRPr="00226C28" w:rsidRDefault="00226C28" w:rsidP="00226C28">
      <w:pPr>
        <w:widowControl w:val="0"/>
        <w:autoSpaceDE w:val="0"/>
        <w:ind w:firstLine="709"/>
        <w:jc w:val="both"/>
        <w:rPr>
          <w:rFonts w:eastAsia="Calibri"/>
        </w:rPr>
      </w:pPr>
      <w:r w:rsidRPr="00226C28">
        <w:rPr>
          <w:rFonts w:eastAsia="Calibri"/>
        </w:rPr>
        <w:t>Реализация муниципальной целевой подпрограммы «</w:t>
      </w:r>
      <w:r w:rsidRPr="00226C28">
        <w:rPr>
          <w:rFonts w:eastAsia="Calibri"/>
          <w:bCs/>
        </w:rPr>
        <w:t>Развитие  физической культуры и спорта в сельском поселении</w:t>
      </w:r>
      <w:r w:rsidRPr="00226C28">
        <w:rPr>
          <w:rFonts w:eastAsia="Calibri"/>
        </w:rPr>
        <w:t>» будет способствовать дальнейшему формированию духовно-нравственного гражданского общества, улучшения спортивно-массового движения, детско-юношеского спорта, повышению уровня качества жизни населения Новоуральского сельского поселения.</w:t>
      </w:r>
    </w:p>
    <w:p w:rsidR="00226C28" w:rsidRPr="00226C28" w:rsidRDefault="00226C28" w:rsidP="00226C28">
      <w:pPr>
        <w:widowControl w:val="0"/>
        <w:ind w:left="708" w:firstLine="708"/>
        <w:jc w:val="both"/>
        <w:rPr>
          <w:rFonts w:eastAsia="Calibri"/>
          <w:b/>
        </w:rPr>
      </w:pPr>
      <w:r w:rsidRPr="00226C28">
        <w:rPr>
          <w:rFonts w:eastAsia="Calibri"/>
          <w:b/>
          <w:lang w:val="en-US"/>
        </w:rPr>
        <w:t>II</w:t>
      </w:r>
      <w:r w:rsidRPr="00226C28">
        <w:rPr>
          <w:rFonts w:eastAsia="Calibri"/>
          <w:b/>
        </w:rPr>
        <w:t>. Цели, задачи и показатели (индикаторы) подпрограммы</w:t>
      </w:r>
    </w:p>
    <w:p w:rsidR="00226C28" w:rsidRPr="00226C28" w:rsidRDefault="00226C28" w:rsidP="00226C28">
      <w:pPr>
        <w:widowControl w:val="0"/>
        <w:ind w:left="708" w:firstLine="708"/>
        <w:jc w:val="both"/>
        <w:rPr>
          <w:rFonts w:eastAsia="Calibri"/>
          <w:b/>
        </w:rPr>
      </w:pPr>
    </w:p>
    <w:p w:rsidR="00226C28" w:rsidRPr="00226C28" w:rsidRDefault="00226C28" w:rsidP="00226C28">
      <w:pPr>
        <w:widowControl w:val="0"/>
        <w:tabs>
          <w:tab w:val="left" w:pos="3600"/>
        </w:tabs>
        <w:ind w:left="102"/>
        <w:jc w:val="both"/>
        <w:rPr>
          <w:rFonts w:eastAsia="Calibri"/>
        </w:rPr>
      </w:pPr>
      <w:r w:rsidRPr="00226C28">
        <w:rPr>
          <w:rFonts w:eastAsia="Calibri"/>
          <w:b/>
        </w:rPr>
        <w:t xml:space="preserve">Цель:  </w:t>
      </w:r>
      <w:r w:rsidRPr="00226C28">
        <w:rPr>
          <w:rFonts w:eastAsia="Calibri"/>
        </w:rPr>
        <w:t>Создание условий для развития физической культуры и спорта. Повышение доступности, качества и разнообразия в сфере физической культуры и спорта.</w:t>
      </w:r>
    </w:p>
    <w:p w:rsidR="00226C28" w:rsidRPr="00226C28" w:rsidRDefault="00226C28" w:rsidP="00226C28">
      <w:pPr>
        <w:widowControl w:val="0"/>
        <w:ind w:left="141" w:right="141"/>
        <w:jc w:val="both"/>
        <w:rPr>
          <w:rFonts w:eastAsia="Calibri"/>
        </w:rPr>
      </w:pPr>
      <w:r w:rsidRPr="00226C28">
        <w:rPr>
          <w:rFonts w:eastAsia="Calibri"/>
          <w:b/>
        </w:rPr>
        <w:t xml:space="preserve">Задачи: </w:t>
      </w:r>
      <w:r w:rsidRPr="00226C28">
        <w:rPr>
          <w:rFonts w:eastAsia="Calibri"/>
        </w:rPr>
        <w:t>Организаций досуговой занятости населения села.</w:t>
      </w:r>
    </w:p>
    <w:p w:rsidR="00226C28" w:rsidRPr="00226C28" w:rsidRDefault="00226C28" w:rsidP="00226C28">
      <w:pPr>
        <w:widowControl w:val="0"/>
        <w:jc w:val="both"/>
        <w:rPr>
          <w:rFonts w:eastAsia="Calibri"/>
        </w:rPr>
      </w:pPr>
      <w:r w:rsidRPr="00226C28">
        <w:rPr>
          <w:rFonts w:eastAsia="Calibri"/>
        </w:rPr>
        <w:t xml:space="preserve">   Привлечение различных слоев населения к регулярным занятиям физической культурой и спортом.</w:t>
      </w:r>
    </w:p>
    <w:p w:rsidR="00226C28" w:rsidRPr="00226C28" w:rsidRDefault="00226C28" w:rsidP="00226C28">
      <w:pPr>
        <w:widowControl w:val="0"/>
        <w:autoSpaceDE w:val="0"/>
        <w:autoSpaceDN w:val="0"/>
        <w:adjustRightInd w:val="0"/>
        <w:jc w:val="both"/>
        <w:rPr>
          <w:rFonts w:eastAsia="Calibri"/>
        </w:rPr>
      </w:pPr>
      <w:r w:rsidRPr="00226C28">
        <w:rPr>
          <w:rFonts w:eastAsia="Calibri"/>
        </w:rPr>
        <w:t xml:space="preserve">   Основные показатели (индикаторы) подпрограммы, прогнозные значения показателей реализации подпрограммы приведены в приложении 1 муниципальной программы.</w:t>
      </w:r>
    </w:p>
    <w:p w:rsidR="00226C28" w:rsidRPr="00226C28" w:rsidRDefault="00226C28" w:rsidP="00226C28">
      <w:pPr>
        <w:widowControl w:val="0"/>
        <w:ind w:firstLine="709"/>
        <w:jc w:val="both"/>
        <w:rPr>
          <w:rFonts w:eastAsia="Calibri"/>
        </w:rPr>
      </w:pPr>
    </w:p>
    <w:p w:rsidR="00226C28" w:rsidRPr="00226C28" w:rsidRDefault="00226C28" w:rsidP="00226C28">
      <w:pPr>
        <w:widowControl w:val="0"/>
        <w:ind w:left="1" w:firstLine="708"/>
        <w:jc w:val="both"/>
        <w:rPr>
          <w:rFonts w:eastAsia="Calibri"/>
          <w:b/>
        </w:rPr>
      </w:pPr>
      <w:r w:rsidRPr="00226C28">
        <w:rPr>
          <w:rFonts w:eastAsia="Calibri"/>
          <w:b/>
          <w:lang w:val="en-US"/>
        </w:rPr>
        <w:t>III</w:t>
      </w:r>
      <w:r w:rsidRPr="00226C28">
        <w:rPr>
          <w:rFonts w:eastAsia="Calibri"/>
          <w:b/>
        </w:rPr>
        <w:t>. Основные мероприятия подпрограммы</w:t>
      </w:r>
    </w:p>
    <w:p w:rsidR="00226C28" w:rsidRPr="00226C28" w:rsidRDefault="00226C28" w:rsidP="00226C28">
      <w:pPr>
        <w:widowControl w:val="0"/>
        <w:ind w:firstLine="709"/>
        <w:jc w:val="both"/>
        <w:rPr>
          <w:rFonts w:eastAsia="Calibri"/>
        </w:rPr>
      </w:pPr>
      <w:r w:rsidRPr="00226C28">
        <w:rPr>
          <w:rFonts w:eastAsia="Calibri"/>
        </w:rPr>
        <w:t xml:space="preserve">В рамках решения поставленных подпрограммой задач предусматривается реализация следующих основных мероприятий: </w:t>
      </w:r>
    </w:p>
    <w:p w:rsidR="00226C28" w:rsidRPr="00226C28" w:rsidRDefault="00226C28" w:rsidP="00226C28">
      <w:pPr>
        <w:ind w:left="1069"/>
        <w:jc w:val="both"/>
        <w:rPr>
          <w:rFonts w:eastAsia="Calibri"/>
        </w:rPr>
      </w:pPr>
      <w:r w:rsidRPr="00226C28">
        <w:rPr>
          <w:rFonts w:eastAsia="Calibri"/>
        </w:rPr>
        <w:t>1.Развитие физической культуры и спорта</w:t>
      </w:r>
      <w:r w:rsidRPr="00226C28">
        <w:rPr>
          <w:b/>
          <w:bCs/>
          <w:lang w:eastAsia="ru-RU"/>
        </w:rPr>
        <w:t xml:space="preserve"> </w:t>
      </w:r>
      <w:r w:rsidRPr="00226C28">
        <w:rPr>
          <w:rFonts w:eastAsia="Calibri"/>
          <w:bCs/>
        </w:rPr>
        <w:t>на территории поселения</w:t>
      </w:r>
      <w:r w:rsidRPr="00226C28">
        <w:rPr>
          <w:rFonts w:eastAsia="Calibri"/>
        </w:rPr>
        <w:t xml:space="preserve">. </w:t>
      </w:r>
    </w:p>
    <w:p w:rsidR="00226C28" w:rsidRPr="00226C28" w:rsidRDefault="00226C28" w:rsidP="00226C28">
      <w:pPr>
        <w:ind w:left="1069"/>
        <w:jc w:val="both"/>
        <w:rPr>
          <w:rFonts w:eastAsia="Calibri"/>
        </w:rPr>
      </w:pPr>
    </w:p>
    <w:p w:rsidR="00226C28" w:rsidRPr="00226C28" w:rsidRDefault="00226C28" w:rsidP="00226C28">
      <w:pPr>
        <w:widowControl w:val="0"/>
        <w:ind w:firstLine="708"/>
        <w:jc w:val="both"/>
        <w:rPr>
          <w:rFonts w:eastAsia="Calibri"/>
          <w:b/>
        </w:rPr>
      </w:pPr>
      <w:r w:rsidRPr="00226C28">
        <w:rPr>
          <w:rFonts w:eastAsia="Calibri"/>
          <w:b/>
          <w:lang w:val="en-US"/>
        </w:rPr>
        <w:lastRenderedPageBreak/>
        <w:t>IV</w:t>
      </w:r>
      <w:r w:rsidRPr="00226C28">
        <w:rPr>
          <w:rFonts w:eastAsia="Calibri"/>
          <w:b/>
        </w:rPr>
        <w:t>. Ресурсное обеспечение подпрограммы.</w:t>
      </w:r>
    </w:p>
    <w:p w:rsidR="00226C28" w:rsidRPr="00226C28" w:rsidRDefault="00226C28" w:rsidP="00226C28">
      <w:pPr>
        <w:widowControl w:val="0"/>
        <w:ind w:firstLine="709"/>
        <w:jc w:val="both"/>
        <w:rPr>
          <w:rFonts w:eastAsia="Calibri"/>
        </w:rPr>
      </w:pPr>
      <w:r w:rsidRPr="00226C28">
        <w:rPr>
          <w:rFonts w:eastAsia="Calibri"/>
        </w:rPr>
        <w:t>Объем финансирования Подпрограммы на проведение мероприятий за счет средств местного бюджета Новоуральского сельского поселения  301,0 тыс. рублей, в том числе:</w:t>
      </w:r>
    </w:p>
    <w:p w:rsidR="00226C28" w:rsidRPr="00226C28" w:rsidRDefault="00226C28" w:rsidP="00226C28">
      <w:pPr>
        <w:widowControl w:val="0"/>
        <w:ind w:left="709"/>
        <w:jc w:val="both"/>
        <w:rPr>
          <w:rFonts w:eastAsia="Calibri"/>
        </w:rPr>
      </w:pPr>
      <w:r w:rsidRPr="00226C28">
        <w:rPr>
          <w:rFonts w:eastAsia="Calibri"/>
        </w:rPr>
        <w:t>2020 г. – 51,0 тыс. рублей;</w:t>
      </w:r>
    </w:p>
    <w:p w:rsidR="00226C28" w:rsidRPr="00226C28" w:rsidRDefault="00226C28" w:rsidP="00226C28">
      <w:pPr>
        <w:widowControl w:val="0"/>
        <w:ind w:left="709"/>
        <w:jc w:val="both"/>
        <w:rPr>
          <w:rFonts w:eastAsia="Calibri"/>
        </w:rPr>
      </w:pPr>
      <w:r w:rsidRPr="00226C28">
        <w:rPr>
          <w:rFonts w:eastAsia="Calibri"/>
        </w:rPr>
        <w:t>2021 г. – 50,0 тыс. рублей;</w:t>
      </w:r>
    </w:p>
    <w:p w:rsidR="00226C28" w:rsidRPr="00226C28" w:rsidRDefault="00226C28" w:rsidP="00226C28">
      <w:pPr>
        <w:widowControl w:val="0"/>
        <w:ind w:left="709"/>
        <w:jc w:val="both"/>
        <w:rPr>
          <w:rFonts w:eastAsia="Calibri"/>
        </w:rPr>
      </w:pPr>
      <w:r w:rsidRPr="00226C28">
        <w:rPr>
          <w:rFonts w:eastAsia="Calibri"/>
        </w:rPr>
        <w:t>2022 г. – 50,0 тыс. рублей;</w:t>
      </w:r>
    </w:p>
    <w:p w:rsidR="00226C28" w:rsidRPr="00226C28" w:rsidRDefault="00226C28" w:rsidP="00226C28">
      <w:pPr>
        <w:widowControl w:val="0"/>
        <w:ind w:left="709"/>
        <w:jc w:val="both"/>
        <w:rPr>
          <w:rFonts w:eastAsia="Calibri"/>
        </w:rPr>
      </w:pPr>
      <w:r w:rsidRPr="00226C28">
        <w:rPr>
          <w:rFonts w:eastAsia="Calibri"/>
        </w:rPr>
        <w:t>2023 г. – 50,0 тыс. рублей;</w:t>
      </w:r>
    </w:p>
    <w:p w:rsidR="00226C28" w:rsidRPr="00226C28" w:rsidRDefault="00226C28" w:rsidP="00226C28">
      <w:pPr>
        <w:widowControl w:val="0"/>
        <w:ind w:left="709"/>
        <w:jc w:val="both"/>
        <w:rPr>
          <w:rFonts w:eastAsia="Calibri"/>
        </w:rPr>
      </w:pPr>
      <w:r w:rsidRPr="00226C28">
        <w:rPr>
          <w:rFonts w:eastAsia="Calibri"/>
        </w:rPr>
        <w:t xml:space="preserve">2024 г. – 50,0 </w:t>
      </w:r>
      <w:proofErr w:type="spellStart"/>
      <w:r w:rsidRPr="00226C28">
        <w:rPr>
          <w:rFonts w:eastAsia="Calibri"/>
        </w:rPr>
        <w:t>тыс</w:t>
      </w:r>
      <w:proofErr w:type="gramStart"/>
      <w:r w:rsidRPr="00226C28">
        <w:rPr>
          <w:rFonts w:eastAsia="Calibri"/>
        </w:rPr>
        <w:t>.р</w:t>
      </w:r>
      <w:proofErr w:type="gramEnd"/>
      <w:r w:rsidRPr="00226C28">
        <w:rPr>
          <w:rFonts w:eastAsia="Calibri"/>
        </w:rPr>
        <w:t>ублей</w:t>
      </w:r>
      <w:proofErr w:type="spellEnd"/>
      <w:r w:rsidRPr="00226C28">
        <w:rPr>
          <w:rFonts w:eastAsia="Calibri"/>
        </w:rPr>
        <w:t>;</w:t>
      </w:r>
    </w:p>
    <w:p w:rsidR="00226C28" w:rsidRPr="00226C28" w:rsidRDefault="00226C28" w:rsidP="00226C28">
      <w:pPr>
        <w:widowControl w:val="0"/>
        <w:ind w:left="709"/>
        <w:jc w:val="both"/>
        <w:rPr>
          <w:rFonts w:eastAsia="Calibri"/>
        </w:rPr>
      </w:pPr>
      <w:r w:rsidRPr="00226C28">
        <w:rPr>
          <w:rFonts w:eastAsia="Calibri"/>
        </w:rPr>
        <w:t xml:space="preserve">2025 г. – 50,0 </w:t>
      </w:r>
      <w:proofErr w:type="spellStart"/>
      <w:r w:rsidRPr="00226C28">
        <w:rPr>
          <w:rFonts w:eastAsia="Calibri"/>
        </w:rPr>
        <w:t>тыс</w:t>
      </w:r>
      <w:proofErr w:type="gramStart"/>
      <w:r w:rsidRPr="00226C28">
        <w:rPr>
          <w:rFonts w:eastAsia="Calibri"/>
        </w:rPr>
        <w:t>.р</w:t>
      </w:r>
      <w:proofErr w:type="gramEnd"/>
      <w:r w:rsidRPr="00226C28">
        <w:rPr>
          <w:rFonts w:eastAsia="Calibri"/>
        </w:rPr>
        <w:t>ублей</w:t>
      </w:r>
      <w:proofErr w:type="spellEnd"/>
      <w:r w:rsidRPr="00226C28">
        <w:rPr>
          <w:rFonts w:eastAsia="Calibri"/>
        </w:rPr>
        <w:t>.</w:t>
      </w:r>
    </w:p>
    <w:p w:rsidR="00226C28" w:rsidRPr="00226C28" w:rsidRDefault="00226C28" w:rsidP="00226C28">
      <w:pPr>
        <w:widowControl w:val="0"/>
        <w:ind w:firstLine="709"/>
        <w:jc w:val="both"/>
        <w:rPr>
          <w:rFonts w:eastAsia="Calibri"/>
        </w:rPr>
      </w:pPr>
      <w:r w:rsidRPr="00226C28">
        <w:rPr>
          <w:rFonts w:eastAsia="Calibri"/>
        </w:rPr>
        <w:t xml:space="preserve">Объемы финансирования подпрограммы на очередной финансовый год за счет средств местного бюджета Новоуральского сельского поселения определяются Решением о бюджете Новоуральского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 Объемы финансирования для проведения разовых и однократных мероприятий уточняются при формировании проекта бюджета на очередной финансовый год. </w:t>
      </w:r>
    </w:p>
    <w:p w:rsidR="00226C28" w:rsidRPr="00226C28" w:rsidRDefault="00226C28" w:rsidP="00226C28">
      <w:pPr>
        <w:widowControl w:val="0"/>
        <w:ind w:firstLine="708"/>
        <w:jc w:val="both"/>
        <w:rPr>
          <w:rFonts w:eastAsia="Calibri"/>
        </w:rPr>
      </w:pPr>
      <w:r w:rsidRPr="00226C28">
        <w:rPr>
          <w:rFonts w:eastAsia="Calibri"/>
        </w:rPr>
        <w:t xml:space="preserve">Настоящий Порядок регламентирует предоставление средств местного бюджета Новоуральского сельского поселения на реализацию мероприятий подпрограммы. </w:t>
      </w:r>
    </w:p>
    <w:p w:rsidR="00226C28" w:rsidRPr="00226C28" w:rsidRDefault="00226C28" w:rsidP="00226C28">
      <w:pPr>
        <w:widowControl w:val="0"/>
        <w:ind w:firstLine="748"/>
        <w:jc w:val="both"/>
        <w:rPr>
          <w:rFonts w:eastAsia="Calibri"/>
        </w:rPr>
      </w:pPr>
      <w:r w:rsidRPr="00226C28">
        <w:rPr>
          <w:rFonts w:eastAsia="Calibri"/>
        </w:rPr>
        <w:t xml:space="preserve">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 </w:t>
      </w:r>
    </w:p>
    <w:p w:rsidR="00226C28" w:rsidRPr="00226C28" w:rsidRDefault="00226C28" w:rsidP="00226C28">
      <w:pPr>
        <w:widowControl w:val="0"/>
        <w:ind w:firstLine="709"/>
        <w:jc w:val="both"/>
        <w:rPr>
          <w:rFonts w:eastAsia="ヒラギノ角ゴ Pro W3"/>
        </w:rPr>
      </w:pPr>
    </w:p>
    <w:p w:rsidR="00226C28" w:rsidRPr="00226C28" w:rsidRDefault="00226C28" w:rsidP="00226C28">
      <w:pPr>
        <w:widowControl w:val="0"/>
        <w:ind w:left="40" w:firstLine="708"/>
        <w:jc w:val="both"/>
        <w:rPr>
          <w:rFonts w:eastAsia="Calibri"/>
          <w:b/>
        </w:rPr>
      </w:pPr>
      <w:r w:rsidRPr="00226C28">
        <w:rPr>
          <w:rFonts w:eastAsia="Calibri"/>
          <w:b/>
          <w:lang w:val="en-US"/>
        </w:rPr>
        <w:t>VI</w:t>
      </w:r>
      <w:r w:rsidRPr="00226C28">
        <w:rPr>
          <w:rFonts w:eastAsia="Calibri"/>
          <w:b/>
        </w:rPr>
        <w:t>. Ожидаемые результаты реализации Подпрограммы.</w:t>
      </w:r>
    </w:p>
    <w:p w:rsidR="00226C28" w:rsidRPr="00226C28" w:rsidRDefault="00226C28" w:rsidP="00226C28">
      <w:pPr>
        <w:widowControl w:val="0"/>
        <w:ind w:left="40" w:firstLine="708"/>
        <w:jc w:val="both"/>
        <w:rPr>
          <w:rFonts w:eastAsia="Calibri"/>
          <w:b/>
        </w:rPr>
      </w:pPr>
    </w:p>
    <w:p w:rsidR="00226C28" w:rsidRPr="00226C28" w:rsidRDefault="00226C28" w:rsidP="00226C28">
      <w:pPr>
        <w:widowControl w:val="0"/>
        <w:ind w:firstLine="708"/>
        <w:jc w:val="both"/>
        <w:rPr>
          <w:rFonts w:eastAsia="Calibri"/>
          <w:b/>
        </w:rPr>
      </w:pPr>
      <w:r w:rsidRPr="00226C28">
        <w:rPr>
          <w:rFonts w:eastAsia="Calibri"/>
          <w:b/>
        </w:rPr>
        <w:t>Социально-экономическая эффективность подпрограммы</w:t>
      </w:r>
    </w:p>
    <w:p w:rsidR="00226C28" w:rsidRPr="00226C28" w:rsidRDefault="00226C28" w:rsidP="00226C28">
      <w:pPr>
        <w:widowControl w:val="0"/>
        <w:ind w:firstLine="708"/>
        <w:jc w:val="both"/>
        <w:rPr>
          <w:rFonts w:eastAsia="Calibri"/>
          <w:b/>
        </w:rPr>
      </w:pPr>
    </w:p>
    <w:p w:rsidR="00226C28" w:rsidRPr="00226C28" w:rsidRDefault="00226C28" w:rsidP="00226C28">
      <w:pPr>
        <w:widowControl w:val="0"/>
        <w:ind w:firstLine="360"/>
        <w:jc w:val="both"/>
        <w:rPr>
          <w:rFonts w:eastAsia="Calibri"/>
        </w:rPr>
      </w:pPr>
      <w:r w:rsidRPr="00226C28">
        <w:rPr>
          <w:rFonts w:eastAsia="Calibri"/>
        </w:rPr>
        <w:t xml:space="preserve">Социально-экономический эффект от реализации Программы выражается в повышении социальной роли физической  культуры и спорта </w:t>
      </w:r>
      <w:proofErr w:type="gramStart"/>
      <w:r w:rsidRPr="00226C28">
        <w:rPr>
          <w:rFonts w:eastAsia="Calibri"/>
        </w:rPr>
        <w:t>вследствие</w:t>
      </w:r>
      <w:proofErr w:type="gramEnd"/>
      <w:r w:rsidRPr="00226C28">
        <w:rPr>
          <w:rFonts w:eastAsia="Calibri"/>
        </w:rPr>
        <w:t>:</w:t>
      </w:r>
    </w:p>
    <w:p w:rsidR="00226C28" w:rsidRPr="00226C28" w:rsidRDefault="00226C28" w:rsidP="00226C28">
      <w:pPr>
        <w:widowControl w:val="0"/>
        <w:numPr>
          <w:ilvl w:val="0"/>
          <w:numId w:val="9"/>
        </w:numPr>
        <w:ind w:left="426"/>
        <w:jc w:val="both"/>
        <w:rPr>
          <w:rFonts w:eastAsia="Calibri"/>
        </w:rPr>
      </w:pPr>
      <w:r w:rsidRPr="00226C28">
        <w:rPr>
          <w:rFonts w:eastAsia="Calibri"/>
        </w:rPr>
        <w:t>создания условий занятия спортом населения;</w:t>
      </w:r>
    </w:p>
    <w:p w:rsidR="00226C28" w:rsidRPr="00226C28" w:rsidRDefault="00226C28" w:rsidP="00226C28">
      <w:pPr>
        <w:widowControl w:val="0"/>
        <w:numPr>
          <w:ilvl w:val="0"/>
          <w:numId w:val="9"/>
        </w:numPr>
        <w:ind w:left="426"/>
        <w:jc w:val="both"/>
        <w:rPr>
          <w:rFonts w:eastAsia="Calibri"/>
        </w:rPr>
      </w:pPr>
      <w:r w:rsidRPr="00226C28">
        <w:rPr>
          <w:rFonts w:eastAsia="Calibri"/>
        </w:rPr>
        <w:t>улучшения культурно-массовой работы со всеми слоями населения.</w:t>
      </w:r>
    </w:p>
    <w:p w:rsidR="00226C28" w:rsidRPr="00226C28" w:rsidRDefault="00226C28" w:rsidP="00226C28">
      <w:pPr>
        <w:widowControl w:val="0"/>
        <w:ind w:firstLine="426"/>
        <w:jc w:val="both"/>
        <w:rPr>
          <w:rFonts w:eastAsia="Calibri"/>
        </w:rPr>
      </w:pPr>
      <w:r w:rsidRPr="00226C28">
        <w:rPr>
          <w:rFonts w:eastAsia="Calibri"/>
        </w:rPr>
        <w:t>В результате реализации Программы увеличится количество людей, занимающихся физической культурой и спортом.</w:t>
      </w:r>
    </w:p>
    <w:p w:rsidR="00226C28" w:rsidRPr="00226C28" w:rsidRDefault="00226C28" w:rsidP="00226C28">
      <w:pPr>
        <w:widowControl w:val="0"/>
        <w:ind w:firstLine="426"/>
        <w:jc w:val="both"/>
        <w:rPr>
          <w:rFonts w:eastAsia="Calibri"/>
        </w:rPr>
      </w:pPr>
      <w:r w:rsidRPr="00226C28">
        <w:rPr>
          <w:rFonts w:eastAsia="Calibri"/>
        </w:rPr>
        <w:t xml:space="preserve">Социальный эффект заключается в более широкой и качественной реализации права граждан на отдых, и занятием физической культурой и спортом.                </w:t>
      </w:r>
    </w:p>
    <w:p w:rsidR="00226C28" w:rsidRPr="00226C28" w:rsidRDefault="00226C28" w:rsidP="00226C28">
      <w:pPr>
        <w:tabs>
          <w:tab w:val="left" w:pos="3855"/>
        </w:tabs>
        <w:jc w:val="both"/>
        <w:rPr>
          <w:lang w:eastAsia="ru-RU"/>
        </w:rPr>
      </w:pPr>
      <w:r w:rsidRPr="00226C28">
        <w:rPr>
          <w:rFonts w:eastAsia="Calibri"/>
        </w:rPr>
        <w:t>Экономический эффект заключается в консолидации и в продуктивном использовании средств, выделяемых из районного бюджета на реализацию культурной политики администрации сельского поселения и в активном привлечении средств из других источников.</w:t>
      </w:r>
      <w:r w:rsidRPr="00226C28">
        <w:rPr>
          <w:lang w:eastAsia="ru-RU"/>
        </w:rPr>
        <w:t xml:space="preserve"> Описание системы управления реализацией подпрограммы</w:t>
      </w:r>
    </w:p>
    <w:p w:rsidR="00226C28" w:rsidRPr="00226C28" w:rsidRDefault="00226C28" w:rsidP="00226C28">
      <w:pPr>
        <w:ind w:firstLine="709"/>
        <w:jc w:val="both"/>
        <w:rPr>
          <w:lang w:eastAsia="ru-RU"/>
        </w:rPr>
      </w:pPr>
      <w:r w:rsidRPr="00226C28">
        <w:rPr>
          <w:lang w:eastAsia="ru-RU"/>
        </w:rPr>
        <w:t xml:space="preserve"> Управление реализацией, формирование отчетности о ходе реализации и проведение оценки эффективности подпрограммы осуществляется в соответствии с законодательством.</w:t>
      </w:r>
    </w:p>
    <w:p w:rsidR="00226C28" w:rsidRPr="00226C28" w:rsidRDefault="00226C28" w:rsidP="00226C28">
      <w:pPr>
        <w:ind w:firstLine="709"/>
        <w:jc w:val="both"/>
        <w:rPr>
          <w:lang w:eastAsia="ru-RU"/>
        </w:rPr>
      </w:pPr>
      <w:r w:rsidRPr="00226C28">
        <w:rPr>
          <w:lang w:eastAsia="ru-RU"/>
        </w:rP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p>
    <w:p w:rsidR="00226C28" w:rsidRPr="00226C28" w:rsidRDefault="00226C28" w:rsidP="00226C28">
      <w:pPr>
        <w:widowControl w:val="0"/>
        <w:autoSpaceDE w:val="0"/>
        <w:autoSpaceDN w:val="0"/>
        <w:adjustRightInd w:val="0"/>
        <w:ind w:firstLine="709"/>
        <w:jc w:val="both"/>
        <w:rPr>
          <w:lang w:eastAsia="ru-RU"/>
        </w:rPr>
      </w:pPr>
      <w:proofErr w:type="gramStart"/>
      <w:r w:rsidRPr="00226C28">
        <w:rPr>
          <w:lang w:eastAsia="ru-RU"/>
        </w:rPr>
        <w:t>Формирование отчетности о ходе реализации подпрограммы и проведение оценки эффективности подпрограммы осуществляется в соответствии  с приложением № 7  к Порядку  принятия решений о разработке  муниципальных программ Новоуральского сельского поселения Павлоградского муниципального района Омской области, их формирования и реализацию, утвержденному  постановлением Администрации Новоуральского сельского поселения Павлоградского муниципального района Омской области от 07.10.2013 № 85-п.</w:t>
      </w:r>
      <w:proofErr w:type="gramEnd"/>
    </w:p>
    <w:p w:rsidR="00226C28" w:rsidRPr="00226C28" w:rsidRDefault="00226C28" w:rsidP="00226C28">
      <w:pPr>
        <w:widowControl w:val="0"/>
        <w:ind w:firstLine="426"/>
        <w:jc w:val="both"/>
        <w:rPr>
          <w:rFonts w:eastAsia="Calibri"/>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p w:rsidR="00226C28" w:rsidRPr="00226C28" w:rsidRDefault="00226C28" w:rsidP="00226C28">
      <w:pPr>
        <w:rPr>
          <w:b/>
          <w:sz w:val="20"/>
          <w:szCs w:val="20"/>
          <w:lang w:eastAsia="ru-RU"/>
        </w:rPr>
      </w:pPr>
    </w:p>
    <w:tbl>
      <w:tblPr>
        <w:tblW w:w="9516" w:type="dxa"/>
        <w:jc w:val="center"/>
        <w:tblLook w:val="04A0" w:firstRow="1" w:lastRow="0" w:firstColumn="1" w:lastColumn="0" w:noHBand="0" w:noVBand="1"/>
      </w:tblPr>
      <w:tblGrid>
        <w:gridCol w:w="677"/>
        <w:gridCol w:w="1428"/>
        <w:gridCol w:w="1603"/>
        <w:gridCol w:w="666"/>
        <w:gridCol w:w="1217"/>
        <w:gridCol w:w="711"/>
        <w:gridCol w:w="1082"/>
        <w:gridCol w:w="900"/>
        <w:gridCol w:w="616"/>
        <w:gridCol w:w="616"/>
      </w:tblGrid>
      <w:tr w:rsidR="00226C28" w:rsidRPr="00226C28" w:rsidTr="00411779">
        <w:trPr>
          <w:trHeight w:val="449"/>
          <w:jc w:val="center"/>
        </w:trPr>
        <w:tc>
          <w:tcPr>
            <w:tcW w:w="9516" w:type="dxa"/>
            <w:gridSpan w:val="10"/>
            <w:tcBorders>
              <w:top w:val="nil"/>
              <w:left w:val="nil"/>
              <w:bottom w:val="single" w:sz="4" w:space="0" w:color="auto"/>
              <w:right w:val="nil"/>
            </w:tcBorders>
          </w:tcPr>
          <w:p w:rsidR="00226C28" w:rsidRPr="00226C28" w:rsidRDefault="00226C28" w:rsidP="00226C28">
            <w:pPr>
              <w:jc w:val="right"/>
              <w:rPr>
                <w:sz w:val="20"/>
                <w:szCs w:val="20"/>
                <w:lang w:eastAsia="ru-RU"/>
              </w:rPr>
            </w:pPr>
            <w:r w:rsidRPr="00226C28">
              <w:rPr>
                <w:sz w:val="20"/>
                <w:szCs w:val="20"/>
                <w:lang w:eastAsia="ru-RU"/>
              </w:rPr>
              <w:t xml:space="preserve">                                                                                                                      </w:t>
            </w: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r w:rsidRPr="00226C28">
              <w:rPr>
                <w:sz w:val="20"/>
                <w:szCs w:val="20"/>
                <w:lang w:eastAsia="ru-RU"/>
              </w:rPr>
              <w:t>Приложение №1</w:t>
            </w:r>
          </w:p>
          <w:p w:rsidR="00226C28" w:rsidRPr="00226C28" w:rsidRDefault="00226C28" w:rsidP="00226C28">
            <w:pPr>
              <w:jc w:val="right"/>
              <w:rPr>
                <w:sz w:val="20"/>
                <w:szCs w:val="20"/>
                <w:lang w:eastAsia="ru-RU"/>
              </w:rPr>
            </w:pPr>
            <w:r w:rsidRPr="00226C28">
              <w:rPr>
                <w:sz w:val="20"/>
                <w:szCs w:val="20"/>
                <w:lang w:eastAsia="ru-RU"/>
              </w:rPr>
              <w:t>к Подпрограмме  №3</w:t>
            </w:r>
          </w:p>
          <w:p w:rsidR="00226C28" w:rsidRPr="00226C28" w:rsidRDefault="00226C28" w:rsidP="00226C28">
            <w:pPr>
              <w:widowControl w:val="0"/>
              <w:autoSpaceDE w:val="0"/>
              <w:autoSpaceDN w:val="0"/>
              <w:adjustRightInd w:val="0"/>
              <w:rPr>
                <w:b/>
                <w:color w:val="00000A"/>
                <w:sz w:val="20"/>
                <w:szCs w:val="20"/>
                <w:lang w:eastAsia="ru-RU"/>
              </w:rPr>
            </w:pPr>
          </w:p>
          <w:p w:rsidR="00226C28" w:rsidRPr="00226C28" w:rsidRDefault="00226C28" w:rsidP="00226C28">
            <w:pPr>
              <w:ind w:firstLine="540"/>
              <w:jc w:val="center"/>
              <w:rPr>
                <w:b/>
                <w:color w:val="00000A"/>
                <w:lang w:eastAsia="ru-RU"/>
              </w:rPr>
            </w:pPr>
            <w:r w:rsidRPr="00226C28">
              <w:rPr>
                <w:b/>
                <w:lang w:eastAsia="ru-RU"/>
              </w:rPr>
              <w:t>Планируемые результаты</w:t>
            </w:r>
            <w:r w:rsidRPr="00226C28">
              <w:rPr>
                <w:b/>
                <w:color w:val="00000A"/>
                <w:lang w:eastAsia="ru-RU"/>
              </w:rPr>
              <w:t xml:space="preserve"> Подпрограммы  №3</w:t>
            </w:r>
          </w:p>
          <w:p w:rsidR="00226C28" w:rsidRPr="00226C28" w:rsidRDefault="00226C28" w:rsidP="00226C28">
            <w:pPr>
              <w:jc w:val="center"/>
              <w:rPr>
                <w:b/>
                <w:lang w:eastAsia="ru-RU"/>
              </w:rPr>
            </w:pPr>
            <w:r w:rsidRPr="00226C28">
              <w:rPr>
                <w:b/>
                <w:color w:val="00000A"/>
                <w:lang w:eastAsia="ru-RU"/>
              </w:rPr>
              <w:t xml:space="preserve"> </w:t>
            </w:r>
            <w:r w:rsidRPr="00226C28">
              <w:rPr>
                <w:lang w:eastAsia="ru-RU"/>
              </w:rPr>
              <w:t xml:space="preserve"> </w:t>
            </w:r>
            <w:r w:rsidRPr="00226C28">
              <w:rPr>
                <w:b/>
                <w:lang w:eastAsia="ru-RU"/>
              </w:rPr>
              <w:t>«</w:t>
            </w:r>
            <w:r w:rsidRPr="00226C28">
              <w:rPr>
                <w:b/>
                <w:bCs/>
                <w:lang w:eastAsia="ru-RU"/>
              </w:rPr>
              <w:t>Развитие физической культуры и спорта на территории поселения</w:t>
            </w:r>
            <w:r w:rsidRPr="00226C28">
              <w:rPr>
                <w:b/>
                <w:lang w:eastAsia="ru-RU"/>
              </w:rPr>
              <w:t>»</w:t>
            </w:r>
          </w:p>
          <w:p w:rsidR="00226C28" w:rsidRPr="00226C28" w:rsidRDefault="00226C28" w:rsidP="00226C28">
            <w:pPr>
              <w:jc w:val="center"/>
              <w:rPr>
                <w:b/>
                <w:bCs/>
                <w:color w:val="000000"/>
                <w:sz w:val="20"/>
                <w:szCs w:val="20"/>
                <w:lang w:eastAsia="ru-RU"/>
              </w:rPr>
            </w:pPr>
          </w:p>
        </w:tc>
      </w:tr>
      <w:tr w:rsidR="00226C28" w:rsidRPr="00226C28" w:rsidTr="00411779">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w:t>
            </w:r>
            <w:proofErr w:type="gramStart"/>
            <w:r w:rsidRPr="00226C28">
              <w:rPr>
                <w:color w:val="000000"/>
                <w:sz w:val="20"/>
                <w:szCs w:val="20"/>
                <w:lang w:eastAsia="ru-RU"/>
              </w:rPr>
              <w:t>п</w:t>
            </w:r>
            <w:proofErr w:type="gramEnd"/>
            <w:r w:rsidRPr="00226C28">
              <w:rPr>
                <w:color w:val="000000"/>
                <w:sz w:val="20"/>
                <w:szCs w:val="20"/>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Задачи, направленные на достижение цели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Планируемый объем финансирования на решение данной задачи (</w:t>
            </w:r>
            <w:proofErr w:type="spellStart"/>
            <w:r w:rsidRPr="00226C28">
              <w:rPr>
                <w:color w:val="000000"/>
                <w:sz w:val="20"/>
                <w:szCs w:val="20"/>
                <w:lang w:eastAsia="ru-RU"/>
              </w:rPr>
              <w:t>тыс</w:t>
            </w:r>
            <w:proofErr w:type="gramStart"/>
            <w:r w:rsidRPr="00226C28">
              <w:rPr>
                <w:color w:val="000000"/>
                <w:sz w:val="20"/>
                <w:szCs w:val="20"/>
                <w:lang w:eastAsia="ru-RU"/>
              </w:rPr>
              <w:t>.р</w:t>
            </w:r>
            <w:proofErr w:type="gramEnd"/>
            <w:r w:rsidRPr="00226C28">
              <w:rPr>
                <w:color w:val="000000"/>
                <w:sz w:val="20"/>
                <w:szCs w:val="20"/>
                <w:lang w:eastAsia="ru-RU"/>
              </w:rPr>
              <w:t>уб</w:t>
            </w:r>
            <w:proofErr w:type="spellEnd"/>
            <w:r w:rsidRPr="00226C28">
              <w:rPr>
                <w:color w:val="000000"/>
                <w:sz w:val="20"/>
                <w:szCs w:val="20"/>
                <w:lang w:eastAsia="ru-RU"/>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roofErr w:type="spellStart"/>
            <w:r w:rsidRPr="00226C28">
              <w:rPr>
                <w:color w:val="000000"/>
                <w:sz w:val="20"/>
                <w:szCs w:val="20"/>
                <w:lang w:eastAsia="ru-RU"/>
              </w:rPr>
              <w:t>Количест</w:t>
            </w:r>
            <w:proofErr w:type="spellEnd"/>
            <w:r w:rsidRPr="00226C28">
              <w:rPr>
                <w:color w:val="000000"/>
                <w:sz w:val="20"/>
                <w:szCs w:val="20"/>
                <w:lang w:eastAsia="ru-RU"/>
              </w:rPr>
              <w:t>-венные и/или качествен-</w:t>
            </w:r>
            <w:proofErr w:type="spellStart"/>
            <w:r w:rsidRPr="00226C28">
              <w:rPr>
                <w:color w:val="000000"/>
                <w:sz w:val="20"/>
                <w:szCs w:val="20"/>
                <w:lang w:eastAsia="ru-RU"/>
              </w:rPr>
              <w:t>ные</w:t>
            </w:r>
            <w:proofErr w:type="spellEnd"/>
            <w:r w:rsidRPr="00226C28">
              <w:rPr>
                <w:color w:val="000000"/>
                <w:sz w:val="20"/>
                <w:szCs w:val="20"/>
                <w:lang w:eastAsia="ru-RU"/>
              </w:rPr>
              <w:t xml:space="preserve"> </w:t>
            </w:r>
            <w:proofErr w:type="gramStart"/>
            <w:r w:rsidRPr="00226C28">
              <w:rPr>
                <w:color w:val="000000"/>
                <w:sz w:val="20"/>
                <w:szCs w:val="20"/>
                <w:lang w:eastAsia="ru-RU"/>
              </w:rPr>
              <w:t>целевые</w:t>
            </w:r>
            <w:proofErr w:type="gramEnd"/>
            <w:r w:rsidRPr="00226C28">
              <w:rPr>
                <w:color w:val="000000"/>
                <w:sz w:val="20"/>
                <w:szCs w:val="20"/>
                <w:lang w:eastAsia="ru-RU"/>
              </w:rPr>
              <w:t xml:space="preserve"> </w:t>
            </w:r>
            <w:proofErr w:type="spellStart"/>
            <w:r w:rsidRPr="00226C28">
              <w:rPr>
                <w:color w:val="000000"/>
                <w:sz w:val="20"/>
                <w:szCs w:val="20"/>
                <w:lang w:eastAsia="ru-RU"/>
              </w:rPr>
              <w:t>показате</w:t>
            </w:r>
            <w:proofErr w:type="spellEnd"/>
            <w:r w:rsidRPr="00226C28">
              <w:rPr>
                <w:color w:val="000000"/>
                <w:sz w:val="20"/>
                <w:szCs w:val="20"/>
                <w:lang w:eastAsia="ru-RU"/>
              </w:rPr>
              <w:t xml:space="preserve">-ли, </w:t>
            </w:r>
            <w:proofErr w:type="spellStart"/>
            <w:r w:rsidRPr="00226C28">
              <w:rPr>
                <w:color w:val="000000"/>
                <w:sz w:val="20"/>
                <w:szCs w:val="20"/>
                <w:lang w:eastAsia="ru-RU"/>
              </w:rPr>
              <w:t>характе-ри-зующие</w:t>
            </w:r>
            <w:proofErr w:type="spellEnd"/>
            <w:r w:rsidRPr="00226C28">
              <w:rPr>
                <w:color w:val="000000"/>
                <w:sz w:val="20"/>
                <w:szCs w:val="20"/>
                <w:lang w:eastAsia="ru-RU"/>
              </w:rPr>
              <w:t xml:space="preserve"> </w:t>
            </w:r>
            <w:proofErr w:type="spellStart"/>
            <w:r w:rsidRPr="00226C28">
              <w:rPr>
                <w:color w:val="000000"/>
                <w:sz w:val="20"/>
                <w:szCs w:val="20"/>
                <w:lang w:eastAsia="ru-RU"/>
              </w:rPr>
              <w:t>достиже-ние</w:t>
            </w:r>
            <w:proofErr w:type="spellEnd"/>
            <w:r w:rsidRPr="00226C28">
              <w:rPr>
                <w:color w:val="000000"/>
                <w:sz w:val="20"/>
                <w:szCs w:val="20"/>
                <w:lang w:eastAsia="ru-RU"/>
              </w:rPr>
              <w:t xml:space="preserve"> целей и решение задач</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roofErr w:type="spellStart"/>
            <w:proofErr w:type="gramStart"/>
            <w:r w:rsidRPr="00226C28">
              <w:rPr>
                <w:color w:val="000000"/>
                <w:sz w:val="20"/>
                <w:szCs w:val="20"/>
                <w:lang w:eastAsia="ru-RU"/>
              </w:rPr>
              <w:t>Еди-ница</w:t>
            </w:r>
            <w:proofErr w:type="spellEnd"/>
            <w:proofErr w:type="gramEnd"/>
            <w:r w:rsidRPr="00226C28">
              <w:rPr>
                <w:color w:val="000000"/>
                <w:sz w:val="20"/>
                <w:szCs w:val="20"/>
                <w:lang w:eastAsia="ru-RU"/>
              </w:rPr>
              <w:t xml:space="preserve"> </w:t>
            </w:r>
            <w:proofErr w:type="spellStart"/>
            <w:r w:rsidRPr="00226C28">
              <w:rPr>
                <w:color w:val="000000"/>
                <w:sz w:val="20"/>
                <w:szCs w:val="20"/>
                <w:lang w:eastAsia="ru-RU"/>
              </w:rPr>
              <w:t>изме</w:t>
            </w:r>
            <w:proofErr w:type="spellEnd"/>
            <w:r w:rsidRPr="00226C28">
              <w:rPr>
                <w:color w:val="000000"/>
                <w:sz w:val="20"/>
                <w:szCs w:val="20"/>
                <w:lang w:eastAsia="ru-RU"/>
              </w:rPr>
              <w:t>-рения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roofErr w:type="spellStart"/>
            <w:proofErr w:type="gramStart"/>
            <w:r w:rsidRPr="00226C28">
              <w:rPr>
                <w:color w:val="000000"/>
                <w:sz w:val="20"/>
                <w:szCs w:val="20"/>
                <w:lang w:eastAsia="ru-RU"/>
              </w:rPr>
              <w:t>Базо</w:t>
            </w:r>
            <w:proofErr w:type="spellEnd"/>
            <w:r w:rsidRPr="00226C28">
              <w:rPr>
                <w:color w:val="000000"/>
                <w:sz w:val="20"/>
                <w:szCs w:val="20"/>
                <w:lang w:eastAsia="ru-RU"/>
              </w:rPr>
              <w:t>-вое</w:t>
            </w:r>
            <w:proofErr w:type="gramEnd"/>
            <w:r w:rsidRPr="00226C28">
              <w:rPr>
                <w:color w:val="000000"/>
                <w:sz w:val="20"/>
                <w:szCs w:val="20"/>
                <w:lang w:eastAsia="ru-RU"/>
              </w:rPr>
              <w:t xml:space="preserve"> </w:t>
            </w:r>
            <w:proofErr w:type="spellStart"/>
            <w:r w:rsidRPr="00226C28">
              <w:rPr>
                <w:color w:val="000000"/>
                <w:sz w:val="20"/>
                <w:szCs w:val="20"/>
                <w:lang w:eastAsia="ru-RU"/>
              </w:rPr>
              <w:t>зна-чение</w:t>
            </w:r>
            <w:proofErr w:type="spellEnd"/>
            <w:r w:rsidRPr="00226C28">
              <w:rPr>
                <w:color w:val="000000"/>
                <w:sz w:val="20"/>
                <w:szCs w:val="20"/>
                <w:lang w:eastAsia="ru-RU"/>
              </w:rPr>
              <w:t xml:space="preserve"> пока-</w:t>
            </w:r>
            <w:proofErr w:type="spellStart"/>
            <w:r w:rsidRPr="00226C28">
              <w:rPr>
                <w:color w:val="000000"/>
                <w:sz w:val="20"/>
                <w:szCs w:val="20"/>
                <w:lang w:eastAsia="ru-RU"/>
              </w:rPr>
              <w:t>зате</w:t>
            </w:r>
            <w:proofErr w:type="spellEnd"/>
            <w:r w:rsidRPr="00226C28">
              <w:rPr>
                <w:color w:val="000000"/>
                <w:sz w:val="20"/>
                <w:szCs w:val="20"/>
                <w:lang w:eastAsia="ru-RU"/>
              </w:rPr>
              <w:t>-</w:t>
            </w:r>
          </w:p>
          <w:p w:rsidR="00226C28" w:rsidRPr="00226C28" w:rsidRDefault="00226C28" w:rsidP="00226C28">
            <w:pPr>
              <w:jc w:val="center"/>
              <w:rPr>
                <w:color w:val="000000"/>
                <w:sz w:val="20"/>
                <w:szCs w:val="20"/>
                <w:lang w:eastAsia="ru-RU"/>
              </w:rPr>
            </w:pPr>
            <w:r w:rsidRPr="00226C28">
              <w:rPr>
                <w:color w:val="000000"/>
                <w:sz w:val="20"/>
                <w:szCs w:val="20"/>
                <w:lang w:eastAsia="ru-RU"/>
              </w:rPr>
              <w:t xml:space="preserve">ля (на </w:t>
            </w:r>
            <w:proofErr w:type="spellStart"/>
            <w:proofErr w:type="gramStart"/>
            <w:r w:rsidRPr="00226C28">
              <w:rPr>
                <w:color w:val="000000"/>
                <w:sz w:val="20"/>
                <w:szCs w:val="20"/>
                <w:lang w:eastAsia="ru-RU"/>
              </w:rPr>
              <w:t>нача-ло</w:t>
            </w:r>
            <w:proofErr w:type="spellEnd"/>
            <w:proofErr w:type="gramEnd"/>
            <w:r w:rsidRPr="00226C28">
              <w:rPr>
                <w:color w:val="000000"/>
                <w:sz w:val="20"/>
                <w:szCs w:val="20"/>
                <w:lang w:eastAsia="ru-RU"/>
              </w:rPr>
              <w:t xml:space="preserve"> </w:t>
            </w:r>
            <w:proofErr w:type="spellStart"/>
            <w:r w:rsidRPr="00226C28">
              <w:rPr>
                <w:color w:val="000000"/>
                <w:sz w:val="20"/>
                <w:szCs w:val="20"/>
                <w:lang w:eastAsia="ru-RU"/>
              </w:rPr>
              <w:t>реа-лиза-ции</w:t>
            </w:r>
            <w:proofErr w:type="spellEnd"/>
            <w:r w:rsidRPr="00226C28">
              <w:rPr>
                <w:color w:val="000000"/>
                <w:sz w:val="20"/>
                <w:szCs w:val="20"/>
                <w:lang w:eastAsia="ru-RU"/>
              </w:rPr>
              <w:t xml:space="preserve"> </w:t>
            </w:r>
            <w:proofErr w:type="spellStart"/>
            <w:r w:rsidRPr="00226C28">
              <w:rPr>
                <w:color w:val="000000"/>
                <w:sz w:val="20"/>
                <w:szCs w:val="20"/>
                <w:lang w:eastAsia="ru-RU"/>
              </w:rPr>
              <w:t>прог</w:t>
            </w:r>
            <w:proofErr w:type="spellEnd"/>
            <w:r w:rsidRPr="00226C28">
              <w:rPr>
                <w:color w:val="000000"/>
                <w:sz w:val="20"/>
                <w:szCs w:val="20"/>
                <w:lang w:eastAsia="ru-RU"/>
              </w:rPr>
              <w:t>-рам-мы)</w:t>
            </w:r>
          </w:p>
        </w:tc>
        <w:tc>
          <w:tcPr>
            <w:tcW w:w="2132" w:type="dxa"/>
            <w:gridSpan w:val="3"/>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Планируемое значение показателя по годам реализации</w:t>
            </w:r>
          </w:p>
        </w:tc>
      </w:tr>
      <w:tr w:rsidR="00226C28" w:rsidRPr="00226C28" w:rsidTr="0041177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 xml:space="preserve">Бюджет Новоуральского </w:t>
            </w:r>
            <w:proofErr w:type="gramStart"/>
            <w:r w:rsidRPr="00226C28">
              <w:rPr>
                <w:color w:val="000000"/>
                <w:sz w:val="20"/>
                <w:szCs w:val="20"/>
                <w:lang w:eastAsia="ru-RU"/>
              </w:rPr>
              <w:t>сельского</w:t>
            </w:r>
            <w:proofErr w:type="gramEnd"/>
            <w:r w:rsidRPr="00226C28">
              <w:rPr>
                <w:color w:val="000000"/>
                <w:sz w:val="20"/>
                <w:szCs w:val="20"/>
                <w:lang w:eastAsia="ru-RU"/>
              </w:rPr>
              <w:t xml:space="preserve"> </w:t>
            </w:r>
            <w:proofErr w:type="spellStart"/>
            <w:r w:rsidRPr="00226C28">
              <w:rPr>
                <w:color w:val="000000"/>
                <w:sz w:val="20"/>
                <w:szCs w:val="20"/>
                <w:lang w:eastAsia="ru-RU"/>
              </w:rPr>
              <w:t>посе-ления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roofErr w:type="spellStart"/>
            <w:proofErr w:type="gramStart"/>
            <w:r w:rsidRPr="00226C28">
              <w:rPr>
                <w:color w:val="000000"/>
                <w:sz w:val="20"/>
                <w:szCs w:val="20"/>
                <w:lang w:eastAsia="ru-RU"/>
              </w:rPr>
              <w:t>Дру-гие</w:t>
            </w:r>
            <w:proofErr w:type="spellEnd"/>
            <w:proofErr w:type="gramEnd"/>
            <w:r w:rsidRPr="00226C28">
              <w:rPr>
                <w:color w:val="000000"/>
                <w:sz w:val="20"/>
                <w:szCs w:val="20"/>
                <w:lang w:eastAsia="ru-RU"/>
              </w:rPr>
              <w:t xml:space="preserve"> исто-</w:t>
            </w:r>
            <w:proofErr w:type="spellStart"/>
            <w:r w:rsidRPr="00226C28">
              <w:rPr>
                <w:color w:val="000000"/>
                <w:sz w:val="20"/>
                <w:szCs w:val="20"/>
                <w:lang w:eastAsia="ru-RU"/>
              </w:rPr>
              <w:t>чни</w:t>
            </w:r>
            <w:proofErr w:type="spellEnd"/>
            <w:r w:rsidRPr="00226C28">
              <w:rPr>
                <w:color w:val="000000"/>
                <w:sz w:val="20"/>
                <w:szCs w:val="20"/>
                <w:lang w:eastAsia="ru-RU"/>
              </w:rPr>
              <w:t>-</w:t>
            </w:r>
            <w:proofErr w:type="spellStart"/>
            <w:r w:rsidRPr="00226C28">
              <w:rPr>
                <w:color w:val="000000"/>
                <w:sz w:val="20"/>
                <w:szCs w:val="20"/>
                <w:lang w:eastAsia="ru-RU"/>
              </w:rPr>
              <w:t>ки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2020год</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2021 год</w:t>
            </w:r>
          </w:p>
        </w:tc>
        <w:tc>
          <w:tcPr>
            <w:tcW w:w="61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2022 год</w:t>
            </w:r>
          </w:p>
        </w:tc>
      </w:tr>
      <w:tr w:rsidR="00226C28" w:rsidRPr="00226C28" w:rsidTr="004117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8</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9</w:t>
            </w:r>
          </w:p>
        </w:tc>
        <w:tc>
          <w:tcPr>
            <w:tcW w:w="61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w:t>
            </w:r>
          </w:p>
        </w:tc>
      </w:tr>
      <w:tr w:rsidR="00226C28" w:rsidRPr="00226C28" w:rsidTr="00411779">
        <w:trPr>
          <w:trHeight w:val="20"/>
          <w:jc w:val="center"/>
        </w:trPr>
        <w:tc>
          <w:tcPr>
            <w:tcW w:w="9516" w:type="dxa"/>
            <w:gridSpan w:val="10"/>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
                <w:i/>
                <w:color w:val="000000"/>
                <w:sz w:val="20"/>
                <w:szCs w:val="20"/>
                <w:lang w:eastAsia="ru-RU"/>
              </w:rPr>
            </w:pPr>
            <w:r w:rsidRPr="00226C28">
              <w:rPr>
                <w:b/>
                <w:i/>
                <w:color w:val="000000"/>
                <w:sz w:val="20"/>
                <w:szCs w:val="20"/>
                <w:lang w:eastAsia="ru-RU"/>
              </w:rPr>
              <w:t>Общественные территории</w:t>
            </w:r>
          </w:p>
        </w:tc>
      </w:tr>
      <w:tr w:rsidR="00226C28" w:rsidRPr="00226C28" w:rsidTr="004117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организация и проведение мероприятий и спортивных соревнований</w:t>
            </w:r>
          </w:p>
          <w:p w:rsidR="00226C28" w:rsidRPr="00226C28" w:rsidRDefault="00226C28" w:rsidP="00226C28">
            <w:pP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151000,00</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r w:rsidRPr="00226C28">
              <w:rPr>
                <w:sz w:val="20"/>
                <w:szCs w:val="20"/>
                <w:lang w:eastAsia="ru-RU"/>
              </w:rPr>
              <w:t xml:space="preserve">Количество </w:t>
            </w:r>
            <w:proofErr w:type="spellStart"/>
            <w:proofErr w:type="gramStart"/>
            <w:r w:rsidRPr="00226C28">
              <w:rPr>
                <w:sz w:val="20"/>
                <w:szCs w:val="20"/>
                <w:lang w:eastAsia="ru-RU"/>
              </w:rPr>
              <w:t>организо</w:t>
            </w:r>
            <w:proofErr w:type="spellEnd"/>
            <w:r w:rsidRPr="00226C28">
              <w:rPr>
                <w:sz w:val="20"/>
                <w:szCs w:val="20"/>
                <w:lang w:eastAsia="ru-RU"/>
              </w:rPr>
              <w:t>-ванных</w:t>
            </w:r>
            <w:proofErr w:type="gramEnd"/>
            <w:r w:rsidRPr="00226C28">
              <w:rPr>
                <w:sz w:val="20"/>
                <w:szCs w:val="20"/>
                <w:lang w:eastAsia="ru-RU"/>
              </w:rPr>
              <w:t xml:space="preserve"> и проведен-</w:t>
            </w:r>
            <w:proofErr w:type="spellStart"/>
            <w:r w:rsidRPr="00226C28">
              <w:rPr>
                <w:sz w:val="20"/>
                <w:szCs w:val="20"/>
                <w:lang w:eastAsia="ru-RU"/>
              </w:rPr>
              <w:t>ных</w:t>
            </w:r>
            <w:proofErr w:type="spellEnd"/>
            <w:r w:rsidRPr="00226C28">
              <w:rPr>
                <w:sz w:val="20"/>
                <w:szCs w:val="20"/>
                <w:lang w:eastAsia="ru-RU"/>
              </w:rPr>
              <w:t xml:space="preserve"> </w:t>
            </w:r>
            <w:proofErr w:type="spellStart"/>
            <w:r w:rsidRPr="00226C28">
              <w:rPr>
                <w:sz w:val="20"/>
                <w:szCs w:val="20"/>
                <w:lang w:eastAsia="ru-RU"/>
              </w:rPr>
              <w:t>мероприя-тий</w:t>
            </w:r>
            <w:proofErr w:type="spellEnd"/>
          </w:p>
          <w:p w:rsidR="00226C28" w:rsidRPr="00226C28" w:rsidRDefault="00226C28" w:rsidP="00226C28">
            <w:pP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 xml:space="preserve">Ед. </w:t>
            </w: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p>
        </w:tc>
        <w:tc>
          <w:tcPr>
            <w:tcW w:w="108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90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85</w:t>
            </w:r>
          </w:p>
        </w:tc>
        <w:tc>
          <w:tcPr>
            <w:tcW w:w="0" w:type="auto"/>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85</w:t>
            </w:r>
          </w:p>
        </w:tc>
        <w:tc>
          <w:tcPr>
            <w:tcW w:w="61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90</w:t>
            </w:r>
          </w:p>
        </w:tc>
      </w:tr>
    </w:tbl>
    <w:p w:rsidR="00226C28" w:rsidRPr="00226C28" w:rsidRDefault="00226C28" w:rsidP="00226C28">
      <w:pPr>
        <w:tabs>
          <w:tab w:val="left" w:pos="2535"/>
        </w:tabs>
        <w:rPr>
          <w:sz w:val="20"/>
          <w:szCs w:val="20"/>
          <w:lang w:eastAsia="ru-RU"/>
        </w:rPr>
      </w:pPr>
    </w:p>
    <w:p w:rsidR="00226C28" w:rsidRPr="00226C28" w:rsidRDefault="00226C28" w:rsidP="00226C28">
      <w:pPr>
        <w:jc w:val="right"/>
        <w:rPr>
          <w:sz w:val="20"/>
          <w:szCs w:val="20"/>
          <w:lang w:eastAsia="ru-RU"/>
        </w:rPr>
      </w:pPr>
      <w:r w:rsidRPr="00226C28">
        <w:rPr>
          <w:sz w:val="20"/>
          <w:szCs w:val="20"/>
          <w:lang w:eastAsia="ru-RU"/>
        </w:rPr>
        <w:t xml:space="preserve">                                                                          </w:t>
      </w:r>
    </w:p>
    <w:p w:rsidR="00226C28" w:rsidRPr="00226C28" w:rsidRDefault="00226C28" w:rsidP="00226C28">
      <w:pPr>
        <w:jc w:val="right"/>
        <w:rPr>
          <w:sz w:val="20"/>
          <w:szCs w:val="20"/>
          <w:lang w:eastAsia="ru-RU"/>
        </w:rPr>
      </w:pPr>
      <w:r w:rsidRPr="00226C28">
        <w:rPr>
          <w:sz w:val="20"/>
          <w:szCs w:val="20"/>
          <w:lang w:eastAsia="ru-RU"/>
        </w:rPr>
        <w:t xml:space="preserve"> </w:t>
      </w: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rPr>
          <w:sz w:val="20"/>
          <w:szCs w:val="20"/>
          <w:lang w:eastAsia="ru-RU"/>
        </w:rPr>
      </w:pPr>
    </w:p>
    <w:p w:rsidR="00226C28" w:rsidRPr="00226C28" w:rsidRDefault="00226C28" w:rsidP="00226C28">
      <w:pPr>
        <w:jc w:val="right"/>
        <w:rPr>
          <w:sz w:val="20"/>
          <w:szCs w:val="20"/>
          <w:lang w:eastAsia="ru-RU"/>
        </w:rPr>
      </w:pPr>
      <w:r w:rsidRPr="00226C28">
        <w:rPr>
          <w:sz w:val="20"/>
          <w:szCs w:val="20"/>
          <w:lang w:eastAsia="ru-RU"/>
        </w:rPr>
        <w:t xml:space="preserve">   Приложение №2</w:t>
      </w:r>
    </w:p>
    <w:p w:rsidR="00226C28" w:rsidRPr="00226C28" w:rsidRDefault="00226C28" w:rsidP="00226C28">
      <w:pPr>
        <w:jc w:val="right"/>
        <w:rPr>
          <w:sz w:val="20"/>
          <w:szCs w:val="20"/>
          <w:lang w:eastAsia="ru-RU"/>
        </w:rPr>
      </w:pPr>
      <w:r w:rsidRPr="00226C28">
        <w:rPr>
          <w:sz w:val="20"/>
          <w:szCs w:val="20"/>
          <w:lang w:eastAsia="ru-RU"/>
        </w:rPr>
        <w:t>к  Подпрограмме №3</w:t>
      </w:r>
    </w:p>
    <w:p w:rsidR="00226C28" w:rsidRPr="00226C28" w:rsidRDefault="00226C28" w:rsidP="00226C28">
      <w:pPr>
        <w:jc w:val="right"/>
        <w:rPr>
          <w:sz w:val="20"/>
          <w:szCs w:val="20"/>
          <w:lang w:eastAsia="ru-RU"/>
        </w:rPr>
      </w:pPr>
    </w:p>
    <w:p w:rsidR="00226C28" w:rsidRPr="00226C28" w:rsidRDefault="00226C28" w:rsidP="00226C28">
      <w:pPr>
        <w:widowControl w:val="0"/>
        <w:autoSpaceDE w:val="0"/>
        <w:autoSpaceDN w:val="0"/>
        <w:adjustRightInd w:val="0"/>
        <w:jc w:val="center"/>
        <w:rPr>
          <w:b/>
          <w:lang w:eastAsia="ru-RU"/>
        </w:rPr>
      </w:pPr>
      <w:r w:rsidRPr="00226C28">
        <w:rPr>
          <w:b/>
          <w:lang w:eastAsia="ru-RU"/>
        </w:rPr>
        <w:t>Перечень и финансирование мероприятий</w:t>
      </w:r>
      <w:r w:rsidRPr="00226C28">
        <w:rPr>
          <w:lang w:eastAsia="ru-RU"/>
        </w:rPr>
        <w:t xml:space="preserve"> </w:t>
      </w:r>
      <w:r w:rsidRPr="00226C28">
        <w:rPr>
          <w:b/>
          <w:lang w:eastAsia="ru-RU"/>
        </w:rPr>
        <w:t xml:space="preserve">Подпрограммы №3 </w:t>
      </w:r>
    </w:p>
    <w:p w:rsidR="00226C28" w:rsidRPr="00226C28" w:rsidRDefault="00226C28" w:rsidP="00226C28">
      <w:pPr>
        <w:widowControl w:val="0"/>
        <w:autoSpaceDE w:val="0"/>
        <w:autoSpaceDN w:val="0"/>
        <w:adjustRightInd w:val="0"/>
        <w:jc w:val="center"/>
        <w:rPr>
          <w:b/>
          <w:bCs/>
          <w:lang w:eastAsia="ru-RU"/>
        </w:rPr>
      </w:pPr>
      <w:r w:rsidRPr="00226C28">
        <w:rPr>
          <w:b/>
          <w:bCs/>
          <w:lang w:eastAsia="ru-RU"/>
        </w:rPr>
        <w:t xml:space="preserve">  «Развитие физической культуры и спорта на территории поселения»</w:t>
      </w:r>
    </w:p>
    <w:p w:rsidR="00226C28" w:rsidRPr="00226C28" w:rsidRDefault="00226C28" w:rsidP="00226C28">
      <w:pPr>
        <w:widowControl w:val="0"/>
        <w:autoSpaceDE w:val="0"/>
        <w:autoSpaceDN w:val="0"/>
        <w:adjustRightInd w:val="0"/>
        <w:jc w:val="center"/>
        <w:rPr>
          <w:b/>
          <w:bCs/>
          <w:lang w:eastAsia="ru-RU"/>
        </w:rPr>
      </w:pPr>
    </w:p>
    <w:tbl>
      <w:tblPr>
        <w:tblW w:w="5120" w:type="pct"/>
        <w:tblInd w:w="-34" w:type="dxa"/>
        <w:tblLayout w:type="fixed"/>
        <w:tblLook w:val="04A0" w:firstRow="1" w:lastRow="0" w:firstColumn="1" w:lastColumn="0" w:noHBand="0" w:noVBand="1"/>
      </w:tblPr>
      <w:tblGrid>
        <w:gridCol w:w="589"/>
        <w:gridCol w:w="6"/>
        <w:gridCol w:w="1743"/>
        <w:gridCol w:w="1330"/>
        <w:gridCol w:w="763"/>
        <w:gridCol w:w="1120"/>
        <w:gridCol w:w="1021"/>
        <w:gridCol w:w="1092"/>
        <w:gridCol w:w="1023"/>
        <w:gridCol w:w="1402"/>
      </w:tblGrid>
      <w:tr w:rsidR="00226C28" w:rsidRPr="00226C28" w:rsidTr="00411779">
        <w:trPr>
          <w:trHeight w:val="20"/>
        </w:trPr>
        <w:tc>
          <w:tcPr>
            <w:tcW w:w="295" w:type="pct"/>
            <w:gridSpan w:val="2"/>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w:t>
            </w:r>
            <w:proofErr w:type="gramStart"/>
            <w:r w:rsidRPr="00226C28">
              <w:rPr>
                <w:sz w:val="20"/>
                <w:szCs w:val="20"/>
                <w:lang w:eastAsia="ru-RU"/>
              </w:rPr>
              <w:t>п</w:t>
            </w:r>
            <w:proofErr w:type="gramEnd"/>
            <w:r w:rsidRPr="00226C28">
              <w:rPr>
                <w:sz w:val="20"/>
                <w:szCs w:val="20"/>
                <w:lang w:eastAsia="ru-RU"/>
              </w:rPr>
              <w:t>/п</w:t>
            </w:r>
          </w:p>
        </w:tc>
        <w:tc>
          <w:tcPr>
            <w:tcW w:w="864" w:type="pct"/>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Мероприятия по реализации программы</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proofErr w:type="spellStart"/>
            <w:proofErr w:type="gramStart"/>
            <w:r w:rsidRPr="00226C28">
              <w:rPr>
                <w:sz w:val="20"/>
                <w:szCs w:val="20"/>
                <w:lang w:eastAsia="ru-RU"/>
              </w:rPr>
              <w:t>Источ-ники</w:t>
            </w:r>
            <w:proofErr w:type="spellEnd"/>
            <w:proofErr w:type="gramEnd"/>
            <w:r w:rsidRPr="00226C28">
              <w:rPr>
                <w:sz w:val="20"/>
                <w:szCs w:val="20"/>
                <w:lang w:eastAsia="ru-RU"/>
              </w:rPr>
              <w:t xml:space="preserve"> </w:t>
            </w:r>
            <w:proofErr w:type="spellStart"/>
            <w:r w:rsidRPr="00226C28">
              <w:rPr>
                <w:sz w:val="20"/>
                <w:szCs w:val="20"/>
                <w:lang w:eastAsia="ru-RU"/>
              </w:rPr>
              <w:t>финан</w:t>
            </w:r>
            <w:proofErr w:type="spellEnd"/>
            <w:r w:rsidRPr="00226C28">
              <w:rPr>
                <w:sz w:val="20"/>
                <w:szCs w:val="20"/>
                <w:lang w:eastAsia="ru-RU"/>
              </w:rPr>
              <w:t>-си-</w:t>
            </w:r>
            <w:proofErr w:type="spellStart"/>
            <w:r w:rsidRPr="00226C28">
              <w:rPr>
                <w:sz w:val="20"/>
                <w:szCs w:val="20"/>
                <w:lang w:eastAsia="ru-RU"/>
              </w:rPr>
              <w:t>рования</w:t>
            </w:r>
            <w:proofErr w:type="spellEnd"/>
          </w:p>
        </w:tc>
        <w:tc>
          <w:tcPr>
            <w:tcW w:w="378" w:type="pct"/>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 xml:space="preserve">Срок </w:t>
            </w:r>
            <w:proofErr w:type="spellStart"/>
            <w:r w:rsidRPr="00226C28">
              <w:rPr>
                <w:sz w:val="20"/>
                <w:szCs w:val="20"/>
                <w:lang w:eastAsia="ru-RU"/>
              </w:rPr>
              <w:t>ис</w:t>
            </w:r>
            <w:proofErr w:type="spellEnd"/>
            <w:r w:rsidRPr="00226C28">
              <w:rPr>
                <w:sz w:val="20"/>
                <w:szCs w:val="20"/>
                <w:lang w:eastAsia="ru-RU"/>
              </w:rPr>
              <w:t>-</w:t>
            </w:r>
            <w:proofErr w:type="spellStart"/>
            <w:r w:rsidRPr="00226C28">
              <w:rPr>
                <w:sz w:val="20"/>
                <w:szCs w:val="20"/>
                <w:lang w:eastAsia="ru-RU"/>
              </w:rPr>
              <w:t>пол-не-ния</w:t>
            </w:r>
            <w:proofErr w:type="spellEnd"/>
            <w:r w:rsidRPr="00226C28">
              <w:rPr>
                <w:sz w:val="20"/>
                <w:szCs w:val="20"/>
                <w:lang w:eastAsia="ru-RU"/>
              </w:rPr>
              <w:t xml:space="preserve"> </w:t>
            </w:r>
            <w:proofErr w:type="spellStart"/>
            <w:r w:rsidRPr="00226C28">
              <w:rPr>
                <w:sz w:val="20"/>
                <w:szCs w:val="20"/>
                <w:lang w:eastAsia="ru-RU"/>
              </w:rPr>
              <w:t>ме</w:t>
            </w:r>
            <w:proofErr w:type="spellEnd"/>
            <w:r w:rsidRPr="00226C28">
              <w:rPr>
                <w:sz w:val="20"/>
                <w:szCs w:val="20"/>
                <w:lang w:eastAsia="ru-RU"/>
              </w:rPr>
              <w:t>-</w:t>
            </w:r>
            <w:proofErr w:type="spellStart"/>
            <w:r w:rsidRPr="00226C28">
              <w:rPr>
                <w:sz w:val="20"/>
                <w:szCs w:val="20"/>
                <w:lang w:eastAsia="ru-RU"/>
              </w:rPr>
              <w:t>ро</w:t>
            </w:r>
            <w:proofErr w:type="spellEnd"/>
            <w:r w:rsidRPr="00226C28">
              <w:rPr>
                <w:sz w:val="20"/>
                <w:szCs w:val="20"/>
                <w:lang w:eastAsia="ru-RU"/>
              </w:rPr>
              <w:t>-при-</w:t>
            </w:r>
            <w:proofErr w:type="spellStart"/>
            <w:r w:rsidRPr="00226C28">
              <w:rPr>
                <w:sz w:val="20"/>
                <w:szCs w:val="20"/>
                <w:lang w:eastAsia="ru-RU"/>
              </w:rPr>
              <w:t>ятия</w:t>
            </w:r>
            <w:proofErr w:type="spellEnd"/>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Всего (тыс. руб.)</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Объем финансирования по годам (тыс. руб.)</w:t>
            </w:r>
          </w:p>
        </w:tc>
        <w:tc>
          <w:tcPr>
            <w:tcW w:w="696"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proofErr w:type="gramStart"/>
            <w:r w:rsidRPr="00226C28">
              <w:rPr>
                <w:sz w:val="20"/>
                <w:szCs w:val="20"/>
                <w:lang w:eastAsia="ru-RU"/>
              </w:rPr>
              <w:t>Ответственный</w:t>
            </w:r>
            <w:proofErr w:type="gramEnd"/>
            <w:r w:rsidRPr="00226C28">
              <w:rPr>
                <w:sz w:val="20"/>
                <w:szCs w:val="20"/>
                <w:lang w:eastAsia="ru-RU"/>
              </w:rPr>
              <w:t xml:space="preserve"> за выполнение </w:t>
            </w:r>
            <w:proofErr w:type="spellStart"/>
            <w:r w:rsidRPr="00226C28">
              <w:rPr>
                <w:sz w:val="20"/>
                <w:szCs w:val="20"/>
                <w:lang w:eastAsia="ru-RU"/>
              </w:rPr>
              <w:t>мероприя-тия</w:t>
            </w:r>
            <w:proofErr w:type="spellEnd"/>
            <w:r w:rsidRPr="00226C28">
              <w:rPr>
                <w:sz w:val="20"/>
                <w:szCs w:val="20"/>
                <w:lang w:eastAsia="ru-RU"/>
              </w:rPr>
              <w:t xml:space="preserve">  </w:t>
            </w:r>
            <w:proofErr w:type="spellStart"/>
            <w:r w:rsidRPr="00226C28">
              <w:rPr>
                <w:sz w:val="20"/>
                <w:szCs w:val="20"/>
                <w:lang w:eastAsia="ru-RU"/>
              </w:rPr>
              <w:t>подпрог-раммы</w:t>
            </w:r>
            <w:proofErr w:type="spellEnd"/>
          </w:p>
        </w:tc>
      </w:tr>
      <w:tr w:rsidR="00226C28" w:rsidRPr="00226C28" w:rsidTr="00411779">
        <w:trPr>
          <w:trHeight w:val="20"/>
        </w:trPr>
        <w:tc>
          <w:tcPr>
            <w:tcW w:w="295" w:type="pct"/>
            <w:gridSpan w:val="2"/>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864" w:type="pct"/>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506"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2020 год</w:t>
            </w:r>
          </w:p>
        </w:tc>
        <w:tc>
          <w:tcPr>
            <w:tcW w:w="541"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2021год</w:t>
            </w:r>
          </w:p>
        </w:tc>
        <w:tc>
          <w:tcPr>
            <w:tcW w:w="507"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 xml:space="preserve">2022 год </w:t>
            </w:r>
          </w:p>
        </w:tc>
        <w:tc>
          <w:tcPr>
            <w:tcW w:w="696"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r>
      <w:tr w:rsidR="00226C28" w:rsidRPr="00226C28" w:rsidTr="00411779">
        <w:trPr>
          <w:trHeight w:val="20"/>
        </w:trPr>
        <w:tc>
          <w:tcPr>
            <w:tcW w:w="295" w:type="pct"/>
            <w:gridSpan w:val="2"/>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w:t>
            </w:r>
          </w:p>
        </w:tc>
        <w:tc>
          <w:tcPr>
            <w:tcW w:w="864"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w:t>
            </w:r>
          </w:p>
        </w:tc>
        <w:tc>
          <w:tcPr>
            <w:tcW w:w="659"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w:t>
            </w:r>
          </w:p>
        </w:tc>
        <w:tc>
          <w:tcPr>
            <w:tcW w:w="378"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4</w:t>
            </w:r>
          </w:p>
        </w:tc>
        <w:tc>
          <w:tcPr>
            <w:tcW w:w="555"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w:t>
            </w:r>
          </w:p>
        </w:tc>
        <w:tc>
          <w:tcPr>
            <w:tcW w:w="506"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6</w:t>
            </w:r>
          </w:p>
        </w:tc>
        <w:tc>
          <w:tcPr>
            <w:tcW w:w="541"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7</w:t>
            </w:r>
          </w:p>
        </w:tc>
        <w:tc>
          <w:tcPr>
            <w:tcW w:w="507"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8</w:t>
            </w:r>
          </w:p>
        </w:tc>
        <w:tc>
          <w:tcPr>
            <w:tcW w:w="696"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9</w:t>
            </w:r>
          </w:p>
        </w:tc>
      </w:tr>
      <w:tr w:rsidR="00226C28" w:rsidRPr="00226C28" w:rsidTr="00411779">
        <w:trPr>
          <w:trHeight w:val="2110"/>
        </w:trPr>
        <w:tc>
          <w:tcPr>
            <w:tcW w:w="292" w:type="pct"/>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p w:rsidR="00226C28" w:rsidRPr="00226C28" w:rsidRDefault="00226C28" w:rsidP="00226C28">
            <w:pPr>
              <w:jc w:val="center"/>
              <w:rPr>
                <w:bCs/>
                <w:color w:val="000000"/>
                <w:sz w:val="20"/>
                <w:szCs w:val="20"/>
                <w:lang w:eastAsia="ru-RU"/>
              </w:rPr>
            </w:pPr>
          </w:p>
          <w:p w:rsidR="00226C28" w:rsidRPr="00226C28" w:rsidRDefault="00226C28" w:rsidP="00226C28">
            <w:pPr>
              <w:jc w:val="center"/>
              <w:rPr>
                <w:bCs/>
                <w:color w:val="000000"/>
                <w:sz w:val="20"/>
                <w:szCs w:val="20"/>
                <w:lang w:eastAsia="ru-RU"/>
              </w:rPr>
            </w:pPr>
          </w:p>
          <w:p w:rsidR="00226C28" w:rsidRPr="00226C28" w:rsidRDefault="00226C28" w:rsidP="00226C28">
            <w:pPr>
              <w:jc w:val="center"/>
              <w:rPr>
                <w:bCs/>
                <w:color w:val="000000"/>
                <w:sz w:val="20"/>
                <w:szCs w:val="20"/>
                <w:lang w:eastAsia="ru-RU"/>
              </w:rPr>
            </w:pPr>
          </w:p>
          <w:p w:rsidR="00226C28" w:rsidRPr="00226C28" w:rsidRDefault="00226C28" w:rsidP="00226C28">
            <w:pPr>
              <w:jc w:val="center"/>
              <w:rPr>
                <w:bCs/>
                <w:color w:val="000000"/>
                <w:sz w:val="20"/>
                <w:szCs w:val="20"/>
                <w:lang w:eastAsia="ru-RU"/>
              </w:rPr>
            </w:pPr>
          </w:p>
          <w:p w:rsidR="00226C28" w:rsidRPr="00226C28" w:rsidRDefault="00226C28" w:rsidP="00226C28">
            <w:pPr>
              <w:jc w:val="center"/>
              <w:rPr>
                <w:bCs/>
                <w:color w:val="000000"/>
                <w:sz w:val="20"/>
                <w:szCs w:val="20"/>
                <w:lang w:eastAsia="ru-RU"/>
              </w:rPr>
            </w:pPr>
          </w:p>
          <w:p w:rsidR="00226C28" w:rsidRPr="00226C28" w:rsidRDefault="00226C28" w:rsidP="00226C28">
            <w:pPr>
              <w:jc w:val="center"/>
              <w:rPr>
                <w:bCs/>
                <w:color w:val="000000"/>
                <w:sz w:val="20"/>
                <w:szCs w:val="20"/>
                <w:lang w:eastAsia="ru-RU"/>
              </w:rPr>
            </w:pPr>
            <w:r w:rsidRPr="00226C28">
              <w:rPr>
                <w:bCs/>
                <w:color w:val="000000"/>
                <w:sz w:val="20"/>
                <w:szCs w:val="20"/>
                <w:lang w:eastAsia="ru-RU"/>
              </w:rPr>
              <w:t>1.</w:t>
            </w:r>
          </w:p>
          <w:p w:rsidR="00226C28" w:rsidRPr="00226C28" w:rsidRDefault="00226C28" w:rsidP="00226C28">
            <w:pPr>
              <w:jc w:val="center"/>
              <w:rPr>
                <w:bCs/>
                <w:color w:val="000000"/>
                <w:sz w:val="20"/>
                <w:szCs w:val="20"/>
                <w:lang w:eastAsia="ru-RU"/>
              </w:rPr>
            </w:pPr>
          </w:p>
          <w:p w:rsidR="00226C28" w:rsidRPr="00226C28" w:rsidRDefault="00226C28" w:rsidP="00226C28">
            <w:pPr>
              <w:jc w:val="center"/>
              <w:rPr>
                <w:bCs/>
                <w:color w:val="000000"/>
                <w:sz w:val="20"/>
                <w:szCs w:val="20"/>
                <w:lang w:eastAsia="ru-RU"/>
              </w:rPr>
            </w:pPr>
          </w:p>
          <w:p w:rsidR="00226C28" w:rsidRPr="00226C28" w:rsidRDefault="00226C28" w:rsidP="00226C28">
            <w:pPr>
              <w:jc w:val="center"/>
              <w:rPr>
                <w:bCs/>
                <w:color w:val="000000"/>
                <w:sz w:val="20"/>
                <w:szCs w:val="20"/>
                <w:lang w:eastAsia="ru-RU"/>
              </w:rPr>
            </w:pPr>
          </w:p>
          <w:p w:rsidR="00226C28" w:rsidRPr="00226C28" w:rsidRDefault="00226C28" w:rsidP="00226C28">
            <w:pPr>
              <w:jc w:val="center"/>
              <w:rPr>
                <w:bCs/>
                <w:color w:val="000000"/>
                <w:sz w:val="20"/>
                <w:szCs w:val="20"/>
                <w:lang w:eastAsia="ru-RU"/>
              </w:rPr>
            </w:pPr>
          </w:p>
          <w:p w:rsidR="00226C28" w:rsidRPr="00226C28" w:rsidRDefault="00226C28" w:rsidP="00226C28">
            <w:pPr>
              <w:jc w:val="center"/>
              <w:rPr>
                <w:bCs/>
                <w:color w:val="000000"/>
                <w:sz w:val="20"/>
                <w:szCs w:val="20"/>
                <w:lang w:eastAsia="ru-RU"/>
              </w:rPr>
            </w:pPr>
          </w:p>
          <w:p w:rsidR="00226C28" w:rsidRPr="00226C28" w:rsidRDefault="00226C28" w:rsidP="00226C28">
            <w:pPr>
              <w:jc w:val="center"/>
              <w:rPr>
                <w:bCs/>
                <w:color w:val="000000"/>
                <w:sz w:val="20"/>
                <w:szCs w:val="20"/>
                <w:lang w:eastAsia="ru-RU"/>
              </w:rPr>
            </w:pPr>
          </w:p>
          <w:p w:rsidR="00226C28" w:rsidRPr="00226C28" w:rsidRDefault="00226C28" w:rsidP="00226C28">
            <w:pPr>
              <w:rPr>
                <w:bCs/>
                <w:color w:val="000000"/>
                <w:sz w:val="20"/>
                <w:szCs w:val="20"/>
                <w:lang w:eastAsia="ru-RU"/>
              </w:rPr>
            </w:pPr>
            <w:r w:rsidRPr="00226C28">
              <w:rPr>
                <w:bCs/>
                <w:color w:val="000000"/>
                <w:sz w:val="20"/>
                <w:szCs w:val="20"/>
                <w:lang w:eastAsia="ru-RU"/>
              </w:rPr>
              <w:t> </w:t>
            </w:r>
          </w:p>
        </w:tc>
        <w:tc>
          <w:tcPr>
            <w:tcW w:w="866" w:type="pct"/>
            <w:gridSpan w:val="2"/>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организация и проведение мероприятий и спортивных соревнований</w:t>
            </w:r>
          </w:p>
          <w:p w:rsidR="00226C28" w:rsidRPr="00226C28" w:rsidRDefault="00226C28" w:rsidP="00226C28">
            <w:pPr>
              <w:rPr>
                <w:color w:val="000000"/>
                <w:sz w:val="20"/>
                <w:szCs w:val="20"/>
                <w:lang w:eastAsia="ru-RU"/>
              </w:rPr>
            </w:pPr>
          </w:p>
        </w:tc>
        <w:tc>
          <w:tcPr>
            <w:tcW w:w="659"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Итого</w:t>
            </w:r>
          </w:p>
        </w:tc>
        <w:tc>
          <w:tcPr>
            <w:tcW w:w="378" w:type="pct"/>
            <w:vMerge w:val="restart"/>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2020-2022</w:t>
            </w:r>
          </w:p>
        </w:tc>
        <w:tc>
          <w:tcPr>
            <w:tcW w:w="555"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iCs/>
                <w:color w:val="000000"/>
                <w:sz w:val="20"/>
                <w:szCs w:val="20"/>
                <w:lang w:eastAsia="ru-RU"/>
              </w:rPr>
            </w:pPr>
            <w:r w:rsidRPr="00226C28">
              <w:rPr>
                <w:bCs/>
                <w:iCs/>
                <w:color w:val="000000"/>
                <w:sz w:val="20"/>
                <w:szCs w:val="20"/>
                <w:lang w:eastAsia="ru-RU"/>
              </w:rPr>
              <w:t>151000,00</w:t>
            </w:r>
          </w:p>
        </w:tc>
        <w:tc>
          <w:tcPr>
            <w:tcW w:w="506"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iCs/>
                <w:color w:val="000000"/>
                <w:sz w:val="20"/>
                <w:szCs w:val="20"/>
                <w:lang w:eastAsia="ru-RU"/>
              </w:rPr>
            </w:pPr>
            <w:r w:rsidRPr="00226C28">
              <w:rPr>
                <w:bCs/>
                <w:iCs/>
                <w:color w:val="000000"/>
                <w:sz w:val="20"/>
                <w:szCs w:val="20"/>
                <w:lang w:eastAsia="ru-RU"/>
              </w:rPr>
              <w:t>51000,00</w:t>
            </w:r>
          </w:p>
        </w:tc>
        <w:tc>
          <w:tcPr>
            <w:tcW w:w="541"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iCs/>
                <w:color w:val="000000"/>
                <w:sz w:val="20"/>
                <w:szCs w:val="20"/>
                <w:lang w:eastAsia="ru-RU"/>
              </w:rPr>
            </w:pPr>
            <w:r w:rsidRPr="00226C28">
              <w:rPr>
                <w:bCs/>
                <w:iCs/>
                <w:color w:val="000000"/>
                <w:sz w:val="20"/>
                <w:szCs w:val="20"/>
                <w:lang w:eastAsia="ru-RU"/>
              </w:rPr>
              <w:t>50000,00</w:t>
            </w:r>
          </w:p>
        </w:tc>
        <w:tc>
          <w:tcPr>
            <w:tcW w:w="507"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iCs/>
                <w:color w:val="000000"/>
                <w:sz w:val="20"/>
                <w:szCs w:val="20"/>
                <w:lang w:eastAsia="ru-RU"/>
              </w:rPr>
            </w:pPr>
            <w:r w:rsidRPr="00226C28">
              <w:rPr>
                <w:bCs/>
                <w:iCs/>
                <w:color w:val="000000"/>
                <w:sz w:val="20"/>
                <w:szCs w:val="20"/>
                <w:lang w:eastAsia="ru-RU"/>
              </w:rPr>
              <w:t>50000,00</w:t>
            </w:r>
          </w:p>
        </w:tc>
        <w:tc>
          <w:tcPr>
            <w:tcW w:w="696" w:type="pct"/>
            <w:vMerge w:val="restart"/>
            <w:tcBorders>
              <w:top w:val="single" w:sz="4" w:space="0" w:color="auto"/>
              <w:left w:val="nil"/>
              <w:right w:val="single" w:sz="4" w:space="0" w:color="auto"/>
            </w:tcBorders>
            <w:vAlign w:val="center"/>
          </w:tcPr>
          <w:p w:rsidR="00226C28" w:rsidRPr="00226C28" w:rsidRDefault="00226C28" w:rsidP="00226C28">
            <w:pPr>
              <w:jc w:val="center"/>
              <w:rPr>
                <w:bCs/>
                <w:iCs/>
                <w:color w:val="000000"/>
                <w:sz w:val="20"/>
                <w:szCs w:val="20"/>
                <w:lang w:eastAsia="ru-RU"/>
              </w:rPr>
            </w:pPr>
            <w:r w:rsidRPr="00226C28">
              <w:rPr>
                <w:sz w:val="20"/>
                <w:szCs w:val="20"/>
                <w:lang w:eastAsia="ru-RU"/>
              </w:rPr>
              <w:t>Администрация Новоуральского сельского поселения</w:t>
            </w:r>
          </w:p>
        </w:tc>
      </w:tr>
      <w:tr w:rsidR="00226C28" w:rsidRPr="00226C28" w:rsidTr="00411779">
        <w:trPr>
          <w:trHeight w:val="20"/>
        </w:trPr>
        <w:tc>
          <w:tcPr>
            <w:tcW w:w="292" w:type="pct"/>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866" w:type="pct"/>
            <w:gridSpan w:val="2"/>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659"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Средства  местного бюджета поселения</w:t>
            </w:r>
          </w:p>
        </w:tc>
        <w:tc>
          <w:tcPr>
            <w:tcW w:w="378" w:type="pct"/>
            <w:vMerge/>
            <w:tcBorders>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555"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iCs/>
                <w:color w:val="000000"/>
                <w:sz w:val="20"/>
                <w:szCs w:val="20"/>
                <w:lang w:eastAsia="ru-RU"/>
              </w:rPr>
            </w:pPr>
            <w:r w:rsidRPr="00226C28">
              <w:rPr>
                <w:bCs/>
                <w:iCs/>
                <w:color w:val="000000"/>
                <w:sz w:val="20"/>
                <w:szCs w:val="20"/>
                <w:lang w:eastAsia="ru-RU"/>
              </w:rPr>
              <w:t>151000,00</w:t>
            </w:r>
          </w:p>
        </w:tc>
        <w:tc>
          <w:tcPr>
            <w:tcW w:w="506"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iCs/>
                <w:color w:val="000000"/>
                <w:sz w:val="20"/>
                <w:szCs w:val="20"/>
                <w:lang w:eastAsia="ru-RU"/>
              </w:rPr>
            </w:pPr>
            <w:r w:rsidRPr="00226C28">
              <w:rPr>
                <w:bCs/>
                <w:iCs/>
                <w:color w:val="000000"/>
                <w:sz w:val="20"/>
                <w:szCs w:val="20"/>
                <w:lang w:eastAsia="ru-RU"/>
              </w:rPr>
              <w:t>51000,00</w:t>
            </w:r>
          </w:p>
        </w:tc>
        <w:tc>
          <w:tcPr>
            <w:tcW w:w="541"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iCs/>
                <w:color w:val="000000"/>
                <w:sz w:val="20"/>
                <w:szCs w:val="20"/>
                <w:lang w:eastAsia="ru-RU"/>
              </w:rPr>
            </w:pPr>
            <w:r w:rsidRPr="00226C28">
              <w:rPr>
                <w:bCs/>
                <w:iCs/>
                <w:color w:val="000000"/>
                <w:sz w:val="20"/>
                <w:szCs w:val="20"/>
                <w:lang w:eastAsia="ru-RU"/>
              </w:rPr>
              <w:t>50000,00</w:t>
            </w:r>
          </w:p>
        </w:tc>
        <w:tc>
          <w:tcPr>
            <w:tcW w:w="507"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iCs/>
                <w:color w:val="000000"/>
                <w:sz w:val="20"/>
                <w:szCs w:val="20"/>
                <w:lang w:eastAsia="ru-RU"/>
              </w:rPr>
            </w:pPr>
            <w:r w:rsidRPr="00226C28">
              <w:rPr>
                <w:bCs/>
                <w:iCs/>
                <w:color w:val="000000"/>
                <w:sz w:val="20"/>
                <w:szCs w:val="20"/>
                <w:lang w:eastAsia="ru-RU"/>
              </w:rPr>
              <w:t>50000,00</w:t>
            </w:r>
          </w:p>
        </w:tc>
        <w:tc>
          <w:tcPr>
            <w:tcW w:w="696" w:type="pct"/>
            <w:vMerge/>
            <w:tcBorders>
              <w:left w:val="nil"/>
              <w:bottom w:val="single" w:sz="4" w:space="0" w:color="auto"/>
              <w:right w:val="single" w:sz="4" w:space="0" w:color="auto"/>
            </w:tcBorders>
            <w:vAlign w:val="center"/>
          </w:tcPr>
          <w:p w:rsidR="00226C28" w:rsidRPr="00226C28" w:rsidRDefault="00226C28" w:rsidP="00226C28">
            <w:pPr>
              <w:rPr>
                <w:bCs/>
                <w:iCs/>
                <w:color w:val="000000"/>
                <w:sz w:val="20"/>
                <w:szCs w:val="20"/>
                <w:lang w:eastAsia="ru-RU"/>
              </w:rPr>
            </w:pPr>
          </w:p>
        </w:tc>
      </w:tr>
      <w:tr w:rsidR="00226C28" w:rsidRPr="00226C28" w:rsidTr="00411779">
        <w:trPr>
          <w:trHeight w:val="20"/>
        </w:trPr>
        <w:tc>
          <w:tcPr>
            <w:tcW w:w="292"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866" w:type="pct"/>
            <w:gridSpan w:val="2"/>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 xml:space="preserve">ВСЕГО </w:t>
            </w:r>
            <w:proofErr w:type="gramStart"/>
            <w:r w:rsidRPr="00226C28">
              <w:rPr>
                <w:color w:val="000000"/>
                <w:sz w:val="20"/>
                <w:szCs w:val="20"/>
                <w:lang w:eastAsia="ru-RU"/>
              </w:rPr>
              <w:t>по</w:t>
            </w:r>
            <w:proofErr w:type="gramEnd"/>
            <w:r w:rsidRPr="00226C28">
              <w:rPr>
                <w:color w:val="000000"/>
                <w:sz w:val="20"/>
                <w:szCs w:val="20"/>
                <w:lang w:eastAsia="ru-RU"/>
              </w:rPr>
              <w:t xml:space="preserve"> </w:t>
            </w:r>
          </w:p>
          <w:p w:rsidR="00226C28" w:rsidRPr="00226C28" w:rsidRDefault="00226C28" w:rsidP="00226C28">
            <w:pPr>
              <w:rPr>
                <w:bCs/>
                <w:color w:val="000000"/>
                <w:sz w:val="20"/>
                <w:szCs w:val="20"/>
                <w:lang w:eastAsia="ru-RU"/>
              </w:rPr>
            </w:pPr>
            <w:r w:rsidRPr="00226C28">
              <w:rPr>
                <w:color w:val="000000"/>
                <w:sz w:val="20"/>
                <w:szCs w:val="20"/>
                <w:lang w:eastAsia="ru-RU"/>
              </w:rPr>
              <w:t>Подпрограмме №3</w:t>
            </w:r>
          </w:p>
          <w:p w:rsidR="00226C28" w:rsidRPr="00226C28" w:rsidRDefault="00226C28" w:rsidP="00226C28">
            <w:pPr>
              <w:rPr>
                <w:bCs/>
                <w:color w:val="000000"/>
                <w:sz w:val="20"/>
                <w:szCs w:val="20"/>
                <w:lang w:eastAsia="ru-RU"/>
              </w:rPr>
            </w:pPr>
          </w:p>
        </w:tc>
        <w:tc>
          <w:tcPr>
            <w:tcW w:w="659"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Итого</w:t>
            </w:r>
          </w:p>
        </w:tc>
        <w:tc>
          <w:tcPr>
            <w:tcW w:w="378"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2020-2022</w:t>
            </w:r>
          </w:p>
        </w:tc>
        <w:tc>
          <w:tcPr>
            <w:tcW w:w="555"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151000,00</w:t>
            </w:r>
          </w:p>
        </w:tc>
        <w:tc>
          <w:tcPr>
            <w:tcW w:w="506"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51000,00</w:t>
            </w:r>
          </w:p>
        </w:tc>
        <w:tc>
          <w:tcPr>
            <w:tcW w:w="541"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50000,00</w:t>
            </w:r>
          </w:p>
        </w:tc>
        <w:tc>
          <w:tcPr>
            <w:tcW w:w="507" w:type="pc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50000,00</w:t>
            </w:r>
          </w:p>
        </w:tc>
        <w:tc>
          <w:tcPr>
            <w:tcW w:w="696" w:type="pct"/>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iCs/>
                <w:color w:val="000000"/>
                <w:sz w:val="20"/>
                <w:szCs w:val="20"/>
                <w:lang w:eastAsia="ru-RU"/>
              </w:rPr>
            </w:pPr>
          </w:p>
        </w:tc>
      </w:tr>
    </w:tbl>
    <w:p w:rsidR="00226C28" w:rsidRPr="00226C28" w:rsidRDefault="00226C28" w:rsidP="00226C28">
      <w:pPr>
        <w:tabs>
          <w:tab w:val="left" w:pos="10665"/>
        </w:tabs>
        <w:autoSpaceDE w:val="0"/>
        <w:autoSpaceDN w:val="0"/>
        <w:adjustRightInd w:val="0"/>
        <w:rPr>
          <w:lang w:eastAsia="ru-RU"/>
        </w:rPr>
      </w:pPr>
    </w:p>
    <w:p w:rsidR="00226C28" w:rsidRPr="00226C28" w:rsidRDefault="00226C28" w:rsidP="00226C28"/>
    <w:p w:rsidR="00226C28" w:rsidRPr="00226C28" w:rsidRDefault="00226C28" w:rsidP="00226C28">
      <w:pPr>
        <w:ind w:right="28"/>
        <w:jc w:val="center"/>
        <w:rPr>
          <w:color w:val="FF0000"/>
          <w:sz w:val="27"/>
          <w:szCs w:val="27"/>
          <w:lang w:eastAsia="ru-RU"/>
        </w:rPr>
      </w:pPr>
    </w:p>
    <w:p w:rsidR="00226C28" w:rsidRPr="00226C28" w:rsidRDefault="00226C28" w:rsidP="00226C28">
      <w:pPr>
        <w:ind w:right="28"/>
        <w:jc w:val="center"/>
        <w:rPr>
          <w:color w:val="FF0000"/>
          <w:sz w:val="27"/>
          <w:szCs w:val="27"/>
          <w:lang w:eastAsia="ru-RU"/>
        </w:rPr>
      </w:pPr>
    </w:p>
    <w:p w:rsidR="00226C28" w:rsidRPr="00226C28" w:rsidRDefault="00226C28" w:rsidP="00226C28">
      <w:pPr>
        <w:ind w:right="28"/>
        <w:jc w:val="center"/>
        <w:rPr>
          <w:color w:val="FF0000"/>
          <w:sz w:val="27"/>
          <w:szCs w:val="27"/>
          <w:lang w:eastAsia="ru-RU"/>
        </w:rPr>
      </w:pPr>
    </w:p>
    <w:p w:rsidR="00226C28" w:rsidRPr="00226C28" w:rsidRDefault="00226C28" w:rsidP="00226C28">
      <w:pPr>
        <w:jc w:val="center"/>
        <w:rPr>
          <w:color w:val="000000"/>
          <w:sz w:val="32"/>
          <w:szCs w:val="32"/>
          <w:lang w:eastAsia="ru-RU"/>
        </w:rPr>
      </w:pPr>
      <w:r w:rsidRPr="00226C28">
        <w:rPr>
          <w:color w:val="000000"/>
          <w:sz w:val="32"/>
          <w:szCs w:val="32"/>
          <w:lang w:eastAsia="ru-RU"/>
        </w:rPr>
        <w:t>АДМИНИСТРАЦИЯ</w:t>
      </w:r>
    </w:p>
    <w:p w:rsidR="00226C28" w:rsidRPr="00226C28" w:rsidRDefault="00226C28" w:rsidP="00226C28">
      <w:pPr>
        <w:jc w:val="center"/>
        <w:rPr>
          <w:color w:val="000000"/>
          <w:sz w:val="32"/>
          <w:szCs w:val="32"/>
          <w:lang w:eastAsia="ru-RU"/>
        </w:rPr>
      </w:pPr>
      <w:r w:rsidRPr="00226C28">
        <w:rPr>
          <w:color w:val="000000"/>
          <w:sz w:val="32"/>
          <w:szCs w:val="32"/>
          <w:lang w:eastAsia="ru-RU"/>
        </w:rPr>
        <w:t>Новоуральского сельского поселения</w:t>
      </w:r>
    </w:p>
    <w:p w:rsidR="00226C28" w:rsidRPr="00226C28" w:rsidRDefault="00226C28" w:rsidP="00226C28">
      <w:pPr>
        <w:jc w:val="center"/>
        <w:rPr>
          <w:color w:val="000000"/>
          <w:sz w:val="32"/>
          <w:szCs w:val="32"/>
          <w:lang w:eastAsia="ru-RU"/>
        </w:rPr>
      </w:pPr>
      <w:r w:rsidRPr="00226C28">
        <w:rPr>
          <w:color w:val="000000"/>
          <w:sz w:val="32"/>
          <w:szCs w:val="32"/>
          <w:lang w:eastAsia="ru-RU"/>
        </w:rPr>
        <w:t xml:space="preserve">Павлоградского муниципального района </w:t>
      </w:r>
    </w:p>
    <w:p w:rsidR="00226C28" w:rsidRPr="00226C28" w:rsidRDefault="00226C28" w:rsidP="00226C28">
      <w:pPr>
        <w:jc w:val="center"/>
        <w:rPr>
          <w:color w:val="000000"/>
          <w:sz w:val="32"/>
          <w:szCs w:val="32"/>
          <w:lang w:eastAsia="ru-RU"/>
        </w:rPr>
      </w:pPr>
      <w:r w:rsidRPr="00226C28">
        <w:rPr>
          <w:color w:val="000000"/>
          <w:sz w:val="32"/>
          <w:szCs w:val="32"/>
          <w:lang w:eastAsia="ru-RU"/>
        </w:rPr>
        <w:t>Омской области</w:t>
      </w:r>
    </w:p>
    <w:p w:rsidR="00226C28" w:rsidRPr="00226C28" w:rsidRDefault="00226C28" w:rsidP="00226C28">
      <w:pPr>
        <w:rPr>
          <w:b/>
          <w:color w:val="000000"/>
          <w:sz w:val="32"/>
          <w:szCs w:val="32"/>
          <w:lang w:eastAsia="ru-RU"/>
        </w:rPr>
      </w:pPr>
    </w:p>
    <w:p w:rsidR="00226C28" w:rsidRPr="00226C28" w:rsidRDefault="00226C28" w:rsidP="00226C28">
      <w:pPr>
        <w:jc w:val="center"/>
        <w:rPr>
          <w:b/>
          <w:color w:val="000000"/>
          <w:sz w:val="36"/>
          <w:szCs w:val="36"/>
          <w:lang w:eastAsia="ru-RU"/>
        </w:rPr>
      </w:pPr>
      <w:proofErr w:type="gramStart"/>
      <w:r w:rsidRPr="00226C28">
        <w:rPr>
          <w:b/>
          <w:color w:val="000000"/>
          <w:sz w:val="36"/>
          <w:szCs w:val="36"/>
          <w:lang w:eastAsia="ru-RU"/>
        </w:rPr>
        <w:lastRenderedPageBreak/>
        <w:t>П</w:t>
      </w:r>
      <w:proofErr w:type="gramEnd"/>
      <w:r w:rsidRPr="00226C28">
        <w:rPr>
          <w:b/>
          <w:color w:val="000000"/>
          <w:sz w:val="36"/>
          <w:szCs w:val="36"/>
          <w:lang w:eastAsia="ru-RU"/>
        </w:rPr>
        <w:t xml:space="preserve"> О С Т А Н О В Л Е Н И Е</w:t>
      </w:r>
    </w:p>
    <w:p w:rsidR="00226C28" w:rsidRPr="00226C28" w:rsidRDefault="00226C28" w:rsidP="00226C28">
      <w:pPr>
        <w:jc w:val="center"/>
        <w:rPr>
          <w:color w:val="000000"/>
          <w:sz w:val="36"/>
          <w:szCs w:val="36"/>
          <w:u w:val="single"/>
          <w:lang w:eastAsia="ru-RU"/>
        </w:rPr>
      </w:pPr>
    </w:p>
    <w:tbl>
      <w:tblPr>
        <w:tblW w:w="9680" w:type="dxa"/>
        <w:tblInd w:w="108" w:type="dxa"/>
        <w:tblLook w:val="01E0" w:firstRow="1" w:lastRow="1" w:firstColumn="1" w:lastColumn="1" w:noHBand="0" w:noVBand="0"/>
      </w:tblPr>
      <w:tblGrid>
        <w:gridCol w:w="5144"/>
        <w:gridCol w:w="4536"/>
      </w:tblGrid>
      <w:tr w:rsidR="00226C28" w:rsidRPr="00226C28" w:rsidTr="00411779">
        <w:trPr>
          <w:trHeight w:val="689"/>
        </w:trPr>
        <w:tc>
          <w:tcPr>
            <w:tcW w:w="5144" w:type="dxa"/>
            <w:shd w:val="clear" w:color="auto" w:fill="auto"/>
          </w:tcPr>
          <w:p w:rsidR="00226C28" w:rsidRPr="00226C28" w:rsidRDefault="00226C28" w:rsidP="00226C28">
            <w:pPr>
              <w:rPr>
                <w:color w:val="000000"/>
                <w:u w:val="single"/>
                <w:lang w:eastAsia="ru-RU"/>
              </w:rPr>
            </w:pPr>
            <w:r w:rsidRPr="00226C28">
              <w:rPr>
                <w:color w:val="000000"/>
                <w:u w:val="single"/>
                <w:lang w:eastAsia="ru-RU"/>
              </w:rPr>
              <w:t>24.02.2021 года</w:t>
            </w:r>
          </w:p>
        </w:tc>
        <w:tc>
          <w:tcPr>
            <w:tcW w:w="4536" w:type="dxa"/>
            <w:shd w:val="clear" w:color="auto" w:fill="auto"/>
          </w:tcPr>
          <w:p w:rsidR="00226C28" w:rsidRPr="00226C28" w:rsidRDefault="00226C28" w:rsidP="00226C28">
            <w:pPr>
              <w:jc w:val="right"/>
              <w:rPr>
                <w:color w:val="000000"/>
                <w:u w:val="single"/>
                <w:lang w:eastAsia="ru-RU"/>
              </w:rPr>
            </w:pPr>
            <w:r w:rsidRPr="00226C28">
              <w:rPr>
                <w:color w:val="000000"/>
                <w:lang w:eastAsia="ru-RU"/>
              </w:rPr>
              <w:t xml:space="preserve">                 </w:t>
            </w:r>
            <w:r w:rsidRPr="00226C28">
              <w:rPr>
                <w:color w:val="000000"/>
                <w:u w:val="single"/>
                <w:lang w:eastAsia="ru-RU"/>
              </w:rPr>
              <w:t>№ 8-п</w:t>
            </w:r>
          </w:p>
        </w:tc>
      </w:tr>
    </w:tbl>
    <w:p w:rsidR="00226C28" w:rsidRPr="00226C28" w:rsidRDefault="00226C28" w:rsidP="00226C28">
      <w:pPr>
        <w:jc w:val="center"/>
        <w:rPr>
          <w:color w:val="000000"/>
          <w:lang w:eastAsia="ru-RU"/>
        </w:rPr>
      </w:pPr>
      <w:r w:rsidRPr="00226C28">
        <w:rPr>
          <w:color w:val="000000"/>
          <w:lang w:eastAsia="ru-RU"/>
        </w:rPr>
        <w:t>с. Новоуральское</w:t>
      </w:r>
    </w:p>
    <w:p w:rsidR="00226C28" w:rsidRPr="00226C28" w:rsidRDefault="00226C28" w:rsidP="00226C28">
      <w:pPr>
        <w:widowControl w:val="0"/>
        <w:autoSpaceDE w:val="0"/>
        <w:autoSpaceDN w:val="0"/>
        <w:adjustRightInd w:val="0"/>
        <w:ind w:firstLine="720"/>
        <w:jc w:val="both"/>
        <w:rPr>
          <w:lang w:eastAsia="ru-RU"/>
        </w:rPr>
      </w:pPr>
    </w:p>
    <w:p w:rsidR="00226C28" w:rsidRPr="00226C28" w:rsidRDefault="00226C28" w:rsidP="00226C28">
      <w:pPr>
        <w:ind w:firstLine="567"/>
        <w:jc w:val="center"/>
        <w:rPr>
          <w:bCs/>
          <w:lang w:eastAsia="ru-RU"/>
        </w:rPr>
      </w:pPr>
      <w:r w:rsidRPr="00226C28">
        <w:rPr>
          <w:bCs/>
          <w:lang w:eastAsia="ru-RU"/>
        </w:rPr>
        <w:t xml:space="preserve">О внесении изменений и дополнений а постановление Администрации Новоуральского сельского поселения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2020-2025 </w:t>
      </w:r>
      <w:proofErr w:type="spellStart"/>
      <w:proofErr w:type="gramStart"/>
      <w:r w:rsidRPr="00226C28">
        <w:rPr>
          <w:bCs/>
          <w:lang w:eastAsia="ru-RU"/>
        </w:rPr>
        <w:t>гг</w:t>
      </w:r>
      <w:proofErr w:type="spellEnd"/>
      <w:proofErr w:type="gramEnd"/>
      <w:r w:rsidRPr="00226C28">
        <w:rPr>
          <w:bCs/>
          <w:lang w:eastAsia="ru-RU"/>
        </w:rPr>
        <w:t>»</w:t>
      </w:r>
    </w:p>
    <w:p w:rsidR="00226C28" w:rsidRPr="00226C28" w:rsidRDefault="00226C28" w:rsidP="00226C28">
      <w:pPr>
        <w:ind w:firstLine="567"/>
        <w:jc w:val="center"/>
        <w:rPr>
          <w:bCs/>
          <w:lang w:eastAsia="ru-RU"/>
        </w:rPr>
      </w:pPr>
      <w:r w:rsidRPr="00226C28">
        <w:rPr>
          <w:bCs/>
          <w:lang w:eastAsia="ru-RU"/>
        </w:rPr>
        <w:t xml:space="preserve"> </w:t>
      </w:r>
    </w:p>
    <w:p w:rsidR="00226C28" w:rsidRPr="00226C28" w:rsidRDefault="00226C28" w:rsidP="00226C28">
      <w:pPr>
        <w:ind w:firstLine="426"/>
        <w:jc w:val="both"/>
        <w:rPr>
          <w:bCs/>
          <w:lang w:eastAsia="ru-RU"/>
        </w:rPr>
      </w:pPr>
      <w:r w:rsidRPr="00226C28">
        <w:rPr>
          <w:bCs/>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Уставом Новоуральского сельского поселения Павлоградского муниципального района Омской области </w:t>
      </w:r>
    </w:p>
    <w:p w:rsidR="00226C28" w:rsidRPr="00226C28" w:rsidRDefault="00226C28" w:rsidP="00226C28">
      <w:pPr>
        <w:ind w:firstLine="426"/>
        <w:jc w:val="both"/>
        <w:rPr>
          <w:bCs/>
          <w:lang w:eastAsia="ru-RU"/>
        </w:rPr>
      </w:pPr>
    </w:p>
    <w:p w:rsidR="00226C28" w:rsidRPr="00226C28" w:rsidRDefault="00226C28" w:rsidP="00226C28">
      <w:pPr>
        <w:ind w:firstLine="426"/>
        <w:jc w:val="both"/>
        <w:rPr>
          <w:bCs/>
          <w:lang w:eastAsia="ru-RU"/>
        </w:rPr>
      </w:pPr>
      <w:r w:rsidRPr="00226C28">
        <w:rPr>
          <w:bCs/>
          <w:lang w:eastAsia="ru-RU"/>
        </w:rPr>
        <w:t>ПОСТАНОВЛЯЕТ:</w:t>
      </w:r>
    </w:p>
    <w:p w:rsidR="00226C28" w:rsidRPr="00226C28" w:rsidRDefault="00226C28" w:rsidP="00226C28">
      <w:pPr>
        <w:ind w:firstLine="426"/>
        <w:jc w:val="both"/>
        <w:rPr>
          <w:bCs/>
          <w:lang w:eastAsia="ru-RU"/>
        </w:rPr>
      </w:pPr>
    </w:p>
    <w:p w:rsidR="00226C28" w:rsidRPr="00226C28" w:rsidRDefault="00226C28" w:rsidP="00226C28">
      <w:pPr>
        <w:numPr>
          <w:ilvl w:val="0"/>
          <w:numId w:val="13"/>
        </w:numPr>
        <w:tabs>
          <w:tab w:val="left" w:pos="1134"/>
          <w:tab w:val="left" w:pos="1276"/>
        </w:tabs>
        <w:ind w:left="0" w:firstLine="851"/>
        <w:jc w:val="both"/>
        <w:rPr>
          <w:bCs/>
          <w:lang w:eastAsia="ru-RU"/>
        </w:rPr>
      </w:pPr>
      <w:r w:rsidRPr="00226C28">
        <w:rPr>
          <w:bCs/>
          <w:lang w:eastAsia="ru-RU"/>
        </w:rPr>
        <w:t xml:space="preserve">Внести в постановление Администрации Новоуральского сельского поселения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2020-2025 </w:t>
      </w:r>
      <w:proofErr w:type="spellStart"/>
      <w:proofErr w:type="gramStart"/>
      <w:r w:rsidRPr="00226C28">
        <w:rPr>
          <w:bCs/>
          <w:lang w:eastAsia="ru-RU"/>
        </w:rPr>
        <w:t>гг</w:t>
      </w:r>
      <w:proofErr w:type="spellEnd"/>
      <w:proofErr w:type="gramEnd"/>
      <w:r w:rsidRPr="00226C28">
        <w:rPr>
          <w:bCs/>
          <w:lang w:eastAsia="ru-RU"/>
        </w:rPr>
        <w:t>» следующие изменения:</w:t>
      </w:r>
    </w:p>
    <w:p w:rsidR="00226C28" w:rsidRPr="00226C28" w:rsidRDefault="00226C28" w:rsidP="00226C28">
      <w:pPr>
        <w:tabs>
          <w:tab w:val="left" w:pos="1134"/>
          <w:tab w:val="left" w:pos="1276"/>
        </w:tabs>
        <w:ind w:left="851"/>
        <w:jc w:val="both"/>
        <w:rPr>
          <w:bCs/>
          <w:lang w:eastAsia="ru-RU"/>
        </w:rPr>
      </w:pPr>
      <w:r w:rsidRPr="00226C28">
        <w:rPr>
          <w:bCs/>
          <w:lang w:eastAsia="ru-RU"/>
        </w:rPr>
        <w:t>1) дополнить программу подпрограммой № 4 следующего содержания:</w:t>
      </w:r>
    </w:p>
    <w:p w:rsidR="00226C28" w:rsidRPr="00226C28" w:rsidRDefault="00226C28" w:rsidP="00226C28">
      <w:pPr>
        <w:tabs>
          <w:tab w:val="left" w:pos="1134"/>
          <w:tab w:val="left" w:pos="1276"/>
        </w:tabs>
        <w:jc w:val="both"/>
        <w:rPr>
          <w:bCs/>
          <w:lang w:eastAsia="ru-RU"/>
        </w:rPr>
      </w:pPr>
    </w:p>
    <w:p w:rsidR="00226C28" w:rsidRPr="00226C28" w:rsidRDefault="00226C28" w:rsidP="00226C28">
      <w:pPr>
        <w:ind w:firstLine="540"/>
        <w:jc w:val="center"/>
        <w:rPr>
          <w:b/>
          <w:color w:val="00000A"/>
          <w:lang w:eastAsia="ru-RU"/>
        </w:rPr>
      </w:pPr>
      <w:r w:rsidRPr="00226C28">
        <w:rPr>
          <w:bCs/>
          <w:sz w:val="28"/>
          <w:szCs w:val="28"/>
          <w:lang w:eastAsia="ru-RU"/>
        </w:rPr>
        <w:tab/>
      </w:r>
      <w:r w:rsidRPr="00226C28">
        <w:rPr>
          <w:b/>
          <w:color w:val="00000A"/>
          <w:lang w:eastAsia="ru-RU"/>
        </w:rPr>
        <w:t xml:space="preserve">Подпрограмма  №1 </w:t>
      </w:r>
    </w:p>
    <w:p w:rsidR="00226C28" w:rsidRPr="00226C28" w:rsidRDefault="00226C28" w:rsidP="00226C28">
      <w:pPr>
        <w:ind w:firstLine="540"/>
        <w:jc w:val="center"/>
        <w:rPr>
          <w:b/>
          <w:bCs/>
          <w:lang w:eastAsia="ru-RU"/>
        </w:rPr>
      </w:pPr>
      <w:r w:rsidRPr="00226C28">
        <w:rPr>
          <w:b/>
          <w:bCs/>
          <w:lang w:eastAsia="ru-RU"/>
        </w:rPr>
        <w:t>«Обеспечение первичных мер пожарной безопасности на территории»</w:t>
      </w:r>
    </w:p>
    <w:p w:rsidR="00226C28" w:rsidRPr="00226C28" w:rsidRDefault="00226C28" w:rsidP="00226C28">
      <w:pPr>
        <w:ind w:firstLine="540"/>
        <w:jc w:val="center"/>
        <w:rPr>
          <w:rFonts w:eastAsia="Calibri"/>
          <w:b/>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85"/>
        <w:gridCol w:w="1418"/>
        <w:gridCol w:w="1276"/>
        <w:gridCol w:w="1338"/>
        <w:gridCol w:w="1497"/>
        <w:gridCol w:w="1521"/>
        <w:gridCol w:w="23"/>
      </w:tblGrid>
      <w:tr w:rsidR="00226C28" w:rsidRPr="00226C28" w:rsidTr="00411779">
        <w:tc>
          <w:tcPr>
            <w:tcW w:w="1658"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Наименование подпрограммы</w:t>
            </w:r>
          </w:p>
        </w:tc>
        <w:tc>
          <w:tcPr>
            <w:tcW w:w="8358"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sz w:val="20"/>
                <w:szCs w:val="20"/>
                <w:lang w:eastAsia="ru-RU"/>
              </w:rPr>
            </w:pPr>
            <w:r w:rsidRPr="00226C28">
              <w:rPr>
                <w:b/>
                <w:bCs/>
                <w:sz w:val="20"/>
                <w:szCs w:val="20"/>
                <w:lang w:eastAsia="ru-RU"/>
              </w:rPr>
              <w:t>«Обеспечение первичных мер пожарной безопасности на территории»</w:t>
            </w:r>
          </w:p>
        </w:tc>
      </w:tr>
      <w:tr w:rsidR="00226C28" w:rsidRPr="00226C28" w:rsidTr="00411779">
        <w:tc>
          <w:tcPr>
            <w:tcW w:w="1658"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Цель подпрограммы</w:t>
            </w:r>
          </w:p>
        </w:tc>
        <w:tc>
          <w:tcPr>
            <w:tcW w:w="8358" w:type="dxa"/>
            <w:gridSpan w:val="7"/>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both"/>
              <w:rPr>
                <w:sz w:val="20"/>
                <w:szCs w:val="20"/>
                <w:lang w:eastAsia="ru-RU"/>
              </w:rPr>
            </w:pPr>
            <w:r w:rsidRPr="00226C28">
              <w:rPr>
                <w:bCs/>
                <w:sz w:val="20"/>
                <w:szCs w:val="20"/>
                <w:lang w:eastAsia="ru-RU"/>
              </w:rPr>
              <w:t>Обеспечение первичных мер пожарной безопасности</w:t>
            </w:r>
            <w:r w:rsidRPr="00226C28">
              <w:rPr>
                <w:bCs/>
                <w:color w:val="000000"/>
                <w:sz w:val="20"/>
                <w:szCs w:val="20"/>
                <w:lang w:eastAsia="ru-RU"/>
              </w:rPr>
              <w:t xml:space="preserve"> </w:t>
            </w:r>
            <w:r w:rsidRPr="00226C28">
              <w:rPr>
                <w:bCs/>
                <w:sz w:val="20"/>
                <w:szCs w:val="20"/>
                <w:lang w:eastAsia="ru-RU"/>
              </w:rPr>
              <w:t>на территории Новоуральского сельского поселения</w:t>
            </w:r>
          </w:p>
        </w:tc>
      </w:tr>
      <w:tr w:rsidR="00226C28" w:rsidRPr="00226C28" w:rsidTr="00411779">
        <w:tc>
          <w:tcPr>
            <w:tcW w:w="1658"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Муниципальный заказчик подпрограммы</w:t>
            </w:r>
          </w:p>
        </w:tc>
        <w:tc>
          <w:tcPr>
            <w:tcW w:w="8358"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tabs>
                <w:tab w:val="left" w:pos="1000"/>
              </w:tabs>
              <w:jc w:val="both"/>
              <w:rPr>
                <w:color w:val="000000"/>
                <w:sz w:val="20"/>
                <w:szCs w:val="20"/>
                <w:lang w:eastAsia="ru-RU"/>
              </w:rPr>
            </w:pPr>
            <w:r w:rsidRPr="00226C28">
              <w:rPr>
                <w:color w:val="000000"/>
                <w:sz w:val="20"/>
                <w:szCs w:val="20"/>
                <w:lang w:eastAsia="ru-RU"/>
              </w:rPr>
              <w:t>Администрация Новоуральского сельского поселения Павлоградского муниципального района Омской области</w:t>
            </w:r>
          </w:p>
        </w:tc>
      </w:tr>
      <w:tr w:rsidR="00226C28" w:rsidRPr="00226C28" w:rsidTr="00411779">
        <w:tc>
          <w:tcPr>
            <w:tcW w:w="165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Основное мероприятие</w:t>
            </w:r>
          </w:p>
        </w:tc>
        <w:tc>
          <w:tcPr>
            <w:tcW w:w="8358"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tabs>
                <w:tab w:val="left" w:pos="1000"/>
              </w:tabs>
              <w:jc w:val="both"/>
              <w:rPr>
                <w:color w:val="000000"/>
                <w:sz w:val="20"/>
                <w:szCs w:val="20"/>
                <w:lang w:eastAsia="ru-RU"/>
              </w:rPr>
            </w:pPr>
            <w:r w:rsidRPr="00226C28">
              <w:rPr>
                <w:bCs/>
                <w:color w:val="000000"/>
                <w:sz w:val="20"/>
                <w:szCs w:val="20"/>
                <w:lang w:eastAsia="ru-RU"/>
              </w:rPr>
              <w:t>Обеспечение первичных мер пожарной безопасности на территории Новоуральского сельского поселения</w:t>
            </w:r>
          </w:p>
        </w:tc>
      </w:tr>
      <w:tr w:rsidR="00226C28" w:rsidRPr="00226C28" w:rsidTr="00411779">
        <w:tc>
          <w:tcPr>
            <w:tcW w:w="165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Мероприятия</w:t>
            </w:r>
          </w:p>
          <w:p w:rsidR="00226C28" w:rsidRPr="00226C28" w:rsidRDefault="00226C28" w:rsidP="00226C28">
            <w:pPr>
              <w:jc w:val="center"/>
              <w:rPr>
                <w:sz w:val="20"/>
                <w:szCs w:val="20"/>
                <w:lang w:eastAsia="ru-RU"/>
              </w:rPr>
            </w:pPr>
          </w:p>
        </w:tc>
        <w:tc>
          <w:tcPr>
            <w:tcW w:w="8358"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numPr>
                <w:ilvl w:val="0"/>
                <w:numId w:val="12"/>
              </w:numPr>
              <w:tabs>
                <w:tab w:val="left" w:pos="43"/>
                <w:tab w:val="left" w:pos="327"/>
                <w:tab w:val="left" w:pos="894"/>
              </w:tabs>
              <w:suppressAutoHyphens/>
              <w:ind w:left="43" w:firstLine="0"/>
              <w:jc w:val="both"/>
              <w:rPr>
                <w:sz w:val="20"/>
                <w:szCs w:val="20"/>
                <w:lang w:eastAsia="ru-RU"/>
              </w:rPr>
            </w:pPr>
            <w:r w:rsidRPr="00226C28">
              <w:rPr>
                <w:sz w:val="20"/>
                <w:szCs w:val="20"/>
                <w:lang w:eastAsia="ru-RU"/>
              </w:rPr>
              <w:t>Обучение неблагополучных семей мерам пожарной безопасности.</w:t>
            </w:r>
          </w:p>
          <w:p w:rsidR="00226C28" w:rsidRPr="00226C28" w:rsidRDefault="00226C28" w:rsidP="00226C28">
            <w:pPr>
              <w:numPr>
                <w:ilvl w:val="0"/>
                <w:numId w:val="12"/>
              </w:numPr>
              <w:tabs>
                <w:tab w:val="left" w:pos="43"/>
                <w:tab w:val="left" w:pos="327"/>
                <w:tab w:val="left" w:pos="894"/>
              </w:tabs>
              <w:suppressAutoHyphens/>
              <w:ind w:left="43" w:firstLine="0"/>
              <w:jc w:val="both"/>
              <w:rPr>
                <w:sz w:val="20"/>
                <w:szCs w:val="20"/>
                <w:lang w:eastAsia="ru-RU"/>
              </w:rPr>
            </w:pPr>
            <w:r w:rsidRPr="00226C28">
              <w:rPr>
                <w:sz w:val="20"/>
                <w:szCs w:val="20"/>
                <w:lang w:eastAsia="ru-RU"/>
              </w:rPr>
              <w:t>Распространение листовок, памяток, по пожарной безопасности в местах пребывания людей.</w:t>
            </w:r>
          </w:p>
          <w:p w:rsidR="00226C28" w:rsidRPr="00226C28" w:rsidRDefault="00226C28" w:rsidP="00226C28">
            <w:pPr>
              <w:numPr>
                <w:ilvl w:val="0"/>
                <w:numId w:val="12"/>
              </w:numPr>
              <w:tabs>
                <w:tab w:val="left" w:pos="43"/>
                <w:tab w:val="left" w:pos="327"/>
                <w:tab w:val="left" w:pos="894"/>
              </w:tabs>
              <w:suppressAutoHyphens/>
              <w:ind w:left="43" w:firstLine="0"/>
              <w:jc w:val="both"/>
              <w:rPr>
                <w:sz w:val="20"/>
                <w:szCs w:val="20"/>
                <w:lang w:eastAsia="ru-RU"/>
              </w:rPr>
            </w:pPr>
            <w:proofErr w:type="gramStart"/>
            <w:r w:rsidRPr="00226C28">
              <w:rPr>
                <w:sz w:val="20"/>
                <w:szCs w:val="20"/>
                <w:lang w:eastAsia="ru-RU"/>
              </w:rPr>
              <w:t>Обучение населения мерам пожарной безопасности по месту жительства силами внештатных инспекторов по пожарной профилактики.</w:t>
            </w:r>
            <w:proofErr w:type="gramEnd"/>
          </w:p>
          <w:p w:rsidR="00226C28" w:rsidRPr="00226C28" w:rsidRDefault="00226C28" w:rsidP="00226C28">
            <w:pPr>
              <w:numPr>
                <w:ilvl w:val="0"/>
                <w:numId w:val="12"/>
              </w:numPr>
              <w:tabs>
                <w:tab w:val="left" w:pos="43"/>
                <w:tab w:val="left" w:pos="327"/>
                <w:tab w:val="left" w:pos="894"/>
              </w:tabs>
              <w:suppressAutoHyphens/>
              <w:ind w:left="43" w:firstLine="0"/>
              <w:jc w:val="both"/>
              <w:rPr>
                <w:sz w:val="20"/>
                <w:szCs w:val="20"/>
                <w:lang w:eastAsia="ru-RU"/>
              </w:rPr>
            </w:pPr>
            <w:r w:rsidRPr="00226C28">
              <w:rPr>
                <w:sz w:val="20"/>
                <w:szCs w:val="20"/>
                <w:lang w:eastAsia="ru-RU"/>
              </w:rPr>
              <w:t>Своевременная чистка дорог для беспрепятственного проезда пожарной техники.</w:t>
            </w:r>
          </w:p>
          <w:p w:rsidR="00226C28" w:rsidRPr="00226C28" w:rsidRDefault="00226C28" w:rsidP="00226C28">
            <w:pPr>
              <w:numPr>
                <w:ilvl w:val="0"/>
                <w:numId w:val="12"/>
              </w:numPr>
              <w:tabs>
                <w:tab w:val="left" w:pos="43"/>
                <w:tab w:val="left" w:pos="327"/>
                <w:tab w:val="left" w:pos="894"/>
              </w:tabs>
              <w:suppressAutoHyphens/>
              <w:ind w:left="43" w:firstLine="0"/>
              <w:jc w:val="both"/>
              <w:rPr>
                <w:sz w:val="20"/>
                <w:szCs w:val="20"/>
                <w:lang w:eastAsia="ru-RU"/>
              </w:rPr>
            </w:pPr>
            <w:r w:rsidRPr="00226C28">
              <w:rPr>
                <w:sz w:val="20"/>
                <w:szCs w:val="20"/>
                <w:lang w:eastAsia="ru-RU"/>
              </w:rPr>
              <w:t xml:space="preserve">Обучение </w:t>
            </w:r>
            <w:proofErr w:type="gramStart"/>
            <w:r w:rsidRPr="00226C28">
              <w:rPr>
                <w:sz w:val="20"/>
                <w:szCs w:val="20"/>
                <w:lang w:eastAsia="ru-RU"/>
              </w:rPr>
              <w:t>ответственного</w:t>
            </w:r>
            <w:proofErr w:type="gramEnd"/>
            <w:r w:rsidRPr="00226C28">
              <w:rPr>
                <w:sz w:val="20"/>
                <w:szCs w:val="20"/>
                <w:lang w:eastAsia="ru-RU"/>
              </w:rPr>
              <w:t xml:space="preserve"> за пожарную безопасность.</w:t>
            </w:r>
          </w:p>
          <w:p w:rsidR="00226C28" w:rsidRPr="00226C28" w:rsidRDefault="00226C28" w:rsidP="00226C28">
            <w:pPr>
              <w:numPr>
                <w:ilvl w:val="0"/>
                <w:numId w:val="12"/>
              </w:numPr>
              <w:tabs>
                <w:tab w:val="left" w:pos="43"/>
                <w:tab w:val="left" w:pos="327"/>
                <w:tab w:val="left" w:pos="894"/>
              </w:tabs>
              <w:suppressAutoHyphens/>
              <w:ind w:left="43" w:firstLine="0"/>
              <w:jc w:val="both"/>
              <w:rPr>
                <w:sz w:val="20"/>
                <w:szCs w:val="20"/>
                <w:lang w:eastAsia="ru-RU"/>
              </w:rPr>
            </w:pPr>
            <w:r w:rsidRPr="00226C28">
              <w:rPr>
                <w:sz w:val="20"/>
                <w:szCs w:val="20"/>
                <w:lang w:eastAsia="ru-RU"/>
              </w:rPr>
              <w:t>Ремонт пожарных гидрантов.</w:t>
            </w:r>
          </w:p>
          <w:p w:rsidR="00226C28" w:rsidRPr="00226C28" w:rsidRDefault="00226C28" w:rsidP="00226C28">
            <w:pPr>
              <w:numPr>
                <w:ilvl w:val="0"/>
                <w:numId w:val="12"/>
              </w:numPr>
              <w:tabs>
                <w:tab w:val="left" w:pos="43"/>
                <w:tab w:val="left" w:pos="327"/>
                <w:tab w:val="left" w:pos="894"/>
              </w:tabs>
              <w:suppressAutoHyphens/>
              <w:ind w:left="43" w:firstLine="0"/>
              <w:jc w:val="both"/>
              <w:rPr>
                <w:sz w:val="20"/>
                <w:szCs w:val="20"/>
                <w:lang w:eastAsia="ru-RU"/>
              </w:rPr>
            </w:pPr>
            <w:r w:rsidRPr="00226C28">
              <w:rPr>
                <w:sz w:val="20"/>
                <w:szCs w:val="20"/>
                <w:lang w:eastAsia="ru-RU"/>
              </w:rPr>
              <w:t>Техническое обслуживание подведомственных объектов системами пожарной сигнализации и оповещения о пожаре.</w:t>
            </w:r>
          </w:p>
          <w:p w:rsidR="00226C28" w:rsidRPr="00226C28" w:rsidRDefault="00226C28" w:rsidP="00226C28">
            <w:pPr>
              <w:numPr>
                <w:ilvl w:val="0"/>
                <w:numId w:val="12"/>
              </w:numPr>
              <w:tabs>
                <w:tab w:val="left" w:pos="43"/>
                <w:tab w:val="left" w:pos="327"/>
                <w:tab w:val="left" w:pos="894"/>
              </w:tabs>
              <w:suppressAutoHyphens/>
              <w:ind w:left="43" w:firstLine="0"/>
              <w:jc w:val="both"/>
              <w:rPr>
                <w:sz w:val="20"/>
                <w:szCs w:val="20"/>
                <w:lang w:eastAsia="ru-RU"/>
              </w:rPr>
            </w:pPr>
            <w:r w:rsidRPr="00226C28">
              <w:rPr>
                <w:sz w:val="20"/>
                <w:szCs w:val="20"/>
                <w:lang w:eastAsia="ru-RU"/>
              </w:rPr>
              <w:t>Оснащение зданий, находящихся в муниципальной собственности администрации поселения первичными средствами пожаротушения и противопожарным инвентарем.</w:t>
            </w:r>
          </w:p>
          <w:p w:rsidR="00226C28" w:rsidRPr="00226C28" w:rsidRDefault="00226C28" w:rsidP="00226C28">
            <w:pPr>
              <w:numPr>
                <w:ilvl w:val="0"/>
                <w:numId w:val="12"/>
              </w:numPr>
              <w:tabs>
                <w:tab w:val="left" w:pos="43"/>
                <w:tab w:val="left" w:pos="327"/>
                <w:tab w:val="left" w:pos="894"/>
              </w:tabs>
              <w:suppressAutoHyphens/>
              <w:ind w:left="43" w:firstLine="0"/>
              <w:jc w:val="both"/>
              <w:rPr>
                <w:sz w:val="20"/>
                <w:szCs w:val="20"/>
                <w:lang w:eastAsia="ru-RU"/>
              </w:rPr>
            </w:pPr>
            <w:r w:rsidRPr="00226C28">
              <w:rPr>
                <w:sz w:val="20"/>
                <w:szCs w:val="20"/>
                <w:lang w:eastAsia="ru-RU"/>
              </w:rPr>
              <w:t xml:space="preserve">Проверка и заправка огнетушителей. </w:t>
            </w:r>
          </w:p>
        </w:tc>
      </w:tr>
      <w:tr w:rsidR="00226C28" w:rsidRPr="00226C28" w:rsidTr="00411779">
        <w:tc>
          <w:tcPr>
            <w:tcW w:w="1658"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Задачи подпрограммы</w:t>
            </w:r>
          </w:p>
        </w:tc>
        <w:tc>
          <w:tcPr>
            <w:tcW w:w="8358" w:type="dxa"/>
            <w:gridSpan w:val="7"/>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autoSpaceDE w:val="0"/>
              <w:autoSpaceDN w:val="0"/>
              <w:adjustRightInd w:val="0"/>
              <w:jc w:val="both"/>
              <w:rPr>
                <w:sz w:val="20"/>
                <w:szCs w:val="20"/>
                <w:lang w:eastAsia="ru-RU"/>
              </w:rPr>
            </w:pPr>
            <w:r w:rsidRPr="00226C28">
              <w:rPr>
                <w:sz w:val="20"/>
                <w:szCs w:val="20"/>
                <w:lang w:eastAsia="ru-RU"/>
              </w:rPr>
              <w:t xml:space="preserve">Для достижения поставленной цели определены следующие задачи: </w:t>
            </w:r>
          </w:p>
          <w:p w:rsidR="00226C28" w:rsidRPr="00226C28" w:rsidRDefault="00226C28" w:rsidP="00226C28">
            <w:pPr>
              <w:autoSpaceDE w:val="0"/>
              <w:autoSpaceDN w:val="0"/>
              <w:adjustRightInd w:val="0"/>
              <w:jc w:val="both"/>
              <w:rPr>
                <w:sz w:val="20"/>
                <w:szCs w:val="20"/>
                <w:lang w:eastAsia="ru-RU"/>
              </w:rPr>
            </w:pPr>
            <w:r w:rsidRPr="00226C28">
              <w:rPr>
                <w:sz w:val="20"/>
                <w:szCs w:val="20"/>
                <w:lang w:eastAsia="ru-RU"/>
              </w:rPr>
              <w:t>- Повышение уровня нормативно-правового обеспечения, противопожарной пропаганды и обучения населения в области пожарной безопасности.</w:t>
            </w:r>
          </w:p>
          <w:p w:rsidR="00226C28" w:rsidRPr="00226C28" w:rsidRDefault="00226C28" w:rsidP="00226C28">
            <w:pPr>
              <w:autoSpaceDE w:val="0"/>
              <w:autoSpaceDN w:val="0"/>
              <w:adjustRightInd w:val="0"/>
              <w:jc w:val="both"/>
              <w:rPr>
                <w:sz w:val="20"/>
                <w:szCs w:val="20"/>
                <w:lang w:eastAsia="ru-RU"/>
              </w:rPr>
            </w:pPr>
            <w:r w:rsidRPr="00226C28">
              <w:rPr>
                <w:sz w:val="20"/>
                <w:szCs w:val="20"/>
                <w:lang w:eastAsia="ru-RU"/>
              </w:rPr>
              <w:t>-Повышение противопожарной защищенности территории поселение.</w:t>
            </w:r>
          </w:p>
          <w:p w:rsidR="00226C28" w:rsidRPr="00226C28" w:rsidRDefault="00226C28" w:rsidP="00226C28">
            <w:pPr>
              <w:autoSpaceDE w:val="0"/>
              <w:autoSpaceDN w:val="0"/>
              <w:adjustRightInd w:val="0"/>
              <w:jc w:val="both"/>
              <w:rPr>
                <w:sz w:val="20"/>
                <w:szCs w:val="20"/>
                <w:lang w:eastAsia="ru-RU"/>
              </w:rPr>
            </w:pPr>
            <w:r w:rsidRPr="00226C28">
              <w:rPr>
                <w:sz w:val="20"/>
                <w:szCs w:val="20"/>
                <w:lang w:eastAsia="ru-RU"/>
              </w:rPr>
              <w:t>-</w:t>
            </w:r>
            <w:r w:rsidRPr="00226C28">
              <w:rPr>
                <w:color w:val="000000"/>
                <w:sz w:val="26"/>
                <w:szCs w:val="26"/>
                <w:lang w:eastAsia="ru-RU"/>
              </w:rPr>
              <w:t xml:space="preserve"> </w:t>
            </w:r>
            <w:r w:rsidRPr="00226C28">
              <w:rPr>
                <w:sz w:val="20"/>
                <w:szCs w:val="20"/>
                <w:lang w:eastAsia="ru-RU"/>
              </w:rPr>
              <w:t>Снижение размеров ущерба и потерь от пожаров.</w:t>
            </w:r>
          </w:p>
        </w:tc>
      </w:tr>
      <w:tr w:rsidR="00226C28" w:rsidRPr="00226C28" w:rsidTr="00411779">
        <w:tc>
          <w:tcPr>
            <w:tcW w:w="1658"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Сроки реализации подпрограммы</w:t>
            </w:r>
          </w:p>
        </w:tc>
        <w:tc>
          <w:tcPr>
            <w:tcW w:w="8358" w:type="dxa"/>
            <w:gridSpan w:val="7"/>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b/>
                <w:sz w:val="20"/>
                <w:szCs w:val="20"/>
                <w:lang w:eastAsia="ru-RU"/>
              </w:rPr>
            </w:pPr>
            <w:r w:rsidRPr="00226C28">
              <w:rPr>
                <w:b/>
                <w:sz w:val="20"/>
                <w:szCs w:val="20"/>
                <w:lang w:eastAsia="ru-RU"/>
              </w:rPr>
              <w:t>2021-2025 годы</w:t>
            </w:r>
          </w:p>
        </w:tc>
      </w:tr>
      <w:tr w:rsidR="00226C28" w:rsidRPr="00226C28" w:rsidTr="00411779">
        <w:tc>
          <w:tcPr>
            <w:tcW w:w="1658" w:type="dxa"/>
            <w:vMerge w:val="restart"/>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p>
        </w:tc>
        <w:tc>
          <w:tcPr>
            <w:tcW w:w="8358"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20"/>
                <w:szCs w:val="20"/>
                <w:lang w:eastAsia="ru-RU"/>
              </w:rPr>
            </w:pPr>
            <w:r w:rsidRPr="00226C28">
              <w:rPr>
                <w:b/>
                <w:sz w:val="20"/>
                <w:szCs w:val="20"/>
                <w:lang w:eastAsia="ru-RU"/>
              </w:rPr>
              <w:t>Расходы  (тыс. руб.)</w:t>
            </w:r>
          </w:p>
        </w:tc>
      </w:tr>
      <w:tr w:rsidR="00226C28" w:rsidRPr="00226C28" w:rsidTr="00411779">
        <w:trPr>
          <w:gridAfter w:val="1"/>
          <w:wAfter w:w="23" w:type="dxa"/>
          <w:trHeight w:val="317"/>
        </w:trPr>
        <w:tc>
          <w:tcPr>
            <w:tcW w:w="0" w:type="auto"/>
            <w:vMerge/>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rPr>
                <w:sz w:val="20"/>
                <w:szCs w:val="20"/>
                <w:lang w:eastAsia="ru-RU"/>
              </w:rPr>
            </w:pPr>
          </w:p>
        </w:tc>
        <w:tc>
          <w:tcPr>
            <w:tcW w:w="1285"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b/>
                <w:sz w:val="20"/>
                <w:szCs w:val="20"/>
                <w:lang w:eastAsia="ru-RU"/>
              </w:rPr>
            </w:pPr>
            <w:r w:rsidRPr="00226C28">
              <w:rPr>
                <w:b/>
                <w:sz w:val="20"/>
                <w:szCs w:val="20"/>
                <w:lang w:eastAsia="ru-RU"/>
              </w:rPr>
              <w:t xml:space="preserve">2021 </w:t>
            </w:r>
          </w:p>
          <w:p w:rsidR="00226C28" w:rsidRPr="00226C28" w:rsidRDefault="00226C28" w:rsidP="00226C28">
            <w:pPr>
              <w:jc w:val="center"/>
              <w:rPr>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20"/>
                <w:szCs w:val="20"/>
                <w:lang w:eastAsia="ru-RU"/>
              </w:rPr>
            </w:pPr>
            <w:r w:rsidRPr="00226C28">
              <w:rPr>
                <w:b/>
                <w:sz w:val="20"/>
                <w:szCs w:val="20"/>
                <w:lang w:eastAsia="ru-RU"/>
              </w:rPr>
              <w:t xml:space="preserve">2022 </w:t>
            </w:r>
          </w:p>
          <w:p w:rsidR="00226C28" w:rsidRPr="00226C28" w:rsidRDefault="00226C28" w:rsidP="00226C28">
            <w:pPr>
              <w:jc w:val="center"/>
              <w:rPr>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20"/>
                <w:szCs w:val="20"/>
                <w:lang w:eastAsia="ru-RU"/>
              </w:rPr>
            </w:pPr>
            <w:r w:rsidRPr="00226C28">
              <w:rPr>
                <w:b/>
                <w:sz w:val="20"/>
                <w:szCs w:val="20"/>
                <w:lang w:eastAsia="ru-RU"/>
              </w:rPr>
              <w:t xml:space="preserve">2023 </w:t>
            </w:r>
          </w:p>
        </w:tc>
        <w:tc>
          <w:tcPr>
            <w:tcW w:w="133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20"/>
                <w:szCs w:val="20"/>
                <w:lang w:eastAsia="ru-RU"/>
              </w:rPr>
            </w:pPr>
            <w:r w:rsidRPr="00226C28">
              <w:rPr>
                <w:b/>
                <w:sz w:val="20"/>
                <w:szCs w:val="20"/>
                <w:lang w:eastAsia="ru-RU"/>
              </w:rPr>
              <w:t xml:space="preserve">2024 </w:t>
            </w:r>
          </w:p>
        </w:tc>
        <w:tc>
          <w:tcPr>
            <w:tcW w:w="149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20"/>
                <w:szCs w:val="20"/>
                <w:lang w:eastAsia="ru-RU"/>
              </w:rPr>
            </w:pPr>
            <w:r w:rsidRPr="00226C28">
              <w:rPr>
                <w:b/>
                <w:sz w:val="20"/>
                <w:szCs w:val="20"/>
                <w:lang w:eastAsia="ru-RU"/>
              </w:rPr>
              <w:t xml:space="preserve">2025 </w:t>
            </w:r>
          </w:p>
        </w:tc>
        <w:tc>
          <w:tcPr>
            <w:tcW w:w="152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b/>
                <w:sz w:val="20"/>
                <w:szCs w:val="20"/>
                <w:lang w:eastAsia="ru-RU"/>
              </w:rPr>
            </w:pPr>
            <w:r w:rsidRPr="00226C28">
              <w:rPr>
                <w:b/>
                <w:sz w:val="20"/>
                <w:szCs w:val="20"/>
                <w:lang w:eastAsia="ru-RU"/>
              </w:rPr>
              <w:t>Итого</w:t>
            </w:r>
          </w:p>
        </w:tc>
      </w:tr>
      <w:tr w:rsidR="00226C28" w:rsidRPr="00226C28" w:rsidTr="00411779">
        <w:trPr>
          <w:gridAfter w:val="1"/>
          <w:wAfter w:w="23" w:type="dxa"/>
          <w:trHeight w:val="227"/>
        </w:trPr>
        <w:tc>
          <w:tcPr>
            <w:tcW w:w="0" w:type="auto"/>
            <w:vMerge/>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rPr>
                <w:sz w:val="20"/>
                <w:szCs w:val="20"/>
                <w:lang w:eastAsia="ru-RU"/>
              </w:rPr>
            </w:pPr>
          </w:p>
        </w:tc>
        <w:tc>
          <w:tcPr>
            <w:tcW w:w="1285"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30500,00</w:t>
            </w:r>
          </w:p>
        </w:tc>
        <w:tc>
          <w:tcPr>
            <w:tcW w:w="1418"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35500,00</w:t>
            </w:r>
          </w:p>
        </w:tc>
        <w:tc>
          <w:tcPr>
            <w:tcW w:w="1276"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35500,00</w:t>
            </w:r>
          </w:p>
        </w:tc>
        <w:tc>
          <w:tcPr>
            <w:tcW w:w="1338" w:type="dxa"/>
            <w:tcBorders>
              <w:top w:val="single" w:sz="4" w:space="0" w:color="auto"/>
              <w:left w:val="single" w:sz="4" w:space="0" w:color="auto"/>
              <w:right w:val="single" w:sz="4" w:space="0" w:color="auto"/>
            </w:tcBorders>
          </w:tcPr>
          <w:p w:rsidR="00226C28" w:rsidRPr="00226C28" w:rsidRDefault="00226C28" w:rsidP="00226C28">
            <w:pPr>
              <w:jc w:val="center"/>
              <w:rPr>
                <w:sz w:val="20"/>
                <w:szCs w:val="20"/>
                <w:lang w:eastAsia="ru-RU"/>
              </w:rPr>
            </w:pPr>
            <w:r w:rsidRPr="00226C28">
              <w:rPr>
                <w:sz w:val="20"/>
                <w:szCs w:val="20"/>
                <w:lang w:eastAsia="ru-RU"/>
              </w:rPr>
              <w:t>30500,00</w:t>
            </w:r>
          </w:p>
        </w:tc>
        <w:tc>
          <w:tcPr>
            <w:tcW w:w="1497" w:type="dxa"/>
            <w:tcBorders>
              <w:top w:val="single" w:sz="4" w:space="0" w:color="auto"/>
              <w:left w:val="single" w:sz="4" w:space="0" w:color="auto"/>
              <w:right w:val="single" w:sz="4" w:space="0" w:color="auto"/>
            </w:tcBorders>
          </w:tcPr>
          <w:p w:rsidR="00226C28" w:rsidRPr="00226C28" w:rsidRDefault="00226C28" w:rsidP="00226C28">
            <w:pPr>
              <w:jc w:val="center"/>
              <w:rPr>
                <w:b/>
                <w:sz w:val="20"/>
                <w:szCs w:val="20"/>
                <w:lang w:eastAsia="ru-RU"/>
              </w:rPr>
            </w:pPr>
            <w:r w:rsidRPr="00226C28">
              <w:rPr>
                <w:sz w:val="20"/>
                <w:szCs w:val="20"/>
                <w:lang w:eastAsia="ru-RU"/>
              </w:rPr>
              <w:t>35500,00</w:t>
            </w:r>
          </w:p>
        </w:tc>
        <w:tc>
          <w:tcPr>
            <w:tcW w:w="1521" w:type="dxa"/>
            <w:tcBorders>
              <w:top w:val="single" w:sz="4" w:space="0" w:color="auto"/>
              <w:left w:val="single" w:sz="4" w:space="0" w:color="auto"/>
              <w:right w:val="single" w:sz="4" w:space="0" w:color="auto"/>
            </w:tcBorders>
          </w:tcPr>
          <w:p w:rsidR="00226C28" w:rsidRPr="00226C28" w:rsidRDefault="00226C28" w:rsidP="00226C28">
            <w:pPr>
              <w:jc w:val="center"/>
              <w:rPr>
                <w:b/>
                <w:sz w:val="20"/>
                <w:szCs w:val="20"/>
                <w:lang w:eastAsia="ru-RU"/>
              </w:rPr>
            </w:pPr>
            <w:r w:rsidRPr="00226C28">
              <w:rPr>
                <w:b/>
                <w:sz w:val="20"/>
                <w:szCs w:val="20"/>
                <w:lang w:eastAsia="ru-RU"/>
              </w:rPr>
              <w:t>162500.00</w:t>
            </w:r>
          </w:p>
        </w:tc>
      </w:tr>
      <w:tr w:rsidR="00226C28" w:rsidRPr="00226C28" w:rsidTr="00411779">
        <w:tc>
          <w:tcPr>
            <w:tcW w:w="1658"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jc w:val="center"/>
              <w:rPr>
                <w:sz w:val="20"/>
                <w:szCs w:val="20"/>
                <w:lang w:eastAsia="ru-RU"/>
              </w:rPr>
            </w:pPr>
            <w:r w:rsidRPr="00226C28">
              <w:rPr>
                <w:sz w:val="20"/>
                <w:szCs w:val="20"/>
                <w:lang w:eastAsia="ru-RU"/>
              </w:rPr>
              <w:t>Планируемые результаты реализации подпрограммы</w:t>
            </w:r>
          </w:p>
        </w:tc>
        <w:tc>
          <w:tcPr>
            <w:tcW w:w="8358"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rPr>
                <w:rFonts w:eastAsia="Calibri"/>
                <w:sz w:val="20"/>
                <w:szCs w:val="20"/>
              </w:rPr>
            </w:pPr>
            <w:r w:rsidRPr="00226C28">
              <w:rPr>
                <w:rFonts w:eastAsia="Calibri"/>
                <w:sz w:val="20"/>
                <w:szCs w:val="20"/>
              </w:rPr>
              <w:t xml:space="preserve">    Реализация мероприятий подпрограммы приведет к достижению следующих результатов:</w:t>
            </w:r>
          </w:p>
          <w:p w:rsidR="00226C28" w:rsidRPr="00226C28" w:rsidRDefault="00226C28" w:rsidP="00226C28">
            <w:pPr>
              <w:widowControl w:val="0"/>
              <w:jc w:val="both"/>
              <w:rPr>
                <w:rFonts w:eastAsia="Calibri"/>
                <w:sz w:val="20"/>
                <w:szCs w:val="20"/>
              </w:rPr>
            </w:pPr>
            <w:r w:rsidRPr="00226C28">
              <w:rPr>
                <w:rFonts w:eastAsia="Calibri"/>
                <w:sz w:val="20"/>
                <w:szCs w:val="20"/>
              </w:rPr>
              <w:t>-   Повышение уровня грамотности населения   по вопросам пожарной безопасности.</w:t>
            </w:r>
          </w:p>
          <w:p w:rsidR="00226C28" w:rsidRPr="00226C28" w:rsidRDefault="00226C28" w:rsidP="00226C28">
            <w:pPr>
              <w:widowControl w:val="0"/>
              <w:jc w:val="both"/>
              <w:rPr>
                <w:rFonts w:eastAsia="Calibri"/>
                <w:sz w:val="20"/>
                <w:szCs w:val="20"/>
              </w:rPr>
            </w:pPr>
            <w:r w:rsidRPr="00226C28">
              <w:rPr>
                <w:rFonts w:eastAsia="Calibri"/>
                <w:sz w:val="20"/>
                <w:szCs w:val="20"/>
              </w:rPr>
              <w:t>- Участие общественности в профилактических мероприятиях по предупреждению пожаров.</w:t>
            </w:r>
          </w:p>
          <w:p w:rsidR="00226C28" w:rsidRPr="00226C28" w:rsidRDefault="00226C28" w:rsidP="00226C28">
            <w:pPr>
              <w:widowControl w:val="0"/>
              <w:jc w:val="both"/>
              <w:rPr>
                <w:rFonts w:eastAsia="Calibri"/>
                <w:sz w:val="20"/>
                <w:szCs w:val="20"/>
              </w:rPr>
            </w:pPr>
            <w:r w:rsidRPr="00226C28">
              <w:rPr>
                <w:rFonts w:eastAsia="Calibri"/>
                <w:sz w:val="20"/>
                <w:szCs w:val="20"/>
              </w:rPr>
              <w:t>- Повышение защищенности территории поселения от пожаров.</w:t>
            </w:r>
          </w:p>
          <w:p w:rsidR="00226C28" w:rsidRPr="00226C28" w:rsidRDefault="00226C28" w:rsidP="00226C28">
            <w:pPr>
              <w:widowControl w:val="0"/>
              <w:jc w:val="both"/>
              <w:rPr>
                <w:rFonts w:eastAsia="Calibri"/>
                <w:sz w:val="20"/>
                <w:szCs w:val="20"/>
              </w:rPr>
            </w:pPr>
            <w:r w:rsidRPr="00226C28">
              <w:rPr>
                <w:rFonts w:eastAsia="Calibri"/>
                <w:sz w:val="20"/>
                <w:szCs w:val="20"/>
              </w:rPr>
              <w:t xml:space="preserve"> - Снижение размеров общего материального ущерба, нанесенного пожарами. </w:t>
            </w:r>
          </w:p>
        </w:tc>
      </w:tr>
    </w:tbl>
    <w:p w:rsidR="00226C28" w:rsidRPr="00226C28" w:rsidRDefault="00226C28" w:rsidP="00226C28">
      <w:pPr>
        <w:widowControl w:val="0"/>
        <w:jc w:val="center"/>
        <w:rPr>
          <w:rFonts w:eastAsia="Calibri"/>
          <w:b/>
        </w:rPr>
      </w:pPr>
    </w:p>
    <w:p w:rsidR="00226C28" w:rsidRPr="00226C28" w:rsidRDefault="00226C28" w:rsidP="00226C28">
      <w:pPr>
        <w:widowControl w:val="0"/>
        <w:numPr>
          <w:ilvl w:val="0"/>
          <w:numId w:val="11"/>
        </w:numPr>
        <w:tabs>
          <w:tab w:val="left" w:pos="0"/>
          <w:tab w:val="left" w:pos="851"/>
        </w:tabs>
        <w:autoSpaceDE w:val="0"/>
        <w:autoSpaceDN w:val="0"/>
        <w:adjustRightInd w:val="0"/>
        <w:spacing w:after="200" w:line="276" w:lineRule="auto"/>
        <w:ind w:left="0" w:firstLine="567"/>
        <w:contextualSpacing/>
        <w:jc w:val="center"/>
        <w:rPr>
          <w:rFonts w:eastAsia="Calibri"/>
          <w:b/>
          <w:lang w:val="x-none"/>
        </w:rPr>
      </w:pPr>
      <w:r w:rsidRPr="00226C28">
        <w:rPr>
          <w:b/>
          <w:lang w:val="x-none"/>
        </w:rPr>
        <w:t>Общая характеристика, основные проблемы и прогноз развития сферы реализации подпрограммы</w:t>
      </w:r>
    </w:p>
    <w:p w:rsidR="00226C28" w:rsidRPr="00226C28" w:rsidRDefault="00226C28" w:rsidP="00226C28">
      <w:pPr>
        <w:widowControl w:val="0"/>
        <w:tabs>
          <w:tab w:val="left" w:pos="1276"/>
        </w:tabs>
        <w:autoSpaceDE w:val="0"/>
        <w:autoSpaceDN w:val="0"/>
        <w:adjustRightInd w:val="0"/>
        <w:ind w:left="851"/>
        <w:contextualSpacing/>
        <w:rPr>
          <w:rFonts w:eastAsia="Calibri"/>
          <w:b/>
          <w:lang w:val="x-none"/>
        </w:rPr>
      </w:pPr>
    </w:p>
    <w:p w:rsidR="00226C28" w:rsidRPr="00226C28" w:rsidRDefault="00226C28" w:rsidP="00226C28">
      <w:pPr>
        <w:widowControl w:val="0"/>
        <w:ind w:firstLine="708"/>
        <w:jc w:val="both"/>
        <w:rPr>
          <w:rFonts w:eastAsia="Calibri"/>
          <w:lang w:eastAsia="x-none"/>
        </w:rPr>
      </w:pPr>
      <w:r w:rsidRPr="00226C28">
        <w:rPr>
          <w:rFonts w:eastAsia="Calibri"/>
          <w:lang w:eastAsia="x-none"/>
        </w:rPr>
        <w:t xml:space="preserve">Программа «Обеспечение первичных мер пожарной безопасности на территории Новоуральского сельского поселения», определяет </w:t>
      </w:r>
      <w:proofErr w:type="gramStart"/>
      <w:r w:rsidRPr="00226C28">
        <w:rPr>
          <w:rFonts w:eastAsia="Calibri"/>
          <w:lang w:eastAsia="x-none"/>
        </w:rPr>
        <w:t>направления</w:t>
      </w:r>
      <w:proofErr w:type="gramEnd"/>
      <w:r w:rsidRPr="00226C28">
        <w:rPr>
          <w:rFonts w:eastAsia="Calibri"/>
          <w:lang w:eastAsia="x-none"/>
        </w:rPr>
        <w:t xml:space="preserve"> и механизмы реализации полномочий по обеспечению первичных мер пожарной безопасности на территории Новоуральского сельского поселения, усиления противопожарной защиты населения и материальных ценностей.</w:t>
      </w:r>
    </w:p>
    <w:p w:rsidR="00226C28" w:rsidRPr="00226C28" w:rsidRDefault="00226C28" w:rsidP="00226C28">
      <w:pPr>
        <w:widowControl w:val="0"/>
        <w:ind w:firstLine="708"/>
        <w:jc w:val="both"/>
        <w:rPr>
          <w:rFonts w:eastAsia="Calibri"/>
          <w:lang w:eastAsia="x-none"/>
        </w:rPr>
      </w:pPr>
    </w:p>
    <w:p w:rsidR="00226C28" w:rsidRPr="00226C28" w:rsidRDefault="00226C28" w:rsidP="00226C28">
      <w:pPr>
        <w:widowControl w:val="0"/>
        <w:numPr>
          <w:ilvl w:val="0"/>
          <w:numId w:val="11"/>
        </w:numPr>
        <w:shd w:val="clear" w:color="auto" w:fill="FFFFFF"/>
        <w:tabs>
          <w:tab w:val="num" w:pos="0"/>
          <w:tab w:val="left" w:pos="142"/>
          <w:tab w:val="left" w:pos="709"/>
          <w:tab w:val="left" w:pos="851"/>
          <w:tab w:val="left" w:pos="993"/>
        </w:tabs>
        <w:spacing w:after="200" w:line="276" w:lineRule="auto"/>
        <w:ind w:left="0" w:firstLine="567"/>
        <w:jc w:val="center"/>
        <w:rPr>
          <w:b/>
          <w:lang w:eastAsia="ru-RU"/>
        </w:rPr>
      </w:pPr>
      <w:r w:rsidRPr="00226C28">
        <w:rPr>
          <w:b/>
          <w:lang w:eastAsia="ru-RU"/>
        </w:rPr>
        <w:t xml:space="preserve"> Цели, задачи, показатели (индикаторы), конечные результаты, сроки реализации.</w:t>
      </w:r>
    </w:p>
    <w:p w:rsidR="00226C28" w:rsidRPr="00226C28" w:rsidRDefault="00226C28" w:rsidP="00226C28">
      <w:pPr>
        <w:widowControl w:val="0"/>
        <w:jc w:val="both"/>
        <w:rPr>
          <w:rFonts w:eastAsia="Calibri"/>
        </w:rPr>
      </w:pPr>
      <w:r w:rsidRPr="00226C28">
        <w:rPr>
          <w:rFonts w:eastAsia="Calibri"/>
          <w:b/>
        </w:rPr>
        <w:t xml:space="preserve">            Цели  программы:</w:t>
      </w:r>
      <w:r w:rsidRPr="00226C28">
        <w:rPr>
          <w:rFonts w:eastAsia="Calibri"/>
        </w:rPr>
        <w:t xml:space="preserve"> </w:t>
      </w:r>
    </w:p>
    <w:p w:rsidR="00226C28" w:rsidRPr="00226C28" w:rsidRDefault="00226C28" w:rsidP="00226C28">
      <w:pPr>
        <w:widowControl w:val="0"/>
        <w:ind w:firstLine="708"/>
        <w:jc w:val="both"/>
        <w:rPr>
          <w:rFonts w:eastAsia="Calibri"/>
          <w:b/>
        </w:rPr>
      </w:pPr>
      <w:r w:rsidRPr="00226C28">
        <w:rPr>
          <w:rFonts w:eastAsia="Calibri"/>
          <w:bCs/>
        </w:rPr>
        <w:t>Обеспечение первичных мер пожарной безопасности на территории Новоуральского сельского поселения</w:t>
      </w:r>
      <w:r w:rsidRPr="00226C28">
        <w:rPr>
          <w:rFonts w:eastAsia="Calibri"/>
        </w:rPr>
        <w:t>.</w:t>
      </w:r>
    </w:p>
    <w:p w:rsidR="00226C28" w:rsidRPr="00226C28" w:rsidRDefault="00226C28" w:rsidP="00226C28">
      <w:pPr>
        <w:widowControl w:val="0"/>
        <w:ind w:firstLine="708"/>
        <w:jc w:val="both"/>
        <w:rPr>
          <w:rFonts w:eastAsia="Calibri"/>
          <w:b/>
        </w:rPr>
      </w:pPr>
      <w:r w:rsidRPr="00226C28">
        <w:rPr>
          <w:rFonts w:eastAsia="Calibri"/>
          <w:b/>
        </w:rPr>
        <w:t>Задачи подпрограммы:</w:t>
      </w:r>
    </w:p>
    <w:p w:rsidR="00226C28" w:rsidRPr="00226C28" w:rsidRDefault="00226C28" w:rsidP="00226C28">
      <w:pPr>
        <w:widowControl w:val="0"/>
        <w:ind w:firstLine="708"/>
        <w:jc w:val="both"/>
        <w:rPr>
          <w:rFonts w:eastAsia="Calibri"/>
        </w:rPr>
      </w:pPr>
      <w:r w:rsidRPr="00226C28">
        <w:rPr>
          <w:rFonts w:eastAsia="Calibri"/>
        </w:rPr>
        <w:t>- Повышение уровня нормативно-правового обеспечения, противопожарной пропаганды и обучения населения в области пожарной безопасности.</w:t>
      </w:r>
    </w:p>
    <w:p w:rsidR="00226C28" w:rsidRPr="00226C28" w:rsidRDefault="00226C28" w:rsidP="00226C28">
      <w:pPr>
        <w:widowControl w:val="0"/>
        <w:ind w:firstLine="708"/>
        <w:jc w:val="both"/>
        <w:rPr>
          <w:rFonts w:eastAsia="Calibri"/>
        </w:rPr>
      </w:pPr>
      <w:r w:rsidRPr="00226C28">
        <w:rPr>
          <w:rFonts w:eastAsia="Calibri"/>
        </w:rPr>
        <w:t>-Повышение противопожарной защищенности территории поселение.</w:t>
      </w:r>
    </w:p>
    <w:p w:rsidR="00226C28" w:rsidRPr="00226C28" w:rsidRDefault="00226C28" w:rsidP="00226C28">
      <w:pPr>
        <w:widowControl w:val="0"/>
        <w:ind w:firstLine="708"/>
        <w:jc w:val="both"/>
        <w:rPr>
          <w:rFonts w:eastAsia="Calibri"/>
        </w:rPr>
      </w:pPr>
      <w:r w:rsidRPr="00226C28">
        <w:rPr>
          <w:rFonts w:eastAsia="Calibri"/>
        </w:rPr>
        <w:t xml:space="preserve">- Снижение размеров ущерба и потерь от пожаров. </w:t>
      </w:r>
    </w:p>
    <w:p w:rsidR="00226C28" w:rsidRPr="00226C28" w:rsidRDefault="00226C28" w:rsidP="00226C28">
      <w:pPr>
        <w:widowControl w:val="0"/>
        <w:ind w:firstLine="708"/>
        <w:jc w:val="both"/>
        <w:rPr>
          <w:rFonts w:eastAsia="Calibri"/>
        </w:rPr>
      </w:pPr>
      <w:r w:rsidRPr="00226C28">
        <w:rPr>
          <w:rFonts w:eastAsia="Calibri"/>
        </w:rPr>
        <w:t>Сроки реализации – 2021-2025 гг.</w:t>
      </w:r>
    </w:p>
    <w:p w:rsidR="00226C28" w:rsidRPr="00226C28" w:rsidRDefault="00226C28" w:rsidP="00226C28">
      <w:pPr>
        <w:widowControl w:val="0"/>
        <w:jc w:val="both"/>
        <w:rPr>
          <w:rFonts w:eastAsia="Calibri"/>
        </w:rPr>
      </w:pPr>
    </w:p>
    <w:p w:rsidR="00226C28" w:rsidRPr="00226C28" w:rsidRDefault="00226C28" w:rsidP="00226C28">
      <w:pPr>
        <w:shd w:val="clear" w:color="auto" w:fill="FFFFFF"/>
        <w:jc w:val="center"/>
        <w:rPr>
          <w:b/>
          <w:lang w:eastAsia="ru-RU"/>
        </w:rPr>
      </w:pPr>
      <w:r w:rsidRPr="00226C28">
        <w:rPr>
          <w:b/>
          <w:lang w:val="en-US" w:eastAsia="ru-RU"/>
        </w:rPr>
        <w:t>III</w:t>
      </w:r>
      <w:r w:rsidRPr="00226C28">
        <w:rPr>
          <w:b/>
          <w:lang w:eastAsia="ru-RU"/>
        </w:rPr>
        <w:t>. Мероприятия подпрограммы</w:t>
      </w:r>
    </w:p>
    <w:p w:rsidR="00226C28" w:rsidRPr="00226C28" w:rsidRDefault="00226C28" w:rsidP="00226C28">
      <w:pPr>
        <w:shd w:val="clear" w:color="auto" w:fill="FFFFFF"/>
        <w:jc w:val="center"/>
        <w:rPr>
          <w:b/>
          <w:lang w:eastAsia="ru-RU"/>
        </w:rPr>
      </w:pPr>
    </w:p>
    <w:p w:rsidR="00226C28" w:rsidRPr="00226C28" w:rsidRDefault="00226C28" w:rsidP="00226C28">
      <w:pPr>
        <w:widowControl w:val="0"/>
        <w:ind w:firstLine="709"/>
        <w:jc w:val="both"/>
        <w:rPr>
          <w:rFonts w:eastAsia="Calibri"/>
        </w:rPr>
      </w:pPr>
      <w:r w:rsidRPr="00226C28">
        <w:rPr>
          <w:rFonts w:eastAsia="Calibri"/>
        </w:rPr>
        <w:t xml:space="preserve">В рамках решения поставленных подпрограммой задач предусматривается реализация следующих мероприятий: </w:t>
      </w:r>
    </w:p>
    <w:p w:rsidR="00226C28" w:rsidRPr="00226C28" w:rsidRDefault="00226C28" w:rsidP="00226C28">
      <w:pPr>
        <w:widowControl w:val="0"/>
        <w:numPr>
          <w:ilvl w:val="0"/>
          <w:numId w:val="14"/>
        </w:numPr>
        <w:tabs>
          <w:tab w:val="left" w:pos="0"/>
          <w:tab w:val="left" w:pos="851"/>
          <w:tab w:val="left" w:pos="1276"/>
          <w:tab w:val="left" w:pos="1418"/>
          <w:tab w:val="left" w:pos="1701"/>
        </w:tabs>
        <w:ind w:left="0" w:firstLine="567"/>
        <w:jc w:val="both"/>
        <w:rPr>
          <w:rFonts w:eastAsia="Calibri"/>
        </w:rPr>
      </w:pPr>
      <w:r w:rsidRPr="00226C28">
        <w:rPr>
          <w:rFonts w:eastAsia="Calibri"/>
        </w:rPr>
        <w:t>Обучение неблагополучных семей мерам пожарной безопасности.</w:t>
      </w:r>
    </w:p>
    <w:p w:rsidR="00226C28" w:rsidRPr="00226C28" w:rsidRDefault="00226C28" w:rsidP="00226C28">
      <w:pPr>
        <w:widowControl w:val="0"/>
        <w:numPr>
          <w:ilvl w:val="0"/>
          <w:numId w:val="14"/>
        </w:numPr>
        <w:tabs>
          <w:tab w:val="left" w:pos="0"/>
          <w:tab w:val="left" w:pos="851"/>
          <w:tab w:val="left" w:pos="1276"/>
          <w:tab w:val="left" w:pos="1418"/>
          <w:tab w:val="left" w:pos="1701"/>
        </w:tabs>
        <w:ind w:left="0" w:firstLine="567"/>
        <w:jc w:val="both"/>
        <w:rPr>
          <w:rFonts w:eastAsia="Calibri"/>
        </w:rPr>
      </w:pPr>
      <w:r w:rsidRPr="00226C28">
        <w:rPr>
          <w:rFonts w:eastAsia="Calibri"/>
        </w:rPr>
        <w:t>Распространение листовок, памяток, по пожарной безопасности в местах пребывания людей.</w:t>
      </w:r>
    </w:p>
    <w:p w:rsidR="00226C28" w:rsidRPr="00226C28" w:rsidRDefault="00226C28" w:rsidP="00226C28">
      <w:pPr>
        <w:widowControl w:val="0"/>
        <w:numPr>
          <w:ilvl w:val="0"/>
          <w:numId w:val="14"/>
        </w:numPr>
        <w:tabs>
          <w:tab w:val="left" w:pos="0"/>
          <w:tab w:val="left" w:pos="851"/>
          <w:tab w:val="left" w:pos="1276"/>
          <w:tab w:val="left" w:pos="1418"/>
          <w:tab w:val="left" w:pos="1701"/>
        </w:tabs>
        <w:ind w:left="0" w:firstLine="567"/>
        <w:jc w:val="both"/>
        <w:rPr>
          <w:rFonts w:eastAsia="Calibri"/>
        </w:rPr>
      </w:pPr>
      <w:proofErr w:type="gramStart"/>
      <w:r w:rsidRPr="00226C28">
        <w:rPr>
          <w:rFonts w:eastAsia="Calibri"/>
        </w:rPr>
        <w:t>Обучение населения мерам пожарной безопасности по месту жительства силами внештатных инспекторов по пожарной профилактики.</w:t>
      </w:r>
      <w:proofErr w:type="gramEnd"/>
    </w:p>
    <w:p w:rsidR="00226C28" w:rsidRPr="00226C28" w:rsidRDefault="00226C28" w:rsidP="00226C28">
      <w:pPr>
        <w:widowControl w:val="0"/>
        <w:numPr>
          <w:ilvl w:val="0"/>
          <w:numId w:val="14"/>
        </w:numPr>
        <w:tabs>
          <w:tab w:val="left" w:pos="0"/>
          <w:tab w:val="left" w:pos="851"/>
          <w:tab w:val="left" w:pos="1276"/>
          <w:tab w:val="left" w:pos="1418"/>
          <w:tab w:val="left" w:pos="1701"/>
        </w:tabs>
        <w:ind w:left="0" w:firstLine="567"/>
        <w:jc w:val="both"/>
        <w:rPr>
          <w:rFonts w:eastAsia="Calibri"/>
        </w:rPr>
      </w:pPr>
      <w:r w:rsidRPr="00226C28">
        <w:rPr>
          <w:rFonts w:eastAsia="Calibri"/>
        </w:rPr>
        <w:t>Своевременная чистка дорог для беспрепятственного проезда пожарной техники.</w:t>
      </w:r>
    </w:p>
    <w:p w:rsidR="00226C28" w:rsidRPr="00226C28" w:rsidRDefault="00226C28" w:rsidP="00226C28">
      <w:pPr>
        <w:widowControl w:val="0"/>
        <w:numPr>
          <w:ilvl w:val="0"/>
          <w:numId w:val="14"/>
        </w:numPr>
        <w:tabs>
          <w:tab w:val="left" w:pos="0"/>
          <w:tab w:val="left" w:pos="851"/>
          <w:tab w:val="left" w:pos="1276"/>
          <w:tab w:val="left" w:pos="1418"/>
          <w:tab w:val="left" w:pos="1701"/>
        </w:tabs>
        <w:ind w:left="0" w:firstLine="567"/>
        <w:jc w:val="both"/>
        <w:rPr>
          <w:rFonts w:eastAsia="Calibri"/>
        </w:rPr>
      </w:pPr>
      <w:r w:rsidRPr="00226C28">
        <w:rPr>
          <w:rFonts w:eastAsia="Calibri"/>
        </w:rPr>
        <w:t xml:space="preserve">Обучение </w:t>
      </w:r>
      <w:proofErr w:type="gramStart"/>
      <w:r w:rsidRPr="00226C28">
        <w:rPr>
          <w:rFonts w:eastAsia="Calibri"/>
        </w:rPr>
        <w:t>ответственного</w:t>
      </w:r>
      <w:proofErr w:type="gramEnd"/>
      <w:r w:rsidRPr="00226C28">
        <w:rPr>
          <w:rFonts w:eastAsia="Calibri"/>
        </w:rPr>
        <w:t xml:space="preserve"> за пожарную безопасность.</w:t>
      </w:r>
    </w:p>
    <w:p w:rsidR="00226C28" w:rsidRPr="00226C28" w:rsidRDefault="00226C28" w:rsidP="00226C28">
      <w:pPr>
        <w:widowControl w:val="0"/>
        <w:numPr>
          <w:ilvl w:val="0"/>
          <w:numId w:val="14"/>
        </w:numPr>
        <w:tabs>
          <w:tab w:val="left" w:pos="0"/>
          <w:tab w:val="left" w:pos="851"/>
          <w:tab w:val="left" w:pos="1276"/>
          <w:tab w:val="left" w:pos="1418"/>
          <w:tab w:val="left" w:pos="1701"/>
        </w:tabs>
        <w:ind w:left="0" w:firstLine="567"/>
        <w:jc w:val="both"/>
        <w:rPr>
          <w:rFonts w:eastAsia="Calibri"/>
        </w:rPr>
      </w:pPr>
      <w:r w:rsidRPr="00226C28">
        <w:rPr>
          <w:rFonts w:eastAsia="Calibri"/>
        </w:rPr>
        <w:t>Ремонт пожарных гидрантов.</w:t>
      </w:r>
    </w:p>
    <w:p w:rsidR="00226C28" w:rsidRPr="00226C28" w:rsidRDefault="00226C28" w:rsidP="00226C28">
      <w:pPr>
        <w:widowControl w:val="0"/>
        <w:numPr>
          <w:ilvl w:val="0"/>
          <w:numId w:val="14"/>
        </w:numPr>
        <w:tabs>
          <w:tab w:val="left" w:pos="0"/>
          <w:tab w:val="left" w:pos="851"/>
          <w:tab w:val="left" w:pos="1276"/>
          <w:tab w:val="left" w:pos="1418"/>
          <w:tab w:val="left" w:pos="1701"/>
        </w:tabs>
        <w:ind w:left="0" w:firstLine="567"/>
        <w:jc w:val="both"/>
        <w:rPr>
          <w:rFonts w:eastAsia="Calibri"/>
        </w:rPr>
      </w:pPr>
      <w:r w:rsidRPr="00226C28">
        <w:rPr>
          <w:rFonts w:eastAsia="Calibri"/>
        </w:rPr>
        <w:t>Техническое обслуживание подведомственных объектов системами пожарной сигнализации и оповещения о пожаре.</w:t>
      </w:r>
    </w:p>
    <w:p w:rsidR="00226C28" w:rsidRPr="00226C28" w:rsidRDefault="00226C28" w:rsidP="00226C28">
      <w:pPr>
        <w:widowControl w:val="0"/>
        <w:numPr>
          <w:ilvl w:val="0"/>
          <w:numId w:val="14"/>
        </w:numPr>
        <w:tabs>
          <w:tab w:val="left" w:pos="0"/>
          <w:tab w:val="left" w:pos="851"/>
          <w:tab w:val="left" w:pos="1276"/>
          <w:tab w:val="left" w:pos="1418"/>
          <w:tab w:val="left" w:pos="1701"/>
        </w:tabs>
        <w:ind w:left="0" w:firstLine="567"/>
        <w:jc w:val="both"/>
        <w:rPr>
          <w:rFonts w:eastAsia="Calibri"/>
        </w:rPr>
      </w:pPr>
      <w:r w:rsidRPr="00226C28">
        <w:rPr>
          <w:rFonts w:eastAsia="Calibri"/>
        </w:rPr>
        <w:t>Оснащение зданий, находящихся в муниципальной собственности администрации поселения первичными средствами пожаротушения и противопожарным инвентарем.</w:t>
      </w:r>
    </w:p>
    <w:p w:rsidR="00226C28" w:rsidRPr="00226C28" w:rsidRDefault="00226C28" w:rsidP="00226C28">
      <w:pPr>
        <w:widowControl w:val="0"/>
        <w:numPr>
          <w:ilvl w:val="0"/>
          <w:numId w:val="14"/>
        </w:numPr>
        <w:tabs>
          <w:tab w:val="left" w:pos="0"/>
          <w:tab w:val="left" w:pos="851"/>
          <w:tab w:val="left" w:pos="1276"/>
          <w:tab w:val="left" w:pos="1418"/>
          <w:tab w:val="left" w:pos="1701"/>
        </w:tabs>
        <w:ind w:left="0" w:firstLine="567"/>
        <w:jc w:val="both"/>
        <w:rPr>
          <w:rFonts w:eastAsia="Calibri"/>
        </w:rPr>
      </w:pPr>
      <w:r w:rsidRPr="00226C28">
        <w:rPr>
          <w:rFonts w:eastAsia="Calibri"/>
        </w:rPr>
        <w:t xml:space="preserve">Проверка и заправка огнетушителей. </w:t>
      </w:r>
    </w:p>
    <w:p w:rsidR="00226C28" w:rsidRPr="00226C28" w:rsidRDefault="00226C28" w:rsidP="00226C28">
      <w:pPr>
        <w:widowControl w:val="0"/>
        <w:ind w:left="66"/>
        <w:jc w:val="both"/>
        <w:rPr>
          <w:rFonts w:eastAsia="Calibri"/>
        </w:rPr>
      </w:pPr>
    </w:p>
    <w:p w:rsidR="00226C28" w:rsidRPr="00226C28" w:rsidRDefault="00226C28" w:rsidP="00226C28">
      <w:pPr>
        <w:widowControl w:val="0"/>
        <w:jc w:val="center"/>
        <w:rPr>
          <w:rFonts w:eastAsia="Calibri"/>
          <w:b/>
        </w:rPr>
      </w:pPr>
      <w:r w:rsidRPr="00226C28">
        <w:rPr>
          <w:rFonts w:eastAsia="Calibri"/>
          <w:b/>
          <w:lang w:val="en-US"/>
        </w:rPr>
        <w:t>IV</w:t>
      </w:r>
      <w:r w:rsidRPr="00226C28">
        <w:rPr>
          <w:rFonts w:eastAsia="Calibri"/>
          <w:b/>
        </w:rPr>
        <w:t>. Ресурсное обеспечение подпрограммы.</w:t>
      </w:r>
    </w:p>
    <w:p w:rsidR="00226C28" w:rsidRPr="00226C28" w:rsidRDefault="00226C28" w:rsidP="00226C28">
      <w:pPr>
        <w:widowControl w:val="0"/>
        <w:jc w:val="center"/>
        <w:rPr>
          <w:rFonts w:eastAsia="Calibri"/>
          <w:b/>
        </w:rPr>
      </w:pPr>
    </w:p>
    <w:p w:rsidR="00226C28" w:rsidRPr="00226C28" w:rsidRDefault="00226C28" w:rsidP="00226C28">
      <w:pPr>
        <w:widowControl w:val="0"/>
        <w:ind w:firstLine="748"/>
        <w:jc w:val="both"/>
        <w:rPr>
          <w:rFonts w:eastAsia="Calibri"/>
        </w:rPr>
      </w:pPr>
      <w:r w:rsidRPr="00226C28">
        <w:rPr>
          <w:rFonts w:eastAsia="Calibri"/>
        </w:rPr>
        <w:t xml:space="preserve">Объем финансирования программы на проведение мероприятий за счет средств </w:t>
      </w:r>
      <w:r w:rsidRPr="00226C28">
        <w:rPr>
          <w:rFonts w:eastAsia="Calibri"/>
        </w:rPr>
        <w:lastRenderedPageBreak/>
        <w:t>местного бюджета Новоуральского сельского поселения  составляет  162500,00 рублей</w:t>
      </w:r>
      <w:proofErr w:type="gramStart"/>
      <w:r w:rsidRPr="00226C28">
        <w:rPr>
          <w:rFonts w:eastAsia="Calibri"/>
        </w:rPr>
        <w:t xml:space="preserve"> ,</w:t>
      </w:r>
      <w:proofErr w:type="gramEnd"/>
      <w:r w:rsidRPr="00226C28">
        <w:rPr>
          <w:rFonts w:eastAsia="Calibri"/>
        </w:rPr>
        <w:t xml:space="preserve"> в том числе: </w:t>
      </w:r>
    </w:p>
    <w:p w:rsidR="00226C28" w:rsidRPr="00226C28" w:rsidRDefault="00226C28" w:rsidP="00226C28">
      <w:pPr>
        <w:widowControl w:val="0"/>
        <w:ind w:left="709"/>
        <w:jc w:val="both"/>
        <w:rPr>
          <w:rFonts w:eastAsia="Calibri"/>
        </w:rPr>
      </w:pPr>
      <w:r w:rsidRPr="00226C28">
        <w:rPr>
          <w:rFonts w:eastAsia="Calibri"/>
        </w:rPr>
        <w:t>2021 г. – 30500.00 рублей;</w:t>
      </w:r>
    </w:p>
    <w:p w:rsidR="00226C28" w:rsidRPr="00226C28" w:rsidRDefault="00226C28" w:rsidP="00226C28">
      <w:pPr>
        <w:widowControl w:val="0"/>
        <w:ind w:left="709"/>
        <w:jc w:val="both"/>
        <w:rPr>
          <w:rFonts w:eastAsia="Calibri"/>
        </w:rPr>
      </w:pPr>
      <w:r w:rsidRPr="00226C28">
        <w:rPr>
          <w:rFonts w:eastAsia="Calibri"/>
        </w:rPr>
        <w:t>2022 г. – 35500.00 рублей;</w:t>
      </w:r>
    </w:p>
    <w:p w:rsidR="00226C28" w:rsidRPr="00226C28" w:rsidRDefault="00226C28" w:rsidP="00226C28">
      <w:pPr>
        <w:widowControl w:val="0"/>
        <w:ind w:left="709"/>
        <w:jc w:val="both"/>
        <w:rPr>
          <w:rFonts w:eastAsia="Calibri"/>
        </w:rPr>
      </w:pPr>
      <w:r w:rsidRPr="00226C28">
        <w:rPr>
          <w:rFonts w:eastAsia="Calibri"/>
        </w:rPr>
        <w:t>2023 г. – 30500.00 рублей;</w:t>
      </w:r>
    </w:p>
    <w:p w:rsidR="00226C28" w:rsidRPr="00226C28" w:rsidRDefault="00226C28" w:rsidP="00226C28">
      <w:pPr>
        <w:widowControl w:val="0"/>
        <w:ind w:firstLine="709"/>
        <w:jc w:val="both"/>
        <w:rPr>
          <w:rFonts w:eastAsia="Calibri"/>
        </w:rPr>
      </w:pPr>
      <w:r w:rsidRPr="00226C28">
        <w:rPr>
          <w:rFonts w:eastAsia="Calibri"/>
        </w:rPr>
        <w:t>2024 г. – 30500.00 рублей;</w:t>
      </w:r>
    </w:p>
    <w:p w:rsidR="00226C28" w:rsidRPr="00226C28" w:rsidRDefault="00226C28" w:rsidP="00226C28">
      <w:pPr>
        <w:widowControl w:val="0"/>
        <w:ind w:firstLine="709"/>
        <w:jc w:val="both"/>
        <w:rPr>
          <w:rFonts w:eastAsia="Calibri"/>
        </w:rPr>
      </w:pPr>
      <w:r w:rsidRPr="00226C28">
        <w:rPr>
          <w:rFonts w:eastAsia="Calibri"/>
        </w:rPr>
        <w:t>2025 г. – 35500.00 рублей;</w:t>
      </w:r>
    </w:p>
    <w:p w:rsidR="00226C28" w:rsidRPr="00226C28" w:rsidRDefault="00226C28" w:rsidP="00226C28">
      <w:pPr>
        <w:widowControl w:val="0"/>
        <w:ind w:firstLine="709"/>
        <w:jc w:val="both"/>
        <w:rPr>
          <w:rFonts w:eastAsia="Calibri"/>
        </w:rPr>
      </w:pPr>
      <w:r w:rsidRPr="00226C28">
        <w:rPr>
          <w:rFonts w:eastAsia="Calibri"/>
        </w:rPr>
        <w:t xml:space="preserve">Объемы финансирования подпрограммы на очередной финансовый год за счет средств местного бюджета Новоуральского сельского поселения определяются Решением о бюджете Новоуральского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 Объемы финансирования для проведения разовых и однократных мероприятий уточняются при формировании проекта бюджета на очередной финансовый год. </w:t>
      </w:r>
    </w:p>
    <w:p w:rsidR="00226C28" w:rsidRPr="00226C28" w:rsidRDefault="00226C28" w:rsidP="00226C28">
      <w:pPr>
        <w:widowControl w:val="0"/>
        <w:ind w:firstLine="567"/>
        <w:jc w:val="both"/>
        <w:rPr>
          <w:rFonts w:eastAsia="Calibri"/>
        </w:rPr>
      </w:pPr>
      <w:r w:rsidRPr="00226C28">
        <w:rPr>
          <w:rFonts w:eastAsia="Calibri"/>
        </w:rPr>
        <w:t xml:space="preserve">Настоящий Порядок регламентирует предоставление средств местного бюджета Новоуральского сельского поселения на реализацию мероприятий подпрограммы. </w:t>
      </w:r>
    </w:p>
    <w:p w:rsidR="00226C28" w:rsidRPr="00226C28" w:rsidRDefault="00226C28" w:rsidP="00226C28">
      <w:pPr>
        <w:widowControl w:val="0"/>
        <w:ind w:firstLine="567"/>
        <w:jc w:val="both"/>
        <w:rPr>
          <w:rFonts w:eastAsia="Calibri"/>
        </w:rPr>
      </w:pPr>
      <w:r w:rsidRPr="00226C28">
        <w:rPr>
          <w:rFonts w:eastAsia="Calibri"/>
        </w:rPr>
        <w:t xml:space="preserve">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 </w:t>
      </w:r>
    </w:p>
    <w:p w:rsidR="00226C28" w:rsidRPr="00226C28" w:rsidRDefault="00226C28" w:rsidP="00226C28">
      <w:pPr>
        <w:widowControl w:val="0"/>
        <w:rPr>
          <w:rFonts w:eastAsia="Calibri"/>
          <w:lang w:eastAsia="x-none"/>
        </w:rPr>
      </w:pPr>
    </w:p>
    <w:p w:rsidR="00226C28" w:rsidRPr="00226C28" w:rsidRDefault="00226C28" w:rsidP="00226C28">
      <w:pPr>
        <w:widowControl w:val="0"/>
        <w:jc w:val="center"/>
        <w:rPr>
          <w:rFonts w:eastAsia="Calibri"/>
          <w:b/>
        </w:rPr>
      </w:pPr>
      <w:proofErr w:type="gramStart"/>
      <w:r w:rsidRPr="00226C28">
        <w:rPr>
          <w:rFonts w:eastAsia="Calibri"/>
          <w:b/>
          <w:lang w:val="en-US"/>
        </w:rPr>
        <w:t>V</w:t>
      </w:r>
      <w:r w:rsidRPr="00226C28">
        <w:rPr>
          <w:rFonts w:eastAsia="Calibri"/>
          <w:b/>
        </w:rPr>
        <w:t>. Ожидаемые результаты реализации подпрограммы.</w:t>
      </w:r>
      <w:proofErr w:type="gramEnd"/>
    </w:p>
    <w:p w:rsidR="00226C28" w:rsidRPr="00226C28" w:rsidRDefault="00226C28" w:rsidP="00226C28">
      <w:pPr>
        <w:widowControl w:val="0"/>
        <w:ind w:firstLine="748"/>
        <w:jc w:val="both"/>
        <w:rPr>
          <w:rFonts w:eastAsia="Calibri"/>
        </w:rPr>
      </w:pPr>
    </w:p>
    <w:p w:rsidR="00226C28" w:rsidRPr="00226C28" w:rsidRDefault="00226C28" w:rsidP="00226C28">
      <w:pPr>
        <w:widowControl w:val="0"/>
        <w:ind w:firstLine="708"/>
        <w:rPr>
          <w:rFonts w:eastAsia="Calibri"/>
        </w:rPr>
      </w:pPr>
      <w:r w:rsidRPr="00226C28">
        <w:rPr>
          <w:rFonts w:eastAsia="Calibri"/>
        </w:rPr>
        <w:t xml:space="preserve">Реализация мероприятий подпрограммы приведет к достижению следующих результатов: </w:t>
      </w:r>
    </w:p>
    <w:p w:rsidR="00226C28" w:rsidRPr="00226C28" w:rsidRDefault="00226C28" w:rsidP="00226C28">
      <w:pPr>
        <w:widowControl w:val="0"/>
        <w:ind w:firstLine="708"/>
        <w:rPr>
          <w:rFonts w:eastAsia="Calibri"/>
        </w:rPr>
      </w:pPr>
      <w:r w:rsidRPr="00226C28">
        <w:rPr>
          <w:rFonts w:eastAsia="Calibri"/>
        </w:rPr>
        <w:t>-   Повышение уровня грамотности населения   по вопросам пожарной безопасности.</w:t>
      </w:r>
    </w:p>
    <w:p w:rsidR="00226C28" w:rsidRPr="00226C28" w:rsidRDefault="00226C28" w:rsidP="00226C28">
      <w:pPr>
        <w:widowControl w:val="0"/>
        <w:ind w:firstLine="708"/>
        <w:rPr>
          <w:rFonts w:eastAsia="Calibri"/>
        </w:rPr>
      </w:pPr>
      <w:r w:rsidRPr="00226C28">
        <w:rPr>
          <w:rFonts w:eastAsia="Calibri"/>
        </w:rPr>
        <w:t>- Участие общественности в профилактических мероприятиях по предупреждению  пожаров.</w:t>
      </w:r>
    </w:p>
    <w:p w:rsidR="00226C28" w:rsidRPr="00226C28" w:rsidRDefault="00226C28" w:rsidP="00226C28">
      <w:pPr>
        <w:widowControl w:val="0"/>
        <w:ind w:firstLine="708"/>
        <w:rPr>
          <w:rFonts w:eastAsia="Calibri"/>
        </w:rPr>
      </w:pPr>
      <w:r w:rsidRPr="00226C28">
        <w:rPr>
          <w:rFonts w:eastAsia="Calibri"/>
        </w:rPr>
        <w:t>- Повышение защищенности территории поселения от пожаров.</w:t>
      </w:r>
    </w:p>
    <w:p w:rsidR="00226C28" w:rsidRPr="00226C28" w:rsidRDefault="00226C28" w:rsidP="00226C28">
      <w:pPr>
        <w:widowControl w:val="0"/>
        <w:ind w:firstLine="708"/>
        <w:rPr>
          <w:rFonts w:eastAsia="Calibri"/>
        </w:rPr>
      </w:pPr>
      <w:r w:rsidRPr="00226C28">
        <w:rPr>
          <w:rFonts w:eastAsia="Calibri"/>
        </w:rPr>
        <w:t>- Снижение размеров общего материального ущерба, нанесенного пожарами.</w:t>
      </w:r>
    </w:p>
    <w:p w:rsidR="00226C28" w:rsidRPr="00226C28" w:rsidRDefault="00226C28" w:rsidP="00226C28">
      <w:pPr>
        <w:widowControl w:val="0"/>
        <w:ind w:firstLine="708"/>
        <w:rPr>
          <w:rFonts w:eastAsia="Calibri"/>
        </w:rPr>
      </w:pPr>
    </w:p>
    <w:p w:rsidR="00226C28" w:rsidRPr="00226C28" w:rsidRDefault="00226C28" w:rsidP="00226C28">
      <w:pPr>
        <w:widowControl w:val="0"/>
        <w:ind w:firstLine="708"/>
        <w:rPr>
          <w:rFonts w:eastAsia="Calibri"/>
        </w:rPr>
      </w:pPr>
    </w:p>
    <w:p w:rsidR="00226C28" w:rsidRPr="00226C28" w:rsidRDefault="00226C28" w:rsidP="00226C28">
      <w:pPr>
        <w:widowControl w:val="0"/>
        <w:ind w:firstLine="708"/>
        <w:jc w:val="center"/>
        <w:rPr>
          <w:rFonts w:eastAsia="Calibri"/>
        </w:rPr>
      </w:pPr>
      <w:r w:rsidRPr="00226C28">
        <w:rPr>
          <w:rFonts w:eastAsia="Calibri"/>
        </w:rPr>
        <w:t>______________________________________________</w:t>
      </w:r>
    </w:p>
    <w:p w:rsidR="00226C28" w:rsidRPr="00226C28" w:rsidRDefault="00226C28" w:rsidP="00226C28">
      <w:pPr>
        <w:widowControl w:val="0"/>
        <w:ind w:firstLine="708"/>
        <w:rPr>
          <w:rFonts w:eastAsia="Calibri"/>
        </w:rPr>
      </w:pPr>
    </w:p>
    <w:p w:rsidR="00226C28" w:rsidRPr="00226C28" w:rsidRDefault="00226C28" w:rsidP="00226C28">
      <w:pPr>
        <w:widowControl w:val="0"/>
        <w:ind w:firstLine="708"/>
        <w:rPr>
          <w:rFonts w:eastAsia="Calibri"/>
        </w:rPr>
      </w:pPr>
    </w:p>
    <w:p w:rsidR="00226C28" w:rsidRPr="00226C28" w:rsidRDefault="00226C28" w:rsidP="00226C28">
      <w:pPr>
        <w:widowControl w:val="0"/>
        <w:ind w:firstLine="708"/>
        <w:rPr>
          <w:rFonts w:eastAsia="Calibri"/>
        </w:rPr>
      </w:pPr>
    </w:p>
    <w:p w:rsidR="00226C28" w:rsidRPr="00226C28" w:rsidRDefault="00226C28" w:rsidP="00226C28">
      <w:pPr>
        <w:widowControl w:val="0"/>
        <w:ind w:firstLine="708"/>
        <w:rPr>
          <w:rFonts w:eastAsia="Calibri"/>
        </w:rPr>
      </w:pPr>
    </w:p>
    <w:tbl>
      <w:tblPr>
        <w:tblW w:w="11008" w:type="dxa"/>
        <w:tblInd w:w="-601" w:type="dxa"/>
        <w:tblLayout w:type="fixed"/>
        <w:tblLook w:val="04A0" w:firstRow="1" w:lastRow="0" w:firstColumn="1" w:lastColumn="0" w:noHBand="0" w:noVBand="1"/>
      </w:tblPr>
      <w:tblGrid>
        <w:gridCol w:w="416"/>
        <w:gridCol w:w="151"/>
        <w:gridCol w:w="1702"/>
        <w:gridCol w:w="965"/>
        <w:gridCol w:w="2011"/>
        <w:gridCol w:w="567"/>
        <w:gridCol w:w="851"/>
        <w:gridCol w:w="709"/>
        <w:gridCol w:w="708"/>
        <w:gridCol w:w="709"/>
        <w:gridCol w:w="851"/>
        <w:gridCol w:w="850"/>
        <w:gridCol w:w="236"/>
        <w:gridCol w:w="282"/>
      </w:tblGrid>
      <w:tr w:rsidR="00226C28" w:rsidRPr="00226C28" w:rsidTr="00411779">
        <w:trPr>
          <w:gridBefore w:val="1"/>
          <w:wBefore w:w="416" w:type="dxa"/>
          <w:trHeight w:val="446"/>
        </w:trPr>
        <w:tc>
          <w:tcPr>
            <w:tcW w:w="10074" w:type="dxa"/>
            <w:gridSpan w:val="11"/>
            <w:tcBorders>
              <w:top w:val="nil"/>
              <w:left w:val="nil"/>
              <w:right w:val="nil"/>
            </w:tcBorders>
          </w:tcPr>
          <w:p w:rsidR="00226C28" w:rsidRPr="00226C28" w:rsidRDefault="00226C28" w:rsidP="00226C28">
            <w:pPr>
              <w:jc w:val="right"/>
              <w:rPr>
                <w:sz w:val="20"/>
                <w:szCs w:val="20"/>
                <w:lang w:eastAsia="ru-RU"/>
              </w:rPr>
            </w:pPr>
            <w:r w:rsidRPr="00226C28">
              <w:rPr>
                <w:sz w:val="20"/>
                <w:szCs w:val="20"/>
                <w:lang w:eastAsia="ru-RU"/>
              </w:rPr>
              <w:t xml:space="preserve">Приложение № 1 к программе  </w:t>
            </w:r>
          </w:p>
          <w:p w:rsidR="00226C28" w:rsidRPr="00226C28" w:rsidRDefault="00226C28" w:rsidP="00226C28">
            <w:pPr>
              <w:widowControl w:val="0"/>
              <w:autoSpaceDE w:val="0"/>
              <w:autoSpaceDN w:val="0"/>
              <w:adjustRightInd w:val="0"/>
              <w:rPr>
                <w:b/>
                <w:color w:val="00000A"/>
                <w:sz w:val="20"/>
                <w:szCs w:val="20"/>
                <w:lang w:eastAsia="ru-RU"/>
              </w:rPr>
            </w:pPr>
          </w:p>
          <w:p w:rsidR="00226C28" w:rsidRPr="00226C28" w:rsidRDefault="00226C28" w:rsidP="00226C28">
            <w:pPr>
              <w:ind w:firstLine="540"/>
              <w:jc w:val="center"/>
              <w:rPr>
                <w:sz w:val="20"/>
                <w:szCs w:val="20"/>
                <w:lang w:eastAsia="ru-RU"/>
              </w:rPr>
            </w:pPr>
            <w:r w:rsidRPr="00226C28">
              <w:rPr>
                <w:b/>
                <w:sz w:val="20"/>
                <w:szCs w:val="20"/>
                <w:lang w:eastAsia="ru-RU"/>
              </w:rPr>
              <w:t>Планируемые результаты</w:t>
            </w:r>
            <w:r w:rsidRPr="00226C28">
              <w:rPr>
                <w:b/>
                <w:color w:val="00000A"/>
                <w:sz w:val="20"/>
                <w:szCs w:val="20"/>
                <w:lang w:eastAsia="ru-RU"/>
              </w:rPr>
              <w:t xml:space="preserve"> программы  </w:t>
            </w:r>
          </w:p>
          <w:p w:rsidR="00226C28" w:rsidRPr="00226C28" w:rsidRDefault="00226C28" w:rsidP="00226C28">
            <w:pPr>
              <w:ind w:firstLine="540"/>
              <w:jc w:val="center"/>
              <w:rPr>
                <w:b/>
                <w:bCs/>
                <w:sz w:val="20"/>
                <w:szCs w:val="20"/>
                <w:lang w:eastAsia="ru-RU"/>
              </w:rPr>
            </w:pPr>
            <w:r w:rsidRPr="00226C28">
              <w:rPr>
                <w:b/>
                <w:bCs/>
                <w:sz w:val="20"/>
                <w:szCs w:val="20"/>
                <w:lang w:eastAsia="ru-RU"/>
              </w:rPr>
              <w:t xml:space="preserve">«Обеспечение первичных мер пожарной безопасности на территории </w:t>
            </w:r>
          </w:p>
          <w:p w:rsidR="00226C28" w:rsidRPr="00226C28" w:rsidRDefault="00226C28" w:rsidP="00226C28">
            <w:pPr>
              <w:ind w:firstLine="540"/>
              <w:jc w:val="center"/>
              <w:rPr>
                <w:b/>
                <w:bCs/>
                <w:sz w:val="20"/>
                <w:szCs w:val="20"/>
                <w:lang w:eastAsia="ru-RU"/>
              </w:rPr>
            </w:pPr>
            <w:r w:rsidRPr="00226C28">
              <w:rPr>
                <w:b/>
                <w:bCs/>
                <w:sz w:val="20"/>
                <w:szCs w:val="20"/>
                <w:lang w:eastAsia="ru-RU"/>
              </w:rPr>
              <w:t>Новоуральского сельского поселения»</w:t>
            </w:r>
          </w:p>
          <w:p w:rsidR="00226C28" w:rsidRPr="00226C28" w:rsidRDefault="00226C28" w:rsidP="00226C28">
            <w:pPr>
              <w:ind w:firstLine="540"/>
              <w:jc w:val="center"/>
              <w:rPr>
                <w:sz w:val="20"/>
                <w:szCs w:val="20"/>
                <w:lang w:eastAsia="ru-RU"/>
              </w:rPr>
            </w:pPr>
          </w:p>
        </w:tc>
        <w:tc>
          <w:tcPr>
            <w:tcW w:w="236" w:type="dxa"/>
            <w:tcBorders>
              <w:top w:val="nil"/>
              <w:left w:val="nil"/>
              <w:bottom w:val="single" w:sz="4" w:space="0" w:color="auto"/>
              <w:right w:val="nil"/>
            </w:tcBorders>
          </w:tcPr>
          <w:p w:rsidR="00226C28" w:rsidRPr="00226C28" w:rsidRDefault="00226C28" w:rsidP="00226C28">
            <w:pPr>
              <w:rPr>
                <w:sz w:val="20"/>
                <w:szCs w:val="20"/>
                <w:lang w:eastAsia="ru-RU"/>
              </w:rPr>
            </w:pPr>
          </w:p>
        </w:tc>
        <w:tc>
          <w:tcPr>
            <w:tcW w:w="282" w:type="dxa"/>
            <w:tcBorders>
              <w:top w:val="nil"/>
              <w:left w:val="nil"/>
              <w:bottom w:val="single" w:sz="4" w:space="0" w:color="auto"/>
              <w:right w:val="nil"/>
            </w:tcBorders>
          </w:tcPr>
          <w:p w:rsidR="00226C28" w:rsidRPr="00226C28" w:rsidRDefault="00226C28" w:rsidP="00226C28">
            <w:pPr>
              <w:rPr>
                <w:sz w:val="20"/>
                <w:szCs w:val="20"/>
                <w:lang w:eastAsia="ru-RU"/>
              </w:rPr>
            </w:pPr>
          </w:p>
        </w:tc>
      </w:tr>
      <w:tr w:rsidR="00226C28" w:rsidRPr="00226C28" w:rsidTr="00411779">
        <w:trPr>
          <w:gridAfter w:val="2"/>
          <w:wAfter w:w="518" w:type="dxa"/>
          <w:trHeight w:val="1829"/>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2"/>
                <w:szCs w:val="22"/>
                <w:lang w:eastAsia="ru-RU"/>
              </w:rPr>
            </w:pPr>
            <w:r w:rsidRPr="00226C28">
              <w:rPr>
                <w:color w:val="000000"/>
                <w:sz w:val="22"/>
                <w:szCs w:val="22"/>
                <w:lang w:eastAsia="ru-RU"/>
              </w:rPr>
              <w:t xml:space="preserve">№ </w:t>
            </w:r>
            <w:proofErr w:type="gramStart"/>
            <w:r w:rsidRPr="00226C28">
              <w:rPr>
                <w:color w:val="000000"/>
                <w:sz w:val="22"/>
                <w:szCs w:val="22"/>
                <w:lang w:eastAsia="ru-RU"/>
              </w:rPr>
              <w:t>п</w:t>
            </w:r>
            <w:proofErr w:type="gramEnd"/>
            <w:r w:rsidRPr="00226C28">
              <w:rPr>
                <w:color w:val="000000"/>
                <w:sz w:val="22"/>
                <w:szCs w:val="22"/>
                <w:lang w:eastAsia="ru-RU"/>
              </w:rPr>
              <w:t>/п</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2"/>
                <w:szCs w:val="22"/>
                <w:lang w:eastAsia="ru-RU"/>
              </w:rPr>
            </w:pPr>
            <w:r w:rsidRPr="00226C28">
              <w:rPr>
                <w:color w:val="000000"/>
                <w:sz w:val="22"/>
                <w:szCs w:val="22"/>
                <w:lang w:eastAsia="ru-RU"/>
              </w:rPr>
              <w:t>Задачи, направленные на достижение цели</w:t>
            </w:r>
          </w:p>
        </w:tc>
        <w:tc>
          <w:tcPr>
            <w:tcW w:w="96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2"/>
                <w:szCs w:val="22"/>
                <w:lang w:eastAsia="ru-RU"/>
              </w:rPr>
            </w:pPr>
            <w:r w:rsidRPr="00226C28">
              <w:rPr>
                <w:color w:val="000000"/>
                <w:sz w:val="22"/>
                <w:szCs w:val="22"/>
                <w:lang w:eastAsia="ru-RU"/>
              </w:rPr>
              <w:t>Планируемый объем финансирования на решение данной задачи (тыс. руб.)</w:t>
            </w:r>
          </w:p>
        </w:tc>
        <w:tc>
          <w:tcPr>
            <w:tcW w:w="201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2"/>
                <w:szCs w:val="22"/>
                <w:lang w:eastAsia="ru-RU"/>
              </w:rPr>
            </w:pPr>
            <w:r w:rsidRPr="00226C28">
              <w:rPr>
                <w:color w:val="000000"/>
                <w:sz w:val="22"/>
                <w:szCs w:val="22"/>
                <w:lang w:eastAsia="ru-RU"/>
              </w:rPr>
              <w:t>Количественные и/или качественные целевые показатели, характеризующие достижение целей и решение задач</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26C28" w:rsidRPr="00226C28" w:rsidRDefault="00226C28" w:rsidP="00226C28">
            <w:pPr>
              <w:jc w:val="center"/>
              <w:rPr>
                <w:color w:val="000000"/>
                <w:sz w:val="22"/>
                <w:szCs w:val="22"/>
                <w:lang w:eastAsia="ru-RU"/>
              </w:rPr>
            </w:pPr>
            <w:r w:rsidRPr="00226C28">
              <w:rPr>
                <w:color w:val="000000"/>
                <w:sz w:val="22"/>
                <w:szCs w:val="22"/>
                <w:lang w:eastAsia="ru-RU"/>
              </w:rPr>
              <w:t>Единица измерения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26C28" w:rsidRPr="00226C28" w:rsidRDefault="00226C28" w:rsidP="00226C28">
            <w:pPr>
              <w:jc w:val="center"/>
              <w:rPr>
                <w:color w:val="000000"/>
                <w:sz w:val="22"/>
                <w:szCs w:val="22"/>
                <w:lang w:eastAsia="ru-RU"/>
              </w:rPr>
            </w:pPr>
            <w:r w:rsidRPr="00226C28">
              <w:rPr>
                <w:color w:val="000000"/>
                <w:sz w:val="22"/>
                <w:szCs w:val="22"/>
                <w:lang w:eastAsia="ru-RU"/>
              </w:rPr>
              <w:t>Базовое значение показателя (на начало реализации программы)</w:t>
            </w:r>
          </w:p>
        </w:tc>
        <w:tc>
          <w:tcPr>
            <w:tcW w:w="709" w:type="dxa"/>
            <w:tcBorders>
              <w:top w:val="single" w:sz="4" w:space="0" w:color="auto"/>
              <w:left w:val="single" w:sz="4" w:space="0" w:color="auto"/>
              <w:bottom w:val="single" w:sz="4" w:space="0" w:color="auto"/>
              <w:right w:val="single" w:sz="4" w:space="0" w:color="auto"/>
            </w:tcBorders>
            <w:textDirection w:val="btLr"/>
          </w:tcPr>
          <w:p w:rsidR="00226C28" w:rsidRPr="00226C28" w:rsidRDefault="00226C28" w:rsidP="00226C28">
            <w:pPr>
              <w:jc w:val="center"/>
              <w:rPr>
                <w:color w:val="000000"/>
                <w:sz w:val="22"/>
                <w:szCs w:val="22"/>
                <w:lang w:eastAsia="ru-RU"/>
              </w:rPr>
            </w:pPr>
          </w:p>
        </w:tc>
        <w:tc>
          <w:tcPr>
            <w:tcW w:w="3118" w:type="dxa"/>
            <w:gridSpan w:val="4"/>
            <w:tcBorders>
              <w:top w:val="single" w:sz="4" w:space="0" w:color="auto"/>
              <w:bottom w:val="single" w:sz="4" w:space="0" w:color="auto"/>
              <w:right w:val="single" w:sz="4" w:space="0" w:color="auto"/>
            </w:tcBorders>
            <w:shd w:val="clear" w:color="auto" w:fill="auto"/>
          </w:tcPr>
          <w:p w:rsidR="00226C28" w:rsidRPr="00226C28" w:rsidRDefault="00226C28" w:rsidP="00226C28">
            <w:pPr>
              <w:spacing w:after="200" w:line="276" w:lineRule="auto"/>
              <w:rPr>
                <w:sz w:val="22"/>
                <w:szCs w:val="22"/>
                <w:lang w:eastAsia="ru-RU"/>
              </w:rPr>
            </w:pPr>
          </w:p>
        </w:tc>
      </w:tr>
      <w:tr w:rsidR="00226C28" w:rsidRPr="00226C28" w:rsidTr="00411779">
        <w:trPr>
          <w:gridAfter w:val="2"/>
          <w:wAfter w:w="518" w:type="dxa"/>
          <w:cantSplit/>
          <w:trHeight w:val="20"/>
        </w:trPr>
        <w:tc>
          <w:tcPr>
            <w:tcW w:w="567" w:type="dxa"/>
            <w:gridSpan w:val="2"/>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2"/>
                <w:szCs w:val="22"/>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2"/>
                <w:szCs w:val="22"/>
                <w:lang w:eastAsia="ru-RU"/>
              </w:rPr>
            </w:pPr>
          </w:p>
        </w:tc>
        <w:tc>
          <w:tcPr>
            <w:tcW w:w="96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ind w:left="113" w:right="113"/>
              <w:jc w:val="center"/>
              <w:rPr>
                <w:color w:val="000000"/>
                <w:sz w:val="20"/>
                <w:szCs w:val="20"/>
                <w:lang w:eastAsia="ru-RU"/>
              </w:rPr>
            </w:pPr>
            <w:r w:rsidRPr="00226C28">
              <w:rPr>
                <w:color w:val="000000"/>
                <w:sz w:val="20"/>
                <w:szCs w:val="20"/>
                <w:lang w:eastAsia="ru-RU"/>
              </w:rPr>
              <w:t>Бюджет сельского поселения</w:t>
            </w:r>
          </w:p>
        </w:tc>
        <w:tc>
          <w:tcPr>
            <w:tcW w:w="201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2"/>
                <w:szCs w:val="22"/>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2"/>
                <w:szCs w:val="22"/>
                <w:lang w:eastAsia="ru-RU"/>
              </w:rPr>
            </w:pPr>
            <w:r w:rsidRPr="00226C28">
              <w:rPr>
                <w:color w:val="000000"/>
                <w:sz w:val="22"/>
                <w:szCs w:val="22"/>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2"/>
                <w:szCs w:val="22"/>
                <w:lang w:eastAsia="ru-RU"/>
              </w:rPr>
            </w:pPr>
            <w:r w:rsidRPr="00226C28">
              <w:rPr>
                <w:color w:val="000000"/>
                <w:sz w:val="22"/>
                <w:szCs w:val="22"/>
                <w:lang w:eastAsia="ru-RU"/>
              </w:rPr>
              <w:t>2021 год</w:t>
            </w:r>
          </w:p>
        </w:tc>
        <w:tc>
          <w:tcPr>
            <w:tcW w:w="70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2"/>
                <w:szCs w:val="22"/>
                <w:lang w:eastAsia="ru-RU"/>
              </w:rPr>
            </w:pPr>
            <w:r w:rsidRPr="00226C28">
              <w:rPr>
                <w:color w:val="000000"/>
                <w:sz w:val="22"/>
                <w:szCs w:val="22"/>
                <w:lang w:eastAsia="ru-RU"/>
              </w:rPr>
              <w:t>2022 год</w:t>
            </w:r>
          </w:p>
        </w:tc>
        <w:tc>
          <w:tcPr>
            <w:tcW w:w="709"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2"/>
                <w:szCs w:val="22"/>
                <w:lang w:eastAsia="ru-RU"/>
              </w:rPr>
            </w:pPr>
            <w:r w:rsidRPr="00226C28">
              <w:rPr>
                <w:color w:val="000000"/>
                <w:sz w:val="22"/>
                <w:szCs w:val="22"/>
                <w:lang w:eastAsia="ru-RU"/>
              </w:rPr>
              <w:t>2023 год</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2"/>
                <w:szCs w:val="22"/>
                <w:lang w:eastAsia="ru-RU"/>
              </w:rPr>
            </w:pPr>
          </w:p>
          <w:p w:rsidR="00226C28" w:rsidRPr="00226C28" w:rsidRDefault="00226C28" w:rsidP="00226C28">
            <w:pPr>
              <w:jc w:val="center"/>
              <w:rPr>
                <w:color w:val="000000"/>
                <w:sz w:val="22"/>
                <w:szCs w:val="22"/>
                <w:lang w:eastAsia="ru-RU"/>
              </w:rPr>
            </w:pPr>
            <w:r w:rsidRPr="00226C28">
              <w:rPr>
                <w:color w:val="000000"/>
                <w:sz w:val="22"/>
                <w:szCs w:val="22"/>
                <w:lang w:eastAsia="ru-RU"/>
              </w:rPr>
              <w:t>2024 год</w:t>
            </w:r>
          </w:p>
        </w:tc>
        <w:tc>
          <w:tcPr>
            <w:tcW w:w="85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2"/>
                <w:szCs w:val="22"/>
                <w:lang w:eastAsia="ru-RU"/>
              </w:rPr>
            </w:pPr>
          </w:p>
          <w:p w:rsidR="00226C28" w:rsidRPr="00226C28" w:rsidRDefault="00226C28" w:rsidP="00226C28">
            <w:pPr>
              <w:jc w:val="center"/>
              <w:rPr>
                <w:color w:val="000000"/>
                <w:sz w:val="22"/>
                <w:szCs w:val="22"/>
                <w:lang w:eastAsia="ru-RU"/>
              </w:rPr>
            </w:pPr>
            <w:r w:rsidRPr="00226C28">
              <w:rPr>
                <w:color w:val="000000"/>
                <w:sz w:val="22"/>
                <w:szCs w:val="22"/>
                <w:lang w:eastAsia="ru-RU"/>
              </w:rPr>
              <w:t>2025 год</w:t>
            </w:r>
          </w:p>
        </w:tc>
      </w:tr>
      <w:tr w:rsidR="00226C28" w:rsidRPr="00226C28" w:rsidTr="00411779">
        <w:trPr>
          <w:gridAfter w:val="2"/>
          <w:wAfter w:w="518" w:type="dxa"/>
          <w:trHeight w:val="20"/>
        </w:trPr>
        <w:tc>
          <w:tcPr>
            <w:tcW w:w="567" w:type="dxa"/>
            <w:gridSpan w:val="2"/>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w:t>
            </w:r>
          </w:p>
        </w:tc>
        <w:tc>
          <w:tcPr>
            <w:tcW w:w="170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w:t>
            </w:r>
          </w:p>
        </w:tc>
        <w:tc>
          <w:tcPr>
            <w:tcW w:w="96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w:t>
            </w:r>
          </w:p>
        </w:tc>
        <w:tc>
          <w:tcPr>
            <w:tcW w:w="201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r w:rsidRPr="00226C28">
              <w:rPr>
                <w:color w:val="000000"/>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p>
        </w:tc>
      </w:tr>
      <w:tr w:rsidR="00226C28" w:rsidRPr="00226C28" w:rsidTr="00411779">
        <w:trPr>
          <w:gridAfter w:val="2"/>
          <w:wAfter w:w="518" w:type="dxa"/>
          <w:trHeight w:val="20"/>
        </w:trPr>
        <w:tc>
          <w:tcPr>
            <w:tcW w:w="567" w:type="dxa"/>
            <w:gridSpan w:val="2"/>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w:t>
            </w:r>
          </w:p>
        </w:tc>
        <w:tc>
          <w:tcPr>
            <w:tcW w:w="170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autoSpaceDE w:val="0"/>
              <w:autoSpaceDN w:val="0"/>
              <w:adjustRightInd w:val="0"/>
              <w:jc w:val="both"/>
              <w:rPr>
                <w:sz w:val="20"/>
                <w:szCs w:val="20"/>
                <w:lang w:eastAsia="ru-RU"/>
              </w:rPr>
            </w:pPr>
            <w:r w:rsidRPr="00226C28">
              <w:rPr>
                <w:sz w:val="20"/>
                <w:szCs w:val="20"/>
                <w:lang w:eastAsia="ru-RU"/>
              </w:rPr>
              <w:t>Повышение уровня нормативно-правового обеспечения, противопожарной пропаганды и обучения населения в области пожарной безопасности.</w:t>
            </w:r>
          </w:p>
          <w:p w:rsidR="00226C28" w:rsidRPr="00226C28" w:rsidRDefault="00226C28" w:rsidP="00226C28">
            <w:pPr>
              <w:autoSpaceDE w:val="0"/>
              <w:autoSpaceDN w:val="0"/>
              <w:adjustRightInd w:val="0"/>
              <w:jc w:val="both"/>
              <w:rPr>
                <w:color w:val="000000"/>
                <w:sz w:val="20"/>
                <w:szCs w:val="20"/>
                <w:lang w:eastAsia="ru-RU"/>
              </w:rPr>
            </w:pPr>
            <w:r w:rsidRPr="00226C28">
              <w:rPr>
                <w:sz w:val="20"/>
                <w:szCs w:val="20"/>
                <w:lang w:eastAsia="ru-RU"/>
              </w:rPr>
              <w:t>Повышение противопожарной защищенности территории поселение.</w:t>
            </w:r>
          </w:p>
        </w:tc>
        <w:tc>
          <w:tcPr>
            <w:tcW w:w="96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201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autoSpaceDE w:val="0"/>
              <w:autoSpaceDN w:val="0"/>
              <w:adjustRightInd w:val="0"/>
              <w:rPr>
                <w:sz w:val="20"/>
                <w:szCs w:val="20"/>
                <w:lang w:eastAsia="ru-RU"/>
              </w:rPr>
            </w:pPr>
            <w:r w:rsidRPr="00226C28">
              <w:rPr>
                <w:sz w:val="20"/>
                <w:szCs w:val="20"/>
                <w:lang w:eastAsia="ru-RU"/>
              </w:rPr>
              <w:t>Распространение листовок, памяток, по пожарной безопасности в местах пребывания людей.</w:t>
            </w:r>
          </w:p>
          <w:p w:rsidR="00226C28" w:rsidRPr="00226C28" w:rsidRDefault="00226C28" w:rsidP="00226C28">
            <w:pPr>
              <w:jc w:val="center"/>
              <w:rPr>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r>
      <w:tr w:rsidR="00226C28" w:rsidRPr="00226C28" w:rsidTr="00411779">
        <w:trPr>
          <w:gridAfter w:val="2"/>
          <w:wAfter w:w="518" w:type="dxa"/>
          <w:trHeight w:val="165"/>
        </w:trPr>
        <w:tc>
          <w:tcPr>
            <w:tcW w:w="567" w:type="dxa"/>
            <w:gridSpan w:val="2"/>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w:t>
            </w:r>
          </w:p>
        </w:tc>
        <w:tc>
          <w:tcPr>
            <w:tcW w:w="170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autoSpaceDE w:val="0"/>
              <w:autoSpaceDN w:val="0"/>
              <w:adjustRightInd w:val="0"/>
              <w:jc w:val="both"/>
              <w:rPr>
                <w:sz w:val="20"/>
                <w:szCs w:val="20"/>
                <w:lang w:eastAsia="ru-RU"/>
              </w:rPr>
            </w:pPr>
            <w:r w:rsidRPr="00226C28">
              <w:rPr>
                <w:sz w:val="20"/>
                <w:szCs w:val="20"/>
                <w:lang w:eastAsia="ru-RU"/>
              </w:rPr>
              <w:t>Снижение размеров ущерба и потерь от пожаров.</w:t>
            </w:r>
          </w:p>
        </w:tc>
        <w:tc>
          <w:tcPr>
            <w:tcW w:w="96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201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autoSpaceDE w:val="0"/>
              <w:autoSpaceDN w:val="0"/>
              <w:adjustRightInd w:val="0"/>
              <w:rPr>
                <w:sz w:val="20"/>
                <w:szCs w:val="20"/>
                <w:lang w:eastAsia="ru-RU"/>
              </w:rPr>
            </w:pPr>
            <w:r w:rsidRPr="00226C28">
              <w:rPr>
                <w:sz w:val="20"/>
                <w:szCs w:val="20"/>
                <w:lang w:eastAsia="ru-RU"/>
              </w:rPr>
              <w:t>Техническое обслуживание подведомственных объектов системами пожарной сигнализации и оповещения о пожаре</w:t>
            </w:r>
          </w:p>
        </w:tc>
        <w:tc>
          <w:tcPr>
            <w:tcW w:w="56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p>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r>
      <w:tr w:rsidR="00226C28" w:rsidRPr="00226C28" w:rsidTr="00411779">
        <w:trPr>
          <w:gridAfter w:val="2"/>
          <w:wAfter w:w="518" w:type="dxa"/>
          <w:trHeight w:val="165"/>
        </w:trPr>
        <w:tc>
          <w:tcPr>
            <w:tcW w:w="567" w:type="dxa"/>
            <w:gridSpan w:val="2"/>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w:t>
            </w:r>
          </w:p>
        </w:tc>
        <w:tc>
          <w:tcPr>
            <w:tcW w:w="170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autoSpaceDE w:val="0"/>
              <w:autoSpaceDN w:val="0"/>
              <w:adjustRightInd w:val="0"/>
              <w:jc w:val="both"/>
              <w:rPr>
                <w:sz w:val="20"/>
                <w:szCs w:val="20"/>
                <w:lang w:eastAsia="ru-RU"/>
              </w:rPr>
            </w:pPr>
            <w:r w:rsidRPr="00226C28">
              <w:rPr>
                <w:sz w:val="20"/>
                <w:szCs w:val="20"/>
                <w:lang w:eastAsia="ru-RU"/>
              </w:rPr>
              <w:t>итого</w:t>
            </w:r>
          </w:p>
        </w:tc>
        <w:tc>
          <w:tcPr>
            <w:tcW w:w="96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201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autoSpaceDE w:val="0"/>
              <w:autoSpaceDN w:val="0"/>
              <w:adjustRightInd w:val="0"/>
              <w:rPr>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r w:rsidRPr="00226C28">
              <w:rPr>
                <w:color w:val="000000"/>
                <w:sz w:val="20"/>
                <w:szCs w:val="20"/>
                <w:lang w:eastAsia="ru-RU"/>
              </w:rPr>
              <w:t>100</w:t>
            </w:r>
          </w:p>
        </w:tc>
      </w:tr>
    </w:tbl>
    <w:p w:rsidR="00226C28" w:rsidRPr="00226C28" w:rsidRDefault="00226C28" w:rsidP="00226C28">
      <w:pPr>
        <w:rPr>
          <w:sz w:val="20"/>
          <w:szCs w:val="20"/>
          <w:lang w:eastAsia="ru-RU"/>
        </w:rPr>
      </w:pPr>
    </w:p>
    <w:p w:rsidR="00226C28" w:rsidRPr="00226C28" w:rsidRDefault="00226C28" w:rsidP="00226C28">
      <w:pPr>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p>
    <w:p w:rsidR="00226C28" w:rsidRPr="00226C28" w:rsidRDefault="00226C28" w:rsidP="00226C28">
      <w:pPr>
        <w:jc w:val="right"/>
        <w:rPr>
          <w:sz w:val="20"/>
          <w:szCs w:val="20"/>
          <w:lang w:eastAsia="ru-RU"/>
        </w:rPr>
      </w:pPr>
      <w:r w:rsidRPr="00226C28">
        <w:rPr>
          <w:sz w:val="20"/>
          <w:szCs w:val="20"/>
          <w:lang w:eastAsia="ru-RU"/>
        </w:rPr>
        <w:t xml:space="preserve"> Приложение № 2 к программе </w:t>
      </w:r>
    </w:p>
    <w:p w:rsidR="00226C28" w:rsidRPr="00226C28" w:rsidRDefault="00226C28" w:rsidP="00226C28">
      <w:pPr>
        <w:jc w:val="right"/>
        <w:rPr>
          <w:sz w:val="20"/>
          <w:szCs w:val="20"/>
          <w:lang w:eastAsia="ru-RU"/>
        </w:rPr>
      </w:pPr>
    </w:p>
    <w:p w:rsidR="00226C28" w:rsidRPr="00226C28" w:rsidRDefault="00226C28" w:rsidP="00226C28">
      <w:pPr>
        <w:ind w:firstLine="540"/>
        <w:jc w:val="center"/>
        <w:rPr>
          <w:b/>
          <w:bCs/>
          <w:sz w:val="20"/>
          <w:szCs w:val="20"/>
          <w:lang w:eastAsia="ru-RU"/>
        </w:rPr>
      </w:pPr>
      <w:r w:rsidRPr="00226C28">
        <w:rPr>
          <w:b/>
          <w:sz w:val="20"/>
          <w:szCs w:val="20"/>
          <w:lang w:eastAsia="ru-RU"/>
        </w:rPr>
        <w:t>Перечень и финансирование  мероприятий</w:t>
      </w:r>
      <w:r w:rsidRPr="00226C28">
        <w:rPr>
          <w:sz w:val="20"/>
          <w:szCs w:val="20"/>
          <w:lang w:eastAsia="ru-RU"/>
        </w:rPr>
        <w:t xml:space="preserve">  </w:t>
      </w:r>
      <w:r w:rsidRPr="00226C28">
        <w:rPr>
          <w:b/>
          <w:color w:val="00000A"/>
          <w:sz w:val="20"/>
          <w:szCs w:val="20"/>
          <w:lang w:eastAsia="ru-RU"/>
        </w:rPr>
        <w:t xml:space="preserve">программы  </w:t>
      </w:r>
      <w:r w:rsidRPr="00226C28">
        <w:rPr>
          <w:b/>
          <w:bCs/>
          <w:sz w:val="20"/>
          <w:szCs w:val="20"/>
          <w:lang w:eastAsia="ru-RU"/>
        </w:rPr>
        <w:t>«Обеспечение первичных мер пожарной безопасности на территории Новоуральского сельского поселения»</w:t>
      </w:r>
    </w:p>
    <w:p w:rsidR="00226C28" w:rsidRPr="00226C28" w:rsidRDefault="00226C28" w:rsidP="00226C28">
      <w:pPr>
        <w:ind w:firstLine="540"/>
        <w:jc w:val="center"/>
        <w:rPr>
          <w:b/>
          <w:sz w:val="20"/>
          <w:szCs w:val="20"/>
          <w:lang w:eastAsia="ru-RU"/>
        </w:rPr>
      </w:pPr>
    </w:p>
    <w:tbl>
      <w:tblPr>
        <w:tblW w:w="10967" w:type="dxa"/>
        <w:tblInd w:w="-885" w:type="dxa"/>
        <w:tblLayout w:type="fixed"/>
        <w:tblLook w:val="04A0" w:firstRow="1" w:lastRow="0" w:firstColumn="1" w:lastColumn="0" w:noHBand="0" w:noVBand="1"/>
      </w:tblPr>
      <w:tblGrid>
        <w:gridCol w:w="567"/>
        <w:gridCol w:w="1985"/>
        <w:gridCol w:w="1134"/>
        <w:gridCol w:w="851"/>
        <w:gridCol w:w="1134"/>
        <w:gridCol w:w="992"/>
        <w:gridCol w:w="1134"/>
        <w:gridCol w:w="1134"/>
        <w:gridCol w:w="992"/>
        <w:gridCol w:w="1004"/>
        <w:gridCol w:w="40"/>
      </w:tblGrid>
      <w:tr w:rsidR="00226C28" w:rsidRPr="00226C28" w:rsidTr="00411779">
        <w:trPr>
          <w:trHeight w:val="2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r w:rsidRPr="00226C28">
              <w:rPr>
                <w:sz w:val="20"/>
                <w:szCs w:val="20"/>
                <w:lang w:eastAsia="ru-RU"/>
              </w:rPr>
              <w:t xml:space="preserve">№ </w:t>
            </w:r>
            <w:proofErr w:type="gramStart"/>
            <w:r w:rsidRPr="00226C28">
              <w:rPr>
                <w:sz w:val="20"/>
                <w:szCs w:val="20"/>
                <w:lang w:eastAsia="ru-RU"/>
              </w:rPr>
              <w:t>п</w:t>
            </w:r>
            <w:proofErr w:type="gramEnd"/>
            <w:r w:rsidRPr="00226C28">
              <w:rPr>
                <w:sz w:val="20"/>
                <w:szCs w:val="20"/>
                <w:lang w:eastAsia="ru-RU"/>
              </w:rPr>
              <w:t>/п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Мероприятия по реализации программы</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226C28" w:rsidRPr="00226C28" w:rsidRDefault="00226C28" w:rsidP="00226C28">
            <w:pPr>
              <w:jc w:val="center"/>
              <w:rPr>
                <w:sz w:val="20"/>
                <w:szCs w:val="20"/>
                <w:lang w:eastAsia="ru-RU"/>
              </w:rPr>
            </w:pPr>
            <w:r w:rsidRPr="00226C28">
              <w:rPr>
                <w:sz w:val="20"/>
                <w:szCs w:val="20"/>
                <w:lang w:eastAsia="ru-RU"/>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226C28" w:rsidRPr="00226C28" w:rsidRDefault="00226C28" w:rsidP="00226C28">
            <w:pPr>
              <w:jc w:val="center"/>
              <w:rPr>
                <w:sz w:val="20"/>
                <w:szCs w:val="20"/>
                <w:lang w:eastAsia="ru-RU"/>
              </w:rPr>
            </w:pPr>
            <w:r w:rsidRPr="00226C28">
              <w:rPr>
                <w:sz w:val="20"/>
                <w:szCs w:val="20"/>
                <w:lang w:eastAsia="ru-RU"/>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Всего (тыс. руб.)</w:t>
            </w:r>
          </w:p>
        </w:tc>
        <w:tc>
          <w:tcPr>
            <w:tcW w:w="5296" w:type="dxa"/>
            <w:gridSpan w:val="6"/>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sz w:val="20"/>
                <w:szCs w:val="20"/>
                <w:lang w:eastAsia="ru-RU"/>
              </w:rPr>
            </w:pPr>
            <w:r w:rsidRPr="00226C28">
              <w:rPr>
                <w:sz w:val="20"/>
                <w:szCs w:val="20"/>
                <w:lang w:eastAsia="ru-RU"/>
              </w:rPr>
              <w:t>Объем финансирования по годам (тыс. руб.)</w:t>
            </w:r>
          </w:p>
        </w:tc>
      </w:tr>
      <w:tr w:rsidR="00226C28" w:rsidRPr="00226C28" w:rsidTr="00411779">
        <w:trPr>
          <w:gridAfter w:val="1"/>
          <w:wAfter w:w="40" w:type="dxa"/>
          <w:trHeight w:val="1499"/>
        </w:trPr>
        <w:tc>
          <w:tcPr>
            <w:tcW w:w="567"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color w:val="000000"/>
                <w:sz w:val="20"/>
                <w:szCs w:val="20"/>
                <w:lang w:eastAsia="ru-RU"/>
              </w:rPr>
            </w:pPr>
            <w:r w:rsidRPr="00226C28">
              <w:rPr>
                <w:color w:val="000000"/>
                <w:sz w:val="20"/>
                <w:szCs w:val="20"/>
                <w:lang w:eastAsia="ru-RU"/>
              </w:rPr>
              <w:t>2024 год</w:t>
            </w:r>
          </w:p>
        </w:tc>
        <w:tc>
          <w:tcPr>
            <w:tcW w:w="100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r w:rsidRPr="00226C28">
              <w:rPr>
                <w:color w:val="000000"/>
                <w:sz w:val="20"/>
                <w:szCs w:val="20"/>
                <w:lang w:eastAsia="ru-RU"/>
              </w:rPr>
              <w:t>2025</w:t>
            </w:r>
          </w:p>
          <w:p w:rsidR="00226C28" w:rsidRPr="00226C28" w:rsidRDefault="00226C28" w:rsidP="00226C28">
            <w:pPr>
              <w:jc w:val="center"/>
              <w:rPr>
                <w:color w:val="000000"/>
                <w:sz w:val="20"/>
                <w:szCs w:val="20"/>
                <w:lang w:eastAsia="ru-RU"/>
              </w:rPr>
            </w:pPr>
            <w:r w:rsidRPr="00226C28">
              <w:rPr>
                <w:color w:val="000000"/>
                <w:sz w:val="20"/>
                <w:szCs w:val="20"/>
                <w:lang w:eastAsia="ru-RU"/>
              </w:rPr>
              <w:t>год</w:t>
            </w:r>
          </w:p>
        </w:tc>
      </w:tr>
      <w:tr w:rsidR="00226C28" w:rsidRPr="00226C28" w:rsidTr="00411779">
        <w:trPr>
          <w:gridAfter w:val="1"/>
          <w:wAfter w:w="40" w:type="dxa"/>
          <w:trHeight w:val="20"/>
        </w:trPr>
        <w:tc>
          <w:tcPr>
            <w:tcW w:w="56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r w:rsidRPr="00226C28">
              <w:rPr>
                <w:color w:val="000000"/>
                <w:sz w:val="20"/>
                <w:szCs w:val="20"/>
                <w:lang w:eastAsia="ru-RU"/>
              </w:rPr>
              <w:t>9</w:t>
            </w:r>
          </w:p>
        </w:tc>
        <w:tc>
          <w:tcPr>
            <w:tcW w:w="100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jc w:val="center"/>
              <w:rPr>
                <w:color w:val="000000"/>
                <w:sz w:val="20"/>
                <w:szCs w:val="20"/>
                <w:lang w:eastAsia="ru-RU"/>
              </w:rPr>
            </w:pPr>
            <w:r w:rsidRPr="00226C28">
              <w:rPr>
                <w:color w:val="000000"/>
                <w:sz w:val="20"/>
                <w:szCs w:val="20"/>
                <w:lang w:eastAsia="ru-RU"/>
              </w:rPr>
              <w:t>10</w:t>
            </w:r>
          </w:p>
        </w:tc>
      </w:tr>
      <w:tr w:rsidR="00226C28" w:rsidRPr="00226C28" w:rsidTr="00411779">
        <w:trPr>
          <w:gridAfter w:val="1"/>
          <w:wAfter w:w="40" w:type="dxa"/>
          <w:trHeight w:val="20"/>
        </w:trPr>
        <w:tc>
          <w:tcPr>
            <w:tcW w:w="567" w:type="dxa"/>
            <w:tcBorders>
              <w:top w:val="single" w:sz="4" w:space="0" w:color="auto"/>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bCs/>
                <w:color w:val="000000"/>
                <w:sz w:val="20"/>
                <w:szCs w:val="20"/>
                <w:lang w:eastAsia="ru-RU"/>
              </w:rPr>
              <w:t>1</w:t>
            </w:r>
          </w:p>
        </w:tc>
        <w:tc>
          <w:tcPr>
            <w:tcW w:w="1985" w:type="dxa"/>
            <w:tcBorders>
              <w:top w:val="single" w:sz="4" w:space="0" w:color="auto"/>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sz w:val="20"/>
                <w:szCs w:val="20"/>
                <w:lang w:eastAsia="ru-RU"/>
              </w:rPr>
              <w:t xml:space="preserve">Обучение </w:t>
            </w:r>
            <w:proofErr w:type="gramStart"/>
            <w:r w:rsidRPr="00226C28">
              <w:rPr>
                <w:sz w:val="20"/>
                <w:szCs w:val="20"/>
                <w:lang w:eastAsia="ru-RU"/>
              </w:rPr>
              <w:t>ответственного</w:t>
            </w:r>
            <w:proofErr w:type="gramEnd"/>
            <w:r w:rsidRPr="00226C28">
              <w:rPr>
                <w:sz w:val="20"/>
                <w:szCs w:val="20"/>
                <w:lang w:eastAsia="ru-RU"/>
              </w:rPr>
              <w:t xml:space="preserve"> за пожарную безопасность.</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Средства  местного бюджета поселения</w:t>
            </w:r>
          </w:p>
        </w:tc>
        <w:tc>
          <w:tcPr>
            <w:tcW w:w="851"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2021-2025</w:t>
            </w:r>
          </w:p>
        </w:tc>
        <w:tc>
          <w:tcPr>
            <w:tcW w:w="1134"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2500,00</w:t>
            </w:r>
          </w:p>
        </w:tc>
        <w:tc>
          <w:tcPr>
            <w:tcW w:w="992"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500,00</w:t>
            </w:r>
          </w:p>
        </w:tc>
        <w:tc>
          <w:tcPr>
            <w:tcW w:w="1134"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500,00</w:t>
            </w:r>
          </w:p>
        </w:tc>
        <w:tc>
          <w:tcPr>
            <w:tcW w:w="1134"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500,00</w:t>
            </w:r>
          </w:p>
        </w:tc>
        <w:tc>
          <w:tcPr>
            <w:tcW w:w="992" w:type="dxa"/>
            <w:tcBorders>
              <w:top w:val="single" w:sz="4" w:space="0" w:color="auto"/>
              <w:left w:val="single" w:sz="4" w:space="0" w:color="auto"/>
              <w:right w:val="single" w:sz="4" w:space="0" w:color="auto"/>
            </w:tcBorders>
          </w:tcPr>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500.00</w:t>
            </w:r>
          </w:p>
          <w:p w:rsidR="00226C28" w:rsidRPr="00226C28" w:rsidRDefault="00226C28" w:rsidP="00226C28">
            <w:pPr>
              <w:jc w:val="center"/>
              <w:rPr>
                <w:sz w:val="20"/>
                <w:szCs w:val="20"/>
                <w:lang w:eastAsia="ru-RU"/>
              </w:rPr>
            </w:pPr>
          </w:p>
        </w:tc>
        <w:tc>
          <w:tcPr>
            <w:tcW w:w="1004" w:type="dxa"/>
            <w:tcBorders>
              <w:top w:val="single" w:sz="4" w:space="0" w:color="auto"/>
              <w:left w:val="single" w:sz="4" w:space="0" w:color="auto"/>
              <w:right w:val="single" w:sz="4" w:space="0" w:color="auto"/>
            </w:tcBorders>
          </w:tcPr>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p>
          <w:p w:rsidR="00226C28" w:rsidRPr="00226C28" w:rsidRDefault="00226C28" w:rsidP="00226C28">
            <w:pPr>
              <w:jc w:val="center"/>
              <w:rPr>
                <w:sz w:val="20"/>
                <w:szCs w:val="20"/>
                <w:lang w:eastAsia="ru-RU"/>
              </w:rPr>
            </w:pPr>
            <w:r w:rsidRPr="00226C28">
              <w:rPr>
                <w:sz w:val="20"/>
                <w:szCs w:val="20"/>
                <w:lang w:eastAsia="ru-RU"/>
              </w:rPr>
              <w:t>500.00</w:t>
            </w:r>
          </w:p>
        </w:tc>
      </w:tr>
      <w:tr w:rsidR="00226C28" w:rsidRPr="00226C28" w:rsidTr="00411779">
        <w:trPr>
          <w:gridAfter w:val="1"/>
          <w:wAfter w:w="40" w:type="dxa"/>
          <w:trHeight w:val="20"/>
        </w:trPr>
        <w:tc>
          <w:tcPr>
            <w:tcW w:w="567" w:type="dxa"/>
            <w:tcBorders>
              <w:top w:val="single" w:sz="4" w:space="0" w:color="auto"/>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bCs/>
                <w:color w:val="000000"/>
                <w:sz w:val="20"/>
                <w:szCs w:val="20"/>
                <w:lang w:eastAsia="ru-RU"/>
              </w:rPr>
              <w:t>2</w:t>
            </w:r>
          </w:p>
        </w:tc>
        <w:tc>
          <w:tcPr>
            <w:tcW w:w="1985" w:type="dxa"/>
            <w:tcBorders>
              <w:top w:val="single" w:sz="4" w:space="0" w:color="auto"/>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sz w:val="20"/>
                <w:szCs w:val="20"/>
                <w:lang w:eastAsia="ru-RU"/>
              </w:rPr>
              <w:t xml:space="preserve">Техническое обслуживание </w:t>
            </w:r>
            <w:r w:rsidRPr="00226C28">
              <w:rPr>
                <w:sz w:val="20"/>
                <w:szCs w:val="20"/>
                <w:lang w:eastAsia="ru-RU"/>
              </w:rPr>
              <w:lastRenderedPageBreak/>
              <w:t>подведомственных объектов системами пожарной сигнализации и оповещения о пожаре.</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lastRenderedPageBreak/>
              <w:t xml:space="preserve">Средства  местного </w:t>
            </w:r>
            <w:r w:rsidRPr="00226C28">
              <w:rPr>
                <w:bCs/>
                <w:color w:val="000000"/>
                <w:sz w:val="20"/>
                <w:szCs w:val="20"/>
                <w:lang w:eastAsia="ru-RU"/>
              </w:rPr>
              <w:lastRenderedPageBreak/>
              <w:t>бюджета поселения</w:t>
            </w:r>
          </w:p>
        </w:tc>
        <w:tc>
          <w:tcPr>
            <w:tcW w:w="851" w:type="dxa"/>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r w:rsidRPr="00226C28">
              <w:rPr>
                <w:color w:val="000000"/>
                <w:sz w:val="20"/>
                <w:szCs w:val="20"/>
                <w:lang w:eastAsia="ru-RU"/>
              </w:rPr>
              <w:t>2021-</w:t>
            </w:r>
            <w:r w:rsidRPr="00226C28">
              <w:rPr>
                <w:color w:val="000000"/>
                <w:sz w:val="20"/>
                <w:szCs w:val="20"/>
                <w:lang w:eastAsia="ru-RU"/>
              </w:rPr>
              <w:lastRenderedPageBreak/>
              <w:t>2025</w:t>
            </w:r>
          </w:p>
        </w:tc>
        <w:tc>
          <w:tcPr>
            <w:tcW w:w="1134"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lastRenderedPageBreak/>
              <w:t>150 000,00</w:t>
            </w:r>
          </w:p>
        </w:tc>
        <w:tc>
          <w:tcPr>
            <w:tcW w:w="992" w:type="dxa"/>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3000,00</w:t>
            </w:r>
          </w:p>
        </w:tc>
        <w:tc>
          <w:tcPr>
            <w:tcW w:w="1134" w:type="dxa"/>
            <w:tcBorders>
              <w:top w:val="single" w:sz="4" w:space="0" w:color="auto"/>
              <w:left w:val="single" w:sz="4" w:space="0" w:color="auto"/>
              <w:right w:val="single" w:sz="4" w:space="0" w:color="auto"/>
            </w:tcBorders>
          </w:tcPr>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r w:rsidRPr="00226C28">
              <w:rPr>
                <w:sz w:val="20"/>
                <w:szCs w:val="20"/>
                <w:lang w:eastAsia="ru-RU"/>
              </w:rPr>
              <w:t>30000.00</w:t>
            </w:r>
          </w:p>
        </w:tc>
        <w:tc>
          <w:tcPr>
            <w:tcW w:w="1134" w:type="dxa"/>
            <w:tcBorders>
              <w:top w:val="single" w:sz="4" w:space="0" w:color="auto"/>
              <w:left w:val="single" w:sz="4" w:space="0" w:color="auto"/>
              <w:right w:val="single" w:sz="4" w:space="0" w:color="auto"/>
            </w:tcBorders>
          </w:tcPr>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r w:rsidRPr="00226C28">
              <w:rPr>
                <w:sz w:val="20"/>
                <w:szCs w:val="20"/>
                <w:lang w:eastAsia="ru-RU"/>
              </w:rPr>
              <w:t>30000.00</w:t>
            </w:r>
          </w:p>
        </w:tc>
        <w:tc>
          <w:tcPr>
            <w:tcW w:w="992" w:type="dxa"/>
            <w:tcBorders>
              <w:top w:val="single" w:sz="4" w:space="0" w:color="auto"/>
              <w:left w:val="single" w:sz="4" w:space="0" w:color="auto"/>
              <w:right w:val="single" w:sz="4" w:space="0" w:color="auto"/>
            </w:tcBorders>
          </w:tcPr>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r w:rsidRPr="00226C28">
              <w:rPr>
                <w:sz w:val="20"/>
                <w:szCs w:val="20"/>
                <w:lang w:eastAsia="ru-RU"/>
              </w:rPr>
              <w:t>30000.00</w:t>
            </w:r>
          </w:p>
        </w:tc>
        <w:tc>
          <w:tcPr>
            <w:tcW w:w="1004" w:type="dxa"/>
            <w:tcBorders>
              <w:top w:val="single" w:sz="4" w:space="0" w:color="auto"/>
              <w:left w:val="single" w:sz="4" w:space="0" w:color="auto"/>
              <w:right w:val="single" w:sz="4" w:space="0" w:color="auto"/>
            </w:tcBorders>
          </w:tcPr>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p>
          <w:p w:rsidR="00226C28" w:rsidRPr="00226C28" w:rsidRDefault="00226C28" w:rsidP="00226C28">
            <w:pPr>
              <w:spacing w:line="276" w:lineRule="auto"/>
              <w:rPr>
                <w:sz w:val="20"/>
                <w:szCs w:val="20"/>
                <w:lang w:eastAsia="ru-RU"/>
              </w:rPr>
            </w:pPr>
            <w:r w:rsidRPr="00226C28">
              <w:rPr>
                <w:sz w:val="20"/>
                <w:szCs w:val="20"/>
                <w:lang w:eastAsia="ru-RU"/>
              </w:rPr>
              <w:t>30000.00</w:t>
            </w:r>
          </w:p>
        </w:tc>
      </w:tr>
      <w:tr w:rsidR="00226C28" w:rsidRPr="00226C28" w:rsidTr="00411779">
        <w:trPr>
          <w:gridAfter w:val="1"/>
          <w:wAfter w:w="40" w:type="dxa"/>
          <w:trHeight w:val="20"/>
        </w:trPr>
        <w:tc>
          <w:tcPr>
            <w:tcW w:w="567" w:type="dxa"/>
            <w:tcBorders>
              <w:top w:val="single" w:sz="4" w:space="0" w:color="auto"/>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bCs/>
                <w:color w:val="000000"/>
                <w:sz w:val="20"/>
                <w:szCs w:val="20"/>
                <w:lang w:eastAsia="ru-RU"/>
              </w:rPr>
              <w:lastRenderedPageBreak/>
              <w:t>3</w:t>
            </w:r>
          </w:p>
        </w:tc>
        <w:tc>
          <w:tcPr>
            <w:tcW w:w="1985" w:type="dxa"/>
            <w:tcBorders>
              <w:top w:val="single" w:sz="4" w:space="0" w:color="auto"/>
              <w:left w:val="single" w:sz="4" w:space="0" w:color="auto"/>
              <w:right w:val="single" w:sz="4" w:space="0" w:color="auto"/>
            </w:tcBorders>
            <w:vAlign w:val="center"/>
          </w:tcPr>
          <w:p w:rsidR="00226C28" w:rsidRPr="00226C28" w:rsidRDefault="00226C28" w:rsidP="00226C28">
            <w:pPr>
              <w:rPr>
                <w:sz w:val="20"/>
                <w:szCs w:val="20"/>
                <w:lang w:eastAsia="ru-RU"/>
              </w:rPr>
            </w:pPr>
            <w:r w:rsidRPr="00226C28">
              <w:rPr>
                <w:sz w:val="20"/>
                <w:szCs w:val="20"/>
                <w:lang w:eastAsia="ru-RU"/>
              </w:rPr>
              <w:t>Покупка огнетушителей</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r w:rsidRPr="00226C28">
              <w:rPr>
                <w:bCs/>
                <w:color w:val="000000"/>
                <w:sz w:val="20"/>
                <w:szCs w:val="20"/>
                <w:lang w:eastAsia="ru-RU"/>
              </w:rPr>
              <w:t>Средства  местного бюджета поселения</w:t>
            </w:r>
          </w:p>
          <w:p w:rsidR="00226C28" w:rsidRPr="00226C28" w:rsidRDefault="00226C28" w:rsidP="00226C28">
            <w:pPr>
              <w:jc w:val="center"/>
              <w:rPr>
                <w:bCs/>
                <w:color w:val="000000"/>
                <w:sz w:val="20"/>
                <w:szCs w:val="20"/>
                <w:lang w:eastAsia="ru-RU"/>
              </w:rPr>
            </w:pPr>
          </w:p>
        </w:tc>
        <w:tc>
          <w:tcPr>
            <w:tcW w:w="851" w:type="dxa"/>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p>
          <w:p w:rsidR="00226C28" w:rsidRPr="00226C28" w:rsidRDefault="00226C28" w:rsidP="00226C28">
            <w:pPr>
              <w:rPr>
                <w:color w:val="000000"/>
                <w:sz w:val="20"/>
                <w:szCs w:val="20"/>
                <w:lang w:eastAsia="ru-RU"/>
              </w:rPr>
            </w:pPr>
            <w:r w:rsidRPr="00226C28">
              <w:rPr>
                <w:color w:val="000000"/>
                <w:sz w:val="20"/>
                <w:szCs w:val="20"/>
                <w:lang w:eastAsia="ru-RU"/>
              </w:rPr>
              <w:t>2021-2025</w:t>
            </w:r>
          </w:p>
        </w:tc>
        <w:tc>
          <w:tcPr>
            <w:tcW w:w="1134"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10000.00</w:t>
            </w:r>
          </w:p>
        </w:tc>
        <w:tc>
          <w:tcPr>
            <w:tcW w:w="992" w:type="dxa"/>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134" w:type="dxa"/>
            <w:tcBorders>
              <w:top w:val="single" w:sz="4" w:space="0" w:color="auto"/>
              <w:left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5000.00</w:t>
            </w:r>
          </w:p>
        </w:tc>
        <w:tc>
          <w:tcPr>
            <w:tcW w:w="1134"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992" w:type="dxa"/>
            <w:tcBorders>
              <w:top w:val="single" w:sz="4" w:space="0" w:color="auto"/>
              <w:left w:val="single" w:sz="4" w:space="0" w:color="auto"/>
              <w:right w:val="single" w:sz="4" w:space="0" w:color="auto"/>
            </w:tcBorders>
          </w:tcPr>
          <w:p w:rsidR="00226C28" w:rsidRPr="00226C28" w:rsidRDefault="00226C28" w:rsidP="00226C28">
            <w:pPr>
              <w:rPr>
                <w:sz w:val="20"/>
                <w:szCs w:val="20"/>
                <w:lang w:eastAsia="ru-RU"/>
              </w:rPr>
            </w:pPr>
          </w:p>
        </w:tc>
        <w:tc>
          <w:tcPr>
            <w:tcW w:w="1004" w:type="dxa"/>
            <w:tcBorders>
              <w:top w:val="single" w:sz="4" w:space="0" w:color="auto"/>
              <w:left w:val="single" w:sz="4" w:space="0" w:color="auto"/>
              <w:right w:val="single" w:sz="4" w:space="0" w:color="auto"/>
            </w:tcBorders>
          </w:tcPr>
          <w:p w:rsidR="00226C28" w:rsidRPr="00226C28" w:rsidRDefault="00226C28" w:rsidP="00226C28">
            <w:pPr>
              <w:rPr>
                <w:sz w:val="20"/>
                <w:szCs w:val="20"/>
                <w:lang w:eastAsia="ru-RU"/>
              </w:rPr>
            </w:pPr>
          </w:p>
          <w:p w:rsidR="00226C28" w:rsidRPr="00226C28" w:rsidRDefault="00226C28" w:rsidP="00226C28">
            <w:pPr>
              <w:rPr>
                <w:sz w:val="20"/>
                <w:szCs w:val="20"/>
                <w:lang w:eastAsia="ru-RU"/>
              </w:rPr>
            </w:pPr>
          </w:p>
          <w:p w:rsidR="00226C28" w:rsidRPr="00226C28" w:rsidRDefault="00226C28" w:rsidP="00226C28">
            <w:pPr>
              <w:rPr>
                <w:sz w:val="20"/>
                <w:szCs w:val="20"/>
                <w:lang w:eastAsia="ru-RU"/>
              </w:rPr>
            </w:pPr>
            <w:r w:rsidRPr="00226C28">
              <w:rPr>
                <w:sz w:val="20"/>
                <w:szCs w:val="20"/>
                <w:lang w:eastAsia="ru-RU"/>
              </w:rPr>
              <w:t>5000,00</w:t>
            </w:r>
          </w:p>
        </w:tc>
      </w:tr>
      <w:tr w:rsidR="00226C28" w:rsidRPr="00226C28" w:rsidTr="00411779">
        <w:trPr>
          <w:gridAfter w:val="1"/>
          <w:wAfter w:w="40" w:type="dxa"/>
          <w:trHeight w:val="20"/>
        </w:trPr>
        <w:tc>
          <w:tcPr>
            <w:tcW w:w="567" w:type="dxa"/>
            <w:tcBorders>
              <w:top w:val="single" w:sz="4" w:space="0" w:color="auto"/>
              <w:left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bCs/>
                <w:color w:val="000000"/>
                <w:sz w:val="20"/>
                <w:szCs w:val="20"/>
                <w:lang w:eastAsia="ru-RU"/>
              </w:rPr>
              <w:t>4</w:t>
            </w:r>
          </w:p>
        </w:tc>
        <w:tc>
          <w:tcPr>
            <w:tcW w:w="1985" w:type="dxa"/>
            <w:tcBorders>
              <w:top w:val="single" w:sz="4" w:space="0" w:color="auto"/>
              <w:left w:val="single" w:sz="4" w:space="0" w:color="auto"/>
              <w:right w:val="single" w:sz="4" w:space="0" w:color="auto"/>
            </w:tcBorders>
            <w:vAlign w:val="center"/>
          </w:tcPr>
          <w:p w:rsidR="00226C28" w:rsidRPr="00226C28" w:rsidRDefault="00226C28" w:rsidP="00226C28">
            <w:pPr>
              <w:rPr>
                <w:sz w:val="20"/>
                <w:szCs w:val="20"/>
                <w:lang w:eastAsia="ru-RU"/>
              </w:rPr>
            </w:pPr>
            <w:r w:rsidRPr="00226C28">
              <w:rPr>
                <w:sz w:val="20"/>
                <w:szCs w:val="20"/>
                <w:lang w:eastAsia="ru-RU"/>
              </w:rPr>
              <w:t>Уточнение списка неблагополучных семей и их обучение мерам пожарной безопасности</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p>
        </w:tc>
        <w:tc>
          <w:tcPr>
            <w:tcW w:w="851" w:type="dxa"/>
            <w:tcBorders>
              <w:top w:val="single" w:sz="4" w:space="0" w:color="auto"/>
              <w:left w:val="single" w:sz="4" w:space="0" w:color="auto"/>
              <w:right w:val="single" w:sz="4" w:space="0" w:color="auto"/>
            </w:tcBorders>
          </w:tcPr>
          <w:p w:rsidR="00226C28" w:rsidRPr="00226C28" w:rsidRDefault="00226C28" w:rsidP="00226C28">
            <w:pPr>
              <w:spacing w:after="200" w:line="276" w:lineRule="auto"/>
              <w:rPr>
                <w:rFonts w:ascii="Calibri" w:hAnsi="Calibri"/>
                <w:sz w:val="22"/>
                <w:szCs w:val="22"/>
                <w:lang w:eastAsia="ru-RU"/>
              </w:rPr>
            </w:pPr>
            <w:r w:rsidRPr="00226C28">
              <w:rPr>
                <w:color w:val="000000"/>
                <w:sz w:val="20"/>
                <w:szCs w:val="20"/>
                <w:lang w:eastAsia="ru-RU"/>
              </w:rPr>
              <w:t>2021-2025</w:t>
            </w:r>
          </w:p>
        </w:tc>
        <w:tc>
          <w:tcPr>
            <w:tcW w:w="1134" w:type="dxa"/>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5256" w:type="dxa"/>
            <w:gridSpan w:val="5"/>
            <w:tcBorders>
              <w:top w:val="single" w:sz="4" w:space="0" w:color="auto"/>
              <w:left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Постоянно до 25.12.</w:t>
            </w:r>
          </w:p>
          <w:p w:rsidR="00226C28" w:rsidRPr="00226C28" w:rsidRDefault="00226C28" w:rsidP="00226C28">
            <w:pPr>
              <w:jc w:val="center"/>
              <w:rPr>
                <w:sz w:val="20"/>
                <w:szCs w:val="20"/>
                <w:lang w:eastAsia="ru-RU"/>
              </w:rPr>
            </w:pPr>
          </w:p>
        </w:tc>
      </w:tr>
      <w:tr w:rsidR="00226C28" w:rsidRPr="00226C28" w:rsidTr="00411779">
        <w:trPr>
          <w:gridAfter w:val="1"/>
          <w:wAfter w:w="40" w:type="dxa"/>
          <w:trHeight w:val="20"/>
        </w:trPr>
        <w:tc>
          <w:tcPr>
            <w:tcW w:w="56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bCs/>
                <w:color w:val="000000"/>
                <w:sz w:val="20"/>
                <w:szCs w:val="20"/>
                <w:lang w:eastAsia="ru-RU"/>
              </w:rPr>
              <w:t>5</w:t>
            </w:r>
          </w:p>
        </w:tc>
        <w:tc>
          <w:tcPr>
            <w:tcW w:w="198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r w:rsidRPr="00226C28">
              <w:rPr>
                <w:sz w:val="20"/>
                <w:szCs w:val="20"/>
                <w:lang w:eastAsia="ru-RU"/>
              </w:rPr>
              <w:t>Проведение сходов граждан</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after="200" w:line="276" w:lineRule="auto"/>
              <w:rPr>
                <w:rFonts w:ascii="Calibri" w:hAnsi="Calibri"/>
                <w:sz w:val="22"/>
                <w:szCs w:val="22"/>
                <w:lang w:eastAsia="ru-RU"/>
              </w:rPr>
            </w:pPr>
            <w:r w:rsidRPr="00226C28">
              <w:rPr>
                <w:color w:val="000000"/>
                <w:sz w:val="20"/>
                <w:szCs w:val="20"/>
                <w:lang w:eastAsia="ru-RU"/>
              </w:rPr>
              <w:t>2021-2025</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ежеквартально</w:t>
            </w: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after="200" w:line="276" w:lineRule="auto"/>
              <w:rPr>
                <w:rFonts w:ascii="Calibri" w:hAnsi="Calibri"/>
                <w:sz w:val="22"/>
                <w:szCs w:val="22"/>
                <w:lang w:eastAsia="ru-RU"/>
              </w:rPr>
            </w:pPr>
            <w:r w:rsidRPr="00226C28">
              <w:rPr>
                <w:color w:val="000000"/>
                <w:sz w:val="20"/>
                <w:szCs w:val="20"/>
                <w:lang w:eastAsia="ru-RU"/>
              </w:rPr>
              <w:t>ежеквартально</w:t>
            </w:r>
          </w:p>
        </w:tc>
        <w:tc>
          <w:tcPr>
            <w:tcW w:w="113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after="200" w:line="276" w:lineRule="auto"/>
              <w:rPr>
                <w:rFonts w:ascii="Calibri" w:hAnsi="Calibri"/>
                <w:sz w:val="22"/>
                <w:szCs w:val="22"/>
                <w:lang w:eastAsia="ru-RU"/>
              </w:rPr>
            </w:pPr>
            <w:r w:rsidRPr="00226C28">
              <w:rPr>
                <w:color w:val="000000"/>
                <w:sz w:val="20"/>
                <w:szCs w:val="20"/>
                <w:lang w:eastAsia="ru-RU"/>
              </w:rPr>
              <w:t>ежеквартально</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after="200" w:line="276" w:lineRule="auto"/>
              <w:rPr>
                <w:rFonts w:ascii="Calibri" w:hAnsi="Calibri"/>
                <w:sz w:val="22"/>
                <w:szCs w:val="22"/>
                <w:lang w:eastAsia="ru-RU"/>
              </w:rPr>
            </w:pPr>
            <w:r w:rsidRPr="00226C28">
              <w:rPr>
                <w:color w:val="000000"/>
                <w:sz w:val="20"/>
                <w:szCs w:val="20"/>
                <w:lang w:eastAsia="ru-RU"/>
              </w:rPr>
              <w:t>ежеквартально</w:t>
            </w:r>
          </w:p>
        </w:tc>
        <w:tc>
          <w:tcPr>
            <w:tcW w:w="100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after="200" w:line="276" w:lineRule="auto"/>
              <w:rPr>
                <w:rFonts w:ascii="Calibri" w:hAnsi="Calibri"/>
                <w:sz w:val="22"/>
                <w:szCs w:val="22"/>
                <w:lang w:eastAsia="ru-RU"/>
              </w:rPr>
            </w:pPr>
            <w:r w:rsidRPr="00226C28">
              <w:rPr>
                <w:color w:val="000000"/>
                <w:sz w:val="20"/>
                <w:szCs w:val="20"/>
                <w:lang w:eastAsia="ru-RU"/>
              </w:rPr>
              <w:t>ежеквартально</w:t>
            </w:r>
          </w:p>
        </w:tc>
      </w:tr>
      <w:tr w:rsidR="00226C28" w:rsidRPr="00226C28" w:rsidTr="00411779">
        <w:trPr>
          <w:gridAfter w:val="1"/>
          <w:wAfter w:w="40" w:type="dxa"/>
          <w:trHeight w:val="20"/>
        </w:trPr>
        <w:tc>
          <w:tcPr>
            <w:tcW w:w="56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bCs/>
                <w:color w:val="000000"/>
                <w:sz w:val="20"/>
                <w:szCs w:val="20"/>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r w:rsidRPr="00226C28">
              <w:rPr>
                <w:sz w:val="20"/>
                <w:szCs w:val="20"/>
                <w:lang w:eastAsia="ru-RU"/>
              </w:rPr>
              <w:t>Изготовление и распространения листовок, памяток в местах пребывания людей</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after="200" w:line="276" w:lineRule="auto"/>
              <w:rPr>
                <w:rFonts w:ascii="Calibri" w:hAnsi="Calibri"/>
                <w:sz w:val="22"/>
                <w:szCs w:val="22"/>
                <w:lang w:eastAsia="ru-RU"/>
              </w:rPr>
            </w:pPr>
            <w:r w:rsidRPr="00226C28">
              <w:rPr>
                <w:color w:val="000000"/>
                <w:sz w:val="20"/>
                <w:szCs w:val="20"/>
                <w:lang w:eastAsia="ru-RU"/>
              </w:rPr>
              <w:t>2021-2025</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В течение года</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В течение года</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В течение года</w:t>
            </w: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В течение года</w:t>
            </w:r>
          </w:p>
        </w:tc>
        <w:tc>
          <w:tcPr>
            <w:tcW w:w="100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В течение года</w:t>
            </w:r>
          </w:p>
        </w:tc>
      </w:tr>
      <w:tr w:rsidR="00226C28" w:rsidRPr="00226C28" w:rsidTr="00411779">
        <w:trPr>
          <w:gridAfter w:val="1"/>
          <w:wAfter w:w="40" w:type="dxa"/>
          <w:trHeight w:val="20"/>
        </w:trPr>
        <w:tc>
          <w:tcPr>
            <w:tcW w:w="56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r w:rsidRPr="00226C28">
              <w:rPr>
                <w:bCs/>
                <w:color w:val="000000"/>
                <w:sz w:val="20"/>
                <w:szCs w:val="20"/>
                <w:lang w:eastAsia="ru-RU"/>
              </w:rPr>
              <w:t>7</w:t>
            </w:r>
          </w:p>
        </w:tc>
        <w:tc>
          <w:tcPr>
            <w:tcW w:w="198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r w:rsidRPr="00226C28">
              <w:rPr>
                <w:sz w:val="20"/>
                <w:szCs w:val="20"/>
                <w:lang w:eastAsia="ru-RU"/>
              </w:rPr>
              <w:t>Профилактический осмотр устрой</w:t>
            </w:r>
            <w:proofErr w:type="gramStart"/>
            <w:r w:rsidRPr="00226C28">
              <w:rPr>
                <w:sz w:val="20"/>
                <w:szCs w:val="20"/>
                <w:lang w:eastAsia="ru-RU"/>
              </w:rPr>
              <w:t>ств зв</w:t>
            </w:r>
            <w:proofErr w:type="gramEnd"/>
            <w:r w:rsidRPr="00226C28">
              <w:rPr>
                <w:sz w:val="20"/>
                <w:szCs w:val="20"/>
                <w:lang w:eastAsia="ru-RU"/>
              </w:rPr>
              <w:t>укового оповещения людей в населенных пунктах поселения на случай возникновения пожара</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after="200" w:line="276" w:lineRule="auto"/>
              <w:rPr>
                <w:rFonts w:ascii="Calibri" w:hAnsi="Calibri"/>
                <w:sz w:val="22"/>
                <w:szCs w:val="22"/>
                <w:lang w:eastAsia="ru-RU"/>
              </w:rPr>
            </w:pPr>
            <w:r w:rsidRPr="00226C28">
              <w:rPr>
                <w:color w:val="000000"/>
                <w:sz w:val="20"/>
                <w:szCs w:val="20"/>
                <w:lang w:eastAsia="ru-RU"/>
              </w:rPr>
              <w:t>2021-2025</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1 раз в квартал</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1 раз в квартал</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1 раз в квартал</w:t>
            </w: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1 раз в квартал</w:t>
            </w:r>
          </w:p>
        </w:tc>
        <w:tc>
          <w:tcPr>
            <w:tcW w:w="100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1 раз в квартал</w:t>
            </w:r>
          </w:p>
        </w:tc>
      </w:tr>
      <w:tr w:rsidR="00226C28" w:rsidRPr="00226C28" w:rsidTr="00411779">
        <w:trPr>
          <w:gridAfter w:val="1"/>
          <w:wAfter w:w="40" w:type="dxa"/>
          <w:trHeight w:val="20"/>
        </w:trPr>
        <w:tc>
          <w:tcPr>
            <w:tcW w:w="56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r w:rsidRPr="00226C28">
              <w:rPr>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2021-2025</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162500,00</w:t>
            </w: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30500,00</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r w:rsidRPr="00226C28">
              <w:rPr>
                <w:color w:val="000000"/>
                <w:sz w:val="20"/>
                <w:szCs w:val="20"/>
                <w:lang w:eastAsia="ru-RU"/>
              </w:rPr>
              <w:t>35500,00</w:t>
            </w: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r w:rsidRPr="00226C28">
              <w:rPr>
                <w:color w:val="000000"/>
                <w:sz w:val="20"/>
                <w:szCs w:val="20"/>
                <w:lang w:eastAsia="ru-RU"/>
              </w:rPr>
              <w:t>30500,00</w:t>
            </w: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p>
          <w:p w:rsidR="00226C28" w:rsidRPr="00226C28" w:rsidRDefault="00226C28" w:rsidP="00226C28">
            <w:pPr>
              <w:rPr>
                <w:sz w:val="20"/>
                <w:szCs w:val="20"/>
                <w:lang w:eastAsia="ru-RU"/>
              </w:rPr>
            </w:pPr>
            <w:r w:rsidRPr="00226C28">
              <w:rPr>
                <w:sz w:val="20"/>
                <w:szCs w:val="20"/>
                <w:lang w:eastAsia="ru-RU"/>
              </w:rPr>
              <w:t>30500,00</w:t>
            </w:r>
          </w:p>
        </w:tc>
        <w:tc>
          <w:tcPr>
            <w:tcW w:w="100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p>
          <w:p w:rsidR="00226C28" w:rsidRPr="00226C28" w:rsidRDefault="00226C28" w:rsidP="00226C28">
            <w:pPr>
              <w:rPr>
                <w:sz w:val="20"/>
                <w:szCs w:val="20"/>
                <w:lang w:eastAsia="ru-RU"/>
              </w:rPr>
            </w:pPr>
            <w:r w:rsidRPr="00226C28">
              <w:rPr>
                <w:sz w:val="20"/>
                <w:szCs w:val="20"/>
                <w:lang w:eastAsia="ru-RU"/>
              </w:rPr>
              <w:t>35500,00</w:t>
            </w:r>
          </w:p>
        </w:tc>
      </w:tr>
      <w:tr w:rsidR="00226C28" w:rsidRPr="00226C28" w:rsidTr="00411779">
        <w:trPr>
          <w:gridAfter w:val="1"/>
          <w:wAfter w:w="40" w:type="dxa"/>
          <w:trHeight w:val="20"/>
        </w:trPr>
        <w:tc>
          <w:tcPr>
            <w:tcW w:w="567"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bCs/>
                <w:color w:val="00000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rPr>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jc w:val="center"/>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p>
        </w:tc>
        <w:tc>
          <w:tcPr>
            <w:tcW w:w="100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rPr>
                <w:sz w:val="20"/>
                <w:szCs w:val="20"/>
                <w:lang w:eastAsia="ru-RU"/>
              </w:rPr>
            </w:pPr>
          </w:p>
        </w:tc>
      </w:tr>
    </w:tbl>
    <w:p w:rsidR="00226C28" w:rsidRPr="00226C28" w:rsidRDefault="00226C28" w:rsidP="00226C28">
      <w:pPr>
        <w:jc w:val="both"/>
        <w:rPr>
          <w:sz w:val="20"/>
          <w:szCs w:val="20"/>
          <w:lang w:eastAsia="ru-RU"/>
        </w:rPr>
      </w:pPr>
    </w:p>
    <w:p w:rsidR="00226C28" w:rsidRPr="00226C28" w:rsidRDefault="00226C28" w:rsidP="00226C28">
      <w:pPr>
        <w:numPr>
          <w:ilvl w:val="0"/>
          <w:numId w:val="13"/>
        </w:numPr>
        <w:tabs>
          <w:tab w:val="left" w:pos="0"/>
        </w:tabs>
        <w:ind w:left="0" w:firstLine="426"/>
        <w:jc w:val="both"/>
        <w:rPr>
          <w:bCs/>
          <w:lang w:eastAsia="ru-RU"/>
        </w:rPr>
      </w:pPr>
      <w:proofErr w:type="gramStart"/>
      <w:r w:rsidRPr="00226C28">
        <w:rPr>
          <w:bCs/>
          <w:lang w:eastAsia="ru-RU"/>
        </w:rPr>
        <w:t>Разместить</w:t>
      </w:r>
      <w:proofErr w:type="gramEnd"/>
      <w:r w:rsidRPr="00226C28">
        <w:rPr>
          <w:bCs/>
          <w:lang w:eastAsia="ru-RU"/>
        </w:rPr>
        <w:t xml:space="preserve"> настоящее постановление на официальном сайте   Новоуральского сельского поселения Павлоградского муниципального района Омской области в сети «Интернет». </w:t>
      </w:r>
    </w:p>
    <w:p w:rsidR="00226C28" w:rsidRPr="00226C28" w:rsidRDefault="00226C28" w:rsidP="00226C28">
      <w:pPr>
        <w:numPr>
          <w:ilvl w:val="0"/>
          <w:numId w:val="10"/>
        </w:numPr>
        <w:tabs>
          <w:tab w:val="left" w:pos="0"/>
        </w:tabs>
        <w:ind w:left="0" w:firstLine="426"/>
        <w:jc w:val="both"/>
        <w:rPr>
          <w:bCs/>
          <w:lang w:eastAsia="ru-RU"/>
        </w:rPr>
      </w:pPr>
      <w:r w:rsidRPr="00226C28">
        <w:rPr>
          <w:bCs/>
          <w:lang w:eastAsia="ru-RU"/>
        </w:rPr>
        <w:t>Контроль исполнения настоящего постановления оставляю за собой.</w:t>
      </w:r>
    </w:p>
    <w:p w:rsidR="00226C28" w:rsidRPr="00226C28" w:rsidRDefault="00226C28" w:rsidP="00226C28">
      <w:pPr>
        <w:tabs>
          <w:tab w:val="left" w:pos="0"/>
        </w:tabs>
        <w:jc w:val="both"/>
        <w:rPr>
          <w:bCs/>
          <w:lang w:eastAsia="ru-RU"/>
        </w:rPr>
      </w:pPr>
    </w:p>
    <w:p w:rsidR="00226C28" w:rsidRPr="00226C28" w:rsidRDefault="00226C28" w:rsidP="00226C28">
      <w:pPr>
        <w:ind w:firstLine="426"/>
        <w:jc w:val="both"/>
        <w:rPr>
          <w:bCs/>
          <w:lang w:eastAsia="ru-RU"/>
        </w:rPr>
      </w:pPr>
    </w:p>
    <w:p w:rsidR="00226C28" w:rsidRPr="00226C28" w:rsidRDefault="00226C28" w:rsidP="00226C28">
      <w:pPr>
        <w:ind w:firstLine="567"/>
        <w:jc w:val="both"/>
        <w:rPr>
          <w:bCs/>
          <w:lang w:eastAsia="ru-RU"/>
        </w:rPr>
      </w:pPr>
      <w:r w:rsidRPr="00226C28">
        <w:rPr>
          <w:bCs/>
          <w:lang w:eastAsia="ru-RU"/>
        </w:rPr>
        <w:t xml:space="preserve">           </w:t>
      </w:r>
    </w:p>
    <w:p w:rsidR="00226C28" w:rsidRPr="00226C28" w:rsidRDefault="00226C28" w:rsidP="00226C28">
      <w:pPr>
        <w:widowControl w:val="0"/>
        <w:autoSpaceDE w:val="0"/>
        <w:autoSpaceDN w:val="0"/>
        <w:adjustRightInd w:val="0"/>
        <w:jc w:val="both"/>
        <w:rPr>
          <w:color w:val="000000"/>
          <w:lang w:eastAsia="ru-RU"/>
        </w:rPr>
      </w:pPr>
    </w:p>
    <w:p w:rsidR="00226C28" w:rsidRPr="00226C28" w:rsidRDefault="00226C28" w:rsidP="00226C28">
      <w:pPr>
        <w:widowControl w:val="0"/>
        <w:autoSpaceDE w:val="0"/>
        <w:autoSpaceDN w:val="0"/>
        <w:adjustRightInd w:val="0"/>
        <w:jc w:val="both"/>
        <w:rPr>
          <w:color w:val="000000"/>
          <w:lang w:eastAsia="ru-RU"/>
        </w:rPr>
      </w:pPr>
      <w:r w:rsidRPr="00226C28">
        <w:rPr>
          <w:color w:val="000000"/>
          <w:lang w:eastAsia="ru-RU"/>
        </w:rPr>
        <w:t>Глава Новоуральского</w:t>
      </w:r>
    </w:p>
    <w:p w:rsidR="00226C28" w:rsidRPr="00226C28" w:rsidRDefault="00226C28" w:rsidP="00226C28">
      <w:pPr>
        <w:widowControl w:val="0"/>
        <w:autoSpaceDE w:val="0"/>
        <w:autoSpaceDN w:val="0"/>
        <w:adjustRightInd w:val="0"/>
        <w:jc w:val="both"/>
        <w:rPr>
          <w:color w:val="000000"/>
          <w:lang w:eastAsia="ru-RU"/>
        </w:rPr>
      </w:pPr>
      <w:r w:rsidRPr="00226C28">
        <w:rPr>
          <w:lang w:eastAsia="ru-RU"/>
        </w:rPr>
        <w:t xml:space="preserve">сельского поселения                                                                                      Г.Н. </w:t>
      </w:r>
      <w:proofErr w:type="spellStart"/>
      <w:r w:rsidRPr="00226C28">
        <w:rPr>
          <w:lang w:eastAsia="ru-RU"/>
        </w:rPr>
        <w:t>Згурский</w:t>
      </w:r>
      <w:proofErr w:type="spellEnd"/>
    </w:p>
    <w:p w:rsidR="00226C28" w:rsidRPr="00226C28" w:rsidRDefault="00226C28" w:rsidP="00226C28">
      <w:pPr>
        <w:widowControl w:val="0"/>
        <w:autoSpaceDE w:val="0"/>
        <w:autoSpaceDN w:val="0"/>
        <w:adjustRightInd w:val="0"/>
        <w:ind w:firstLine="567"/>
        <w:jc w:val="both"/>
        <w:rPr>
          <w:color w:val="000000"/>
          <w:sz w:val="26"/>
          <w:szCs w:val="26"/>
          <w:lang w:eastAsia="ru-RU"/>
        </w:rPr>
      </w:pPr>
    </w:p>
    <w:p w:rsidR="00226C28" w:rsidRPr="00226C28" w:rsidRDefault="00226C28" w:rsidP="00226C28">
      <w:pPr>
        <w:jc w:val="both"/>
        <w:rPr>
          <w:sz w:val="20"/>
          <w:szCs w:val="20"/>
          <w:lang w:eastAsia="ru-RU"/>
        </w:rPr>
      </w:pPr>
    </w:p>
    <w:p w:rsidR="00226C28" w:rsidRPr="00226C28" w:rsidRDefault="00226C28" w:rsidP="00226C28">
      <w:pPr>
        <w:tabs>
          <w:tab w:val="left" w:pos="2610"/>
        </w:tabs>
        <w:spacing w:after="200" w:line="276" w:lineRule="auto"/>
        <w:rPr>
          <w:rFonts w:ascii="Calibri" w:hAnsi="Calibri"/>
          <w:sz w:val="22"/>
          <w:szCs w:val="22"/>
          <w:lang w:eastAsia="ru-RU"/>
        </w:rPr>
      </w:pPr>
    </w:p>
    <w:p w:rsidR="00226C28" w:rsidRPr="00226C28" w:rsidRDefault="00226C28" w:rsidP="00226C28">
      <w:pPr>
        <w:widowControl w:val="0"/>
        <w:ind w:firstLine="708"/>
        <w:rPr>
          <w:rFonts w:eastAsia="Calibri"/>
        </w:rPr>
      </w:pPr>
    </w:p>
    <w:p w:rsidR="00226C28" w:rsidRPr="00226C28" w:rsidRDefault="00226C28" w:rsidP="00226C28">
      <w:pPr>
        <w:jc w:val="center"/>
        <w:rPr>
          <w:color w:val="000000"/>
          <w:sz w:val="32"/>
          <w:szCs w:val="32"/>
          <w:lang w:eastAsia="ru-RU"/>
        </w:rPr>
      </w:pPr>
      <w:r w:rsidRPr="00226C28">
        <w:rPr>
          <w:color w:val="000000"/>
          <w:sz w:val="32"/>
          <w:szCs w:val="32"/>
          <w:lang w:eastAsia="ru-RU"/>
        </w:rPr>
        <w:t>Администрация</w:t>
      </w:r>
    </w:p>
    <w:p w:rsidR="00226C28" w:rsidRPr="00226C28" w:rsidRDefault="00226C28" w:rsidP="00226C28">
      <w:pPr>
        <w:jc w:val="center"/>
        <w:rPr>
          <w:color w:val="000000"/>
          <w:sz w:val="32"/>
          <w:szCs w:val="32"/>
          <w:lang w:eastAsia="ru-RU"/>
        </w:rPr>
      </w:pPr>
      <w:r w:rsidRPr="00226C28">
        <w:rPr>
          <w:color w:val="000000"/>
          <w:sz w:val="32"/>
          <w:szCs w:val="32"/>
          <w:lang w:eastAsia="ru-RU"/>
        </w:rPr>
        <w:t>Новоуральского сельского поселения</w:t>
      </w:r>
    </w:p>
    <w:p w:rsidR="00226C28" w:rsidRPr="00226C28" w:rsidRDefault="00226C28" w:rsidP="00226C28">
      <w:pPr>
        <w:jc w:val="center"/>
        <w:rPr>
          <w:color w:val="000000"/>
          <w:sz w:val="32"/>
          <w:szCs w:val="32"/>
          <w:lang w:eastAsia="ru-RU"/>
        </w:rPr>
      </w:pPr>
      <w:r w:rsidRPr="00226C28">
        <w:rPr>
          <w:color w:val="000000"/>
          <w:sz w:val="32"/>
          <w:szCs w:val="32"/>
          <w:lang w:eastAsia="ru-RU"/>
        </w:rPr>
        <w:t xml:space="preserve">Павлоградского муниципального района </w:t>
      </w:r>
    </w:p>
    <w:p w:rsidR="00226C28" w:rsidRPr="00226C28" w:rsidRDefault="00226C28" w:rsidP="00226C28">
      <w:pPr>
        <w:jc w:val="center"/>
        <w:rPr>
          <w:color w:val="000000"/>
          <w:sz w:val="32"/>
          <w:szCs w:val="32"/>
          <w:lang w:eastAsia="ru-RU"/>
        </w:rPr>
      </w:pPr>
      <w:r w:rsidRPr="00226C28">
        <w:rPr>
          <w:color w:val="000000"/>
          <w:sz w:val="32"/>
          <w:szCs w:val="32"/>
          <w:lang w:eastAsia="ru-RU"/>
        </w:rPr>
        <w:t>Омской области</w:t>
      </w:r>
    </w:p>
    <w:p w:rsidR="00226C28" w:rsidRPr="00226C28" w:rsidRDefault="00226C28" w:rsidP="00226C28">
      <w:pPr>
        <w:rPr>
          <w:b/>
          <w:color w:val="000000"/>
          <w:sz w:val="32"/>
          <w:szCs w:val="32"/>
          <w:lang w:eastAsia="ru-RU"/>
        </w:rPr>
      </w:pPr>
    </w:p>
    <w:p w:rsidR="00226C28" w:rsidRPr="00226C28" w:rsidRDefault="00226C28" w:rsidP="00226C28">
      <w:pPr>
        <w:jc w:val="center"/>
        <w:rPr>
          <w:b/>
          <w:color w:val="000000"/>
          <w:sz w:val="32"/>
          <w:szCs w:val="32"/>
          <w:lang w:eastAsia="ru-RU"/>
        </w:rPr>
      </w:pPr>
      <w:proofErr w:type="gramStart"/>
      <w:r w:rsidRPr="00226C28">
        <w:rPr>
          <w:b/>
          <w:color w:val="000000"/>
          <w:sz w:val="32"/>
          <w:szCs w:val="32"/>
          <w:lang w:eastAsia="ru-RU"/>
        </w:rPr>
        <w:lastRenderedPageBreak/>
        <w:t>П</w:t>
      </w:r>
      <w:proofErr w:type="gramEnd"/>
      <w:r w:rsidRPr="00226C28">
        <w:rPr>
          <w:b/>
          <w:color w:val="000000"/>
          <w:sz w:val="32"/>
          <w:szCs w:val="32"/>
          <w:lang w:eastAsia="ru-RU"/>
        </w:rPr>
        <w:t xml:space="preserve"> О С Т А Н О В Л Е Н И Е</w:t>
      </w:r>
    </w:p>
    <w:p w:rsidR="00226C28" w:rsidRPr="00226C28" w:rsidRDefault="00226C28" w:rsidP="00226C28">
      <w:pPr>
        <w:jc w:val="center"/>
        <w:rPr>
          <w:color w:val="000000"/>
          <w:sz w:val="36"/>
          <w:szCs w:val="36"/>
          <w:u w:val="single"/>
          <w:lang w:eastAsia="ru-RU"/>
        </w:rPr>
      </w:pPr>
    </w:p>
    <w:tbl>
      <w:tblPr>
        <w:tblW w:w="9611" w:type="dxa"/>
        <w:tblInd w:w="108" w:type="dxa"/>
        <w:tblLook w:val="01E0" w:firstRow="1" w:lastRow="1" w:firstColumn="1" w:lastColumn="1" w:noHBand="0" w:noVBand="0"/>
      </w:tblPr>
      <w:tblGrid>
        <w:gridCol w:w="5107"/>
        <w:gridCol w:w="4504"/>
      </w:tblGrid>
      <w:tr w:rsidR="00226C28" w:rsidRPr="00226C28" w:rsidTr="00411779">
        <w:trPr>
          <w:trHeight w:val="717"/>
        </w:trPr>
        <w:tc>
          <w:tcPr>
            <w:tcW w:w="5107" w:type="dxa"/>
            <w:hideMark/>
          </w:tcPr>
          <w:p w:rsidR="00226C28" w:rsidRPr="00226C28" w:rsidRDefault="00226C28" w:rsidP="00226C28">
            <w:pPr>
              <w:spacing w:line="276" w:lineRule="auto"/>
              <w:rPr>
                <w:color w:val="000000"/>
                <w:sz w:val="26"/>
                <w:szCs w:val="26"/>
                <w:u w:val="single"/>
                <w:lang w:eastAsia="ru-RU"/>
              </w:rPr>
            </w:pPr>
            <w:r w:rsidRPr="00226C28">
              <w:rPr>
                <w:color w:val="000000"/>
                <w:sz w:val="26"/>
                <w:szCs w:val="26"/>
                <w:u w:val="single"/>
                <w:lang w:eastAsia="ru-RU"/>
              </w:rPr>
              <w:t>13.12.2021</w:t>
            </w:r>
          </w:p>
        </w:tc>
        <w:tc>
          <w:tcPr>
            <w:tcW w:w="4504" w:type="dxa"/>
            <w:hideMark/>
          </w:tcPr>
          <w:p w:rsidR="00226C28" w:rsidRPr="00226C28" w:rsidRDefault="00226C28" w:rsidP="00226C28">
            <w:pPr>
              <w:spacing w:line="276" w:lineRule="auto"/>
              <w:jc w:val="right"/>
              <w:rPr>
                <w:color w:val="000000"/>
                <w:sz w:val="26"/>
                <w:szCs w:val="26"/>
                <w:u w:val="single"/>
                <w:lang w:eastAsia="ru-RU"/>
              </w:rPr>
            </w:pPr>
            <w:r w:rsidRPr="00226C28">
              <w:rPr>
                <w:color w:val="000000"/>
                <w:sz w:val="26"/>
                <w:szCs w:val="26"/>
                <w:lang w:eastAsia="ru-RU"/>
              </w:rPr>
              <w:t xml:space="preserve">           </w:t>
            </w:r>
            <w:r w:rsidRPr="00226C28">
              <w:rPr>
                <w:color w:val="000000"/>
                <w:sz w:val="26"/>
                <w:szCs w:val="26"/>
                <w:u w:val="single"/>
                <w:lang w:eastAsia="ru-RU"/>
              </w:rPr>
              <w:t>№ 88-п</w:t>
            </w:r>
          </w:p>
        </w:tc>
      </w:tr>
    </w:tbl>
    <w:p w:rsidR="00226C28" w:rsidRPr="00226C28" w:rsidRDefault="00226C28" w:rsidP="00226C28">
      <w:pPr>
        <w:tabs>
          <w:tab w:val="left" w:pos="426"/>
        </w:tabs>
        <w:jc w:val="center"/>
        <w:rPr>
          <w:color w:val="000000"/>
          <w:lang w:eastAsia="ru-RU"/>
        </w:rPr>
      </w:pPr>
      <w:r w:rsidRPr="00226C28">
        <w:rPr>
          <w:color w:val="000000"/>
          <w:lang w:eastAsia="ru-RU"/>
        </w:rPr>
        <w:t>с. Новоуральское</w:t>
      </w:r>
    </w:p>
    <w:p w:rsidR="00226C28" w:rsidRPr="00226C28" w:rsidRDefault="00226C28" w:rsidP="00226C28">
      <w:pPr>
        <w:jc w:val="center"/>
        <w:rPr>
          <w:sz w:val="26"/>
          <w:szCs w:val="26"/>
        </w:rPr>
      </w:pPr>
    </w:p>
    <w:p w:rsidR="00226C28" w:rsidRPr="00226C28" w:rsidRDefault="00226C28" w:rsidP="00226C28">
      <w:pPr>
        <w:widowControl w:val="0"/>
        <w:tabs>
          <w:tab w:val="left" w:pos="4210"/>
        </w:tabs>
        <w:jc w:val="center"/>
        <w:rPr>
          <w:rFonts w:eastAsia="Calibri"/>
          <w:bCs/>
        </w:rPr>
      </w:pPr>
      <w:r w:rsidRPr="00226C28">
        <w:rPr>
          <w:rFonts w:eastAsia="Calibri"/>
          <w:bCs/>
        </w:rPr>
        <w:t xml:space="preserve">О внесении дополнений в постановление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w:t>
      </w:r>
    </w:p>
    <w:p w:rsidR="00226C28" w:rsidRPr="00226C28" w:rsidRDefault="00226C28" w:rsidP="00226C28">
      <w:pPr>
        <w:widowControl w:val="0"/>
        <w:tabs>
          <w:tab w:val="left" w:pos="4210"/>
        </w:tabs>
        <w:jc w:val="center"/>
        <w:rPr>
          <w:rFonts w:eastAsia="Calibri"/>
        </w:rPr>
      </w:pPr>
      <w:r w:rsidRPr="00226C28">
        <w:rPr>
          <w:rFonts w:eastAsia="Calibri"/>
          <w:bCs/>
        </w:rPr>
        <w:t>Омской области на 2020-2025 гг.»</w:t>
      </w:r>
    </w:p>
    <w:p w:rsidR="00226C28" w:rsidRPr="00226C28" w:rsidRDefault="00226C28" w:rsidP="00226C28">
      <w:pPr>
        <w:widowControl w:val="0"/>
        <w:jc w:val="both"/>
        <w:rPr>
          <w:rFonts w:eastAsia="Calibri"/>
        </w:rPr>
      </w:pPr>
    </w:p>
    <w:p w:rsidR="00226C28" w:rsidRPr="00226C28" w:rsidRDefault="00226C28" w:rsidP="00226C28">
      <w:pPr>
        <w:widowControl w:val="0"/>
        <w:shd w:val="clear" w:color="auto" w:fill="FFFFFF"/>
        <w:spacing w:after="170" w:line="200" w:lineRule="atLeast"/>
        <w:jc w:val="both"/>
        <w:outlineLvl w:val="1"/>
        <w:rPr>
          <w:b/>
          <w:bCs/>
          <w:color w:val="4D4D4D"/>
        </w:rPr>
      </w:pPr>
      <w:r w:rsidRPr="00226C28">
        <w:rPr>
          <w:rFonts w:eastAsia="Calibri"/>
        </w:rPr>
        <w:t xml:space="preserve">          </w:t>
      </w:r>
      <w:proofErr w:type="gramStart"/>
      <w:r w:rsidRPr="00226C28">
        <w:rPr>
          <w:rFonts w:eastAsia="Calibri"/>
        </w:rPr>
        <w:t>В соответствии с Федеральными законами от 06 октября 2003 г. № 131-ФЗ «Об общих принципах организации местного самоуправления в Российской Федерации», Постановлением Администрации Новоуральского сельского поселения Павлоградского муниципального района от 07.10.2013 г. № 85-п «Об утверждении Порядка принятия решений о разработке муниципальных программ Новоуральского сельского поселения Павлоградского муниципального района, их формирования и реализации», Уставом Новоуральского сельского поселения Павлоградского муниципального района Омской области</w:t>
      </w:r>
      <w:proofErr w:type="gramEnd"/>
      <w:r w:rsidRPr="00226C28">
        <w:rPr>
          <w:rFonts w:eastAsia="Calibri"/>
        </w:rPr>
        <w:t>, Администрация Новоуральского сельского поселения Павлоградского муниципального района Омской област</w:t>
      </w:r>
      <w:proofErr w:type="gramStart"/>
      <w:r w:rsidRPr="00226C28">
        <w:rPr>
          <w:rFonts w:eastAsia="Calibri"/>
        </w:rPr>
        <w:t>и-</w:t>
      </w:r>
      <w:proofErr w:type="gramEnd"/>
      <w:r w:rsidRPr="00226C28">
        <w:rPr>
          <w:rFonts w:eastAsia="Calibri"/>
        </w:rPr>
        <w:t xml:space="preserve"> ПОСТАНОВЛЯЕТ:  </w:t>
      </w:r>
    </w:p>
    <w:p w:rsidR="00226C28" w:rsidRPr="00226C28" w:rsidRDefault="00226C28" w:rsidP="00226C28">
      <w:pPr>
        <w:widowControl w:val="0"/>
        <w:tabs>
          <w:tab w:val="left" w:pos="4210"/>
        </w:tabs>
        <w:jc w:val="both"/>
        <w:rPr>
          <w:rFonts w:eastAsia="Calibri"/>
        </w:rPr>
      </w:pPr>
      <w:r w:rsidRPr="00226C28">
        <w:rPr>
          <w:rFonts w:eastAsia="Calibri"/>
        </w:rPr>
        <w:t xml:space="preserve">       1. </w:t>
      </w:r>
      <w:bookmarkStart w:id="0" w:name="sub_2"/>
      <w:r w:rsidRPr="00226C28">
        <w:rPr>
          <w:rFonts w:eastAsia="Calibri"/>
        </w:rPr>
        <w:t xml:space="preserve">Внести дополнение в постановление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w:t>
      </w:r>
    </w:p>
    <w:p w:rsidR="00226C28" w:rsidRPr="00226C28" w:rsidRDefault="00226C28" w:rsidP="00226C28">
      <w:pPr>
        <w:widowControl w:val="0"/>
        <w:tabs>
          <w:tab w:val="left" w:pos="4210"/>
        </w:tabs>
        <w:jc w:val="both"/>
        <w:rPr>
          <w:rFonts w:eastAsia="Calibri"/>
          <w:bCs/>
        </w:rPr>
      </w:pPr>
      <w:r w:rsidRPr="00226C28">
        <w:rPr>
          <w:rFonts w:eastAsia="Calibri"/>
        </w:rPr>
        <w:t>Омской области на 2020-2025 гг.»</w:t>
      </w:r>
      <w:r w:rsidRPr="00226C28">
        <w:rPr>
          <w:rFonts w:eastAsia="Calibri"/>
          <w:bCs/>
        </w:rPr>
        <w:t>:</w:t>
      </w:r>
    </w:p>
    <w:p w:rsidR="00226C28" w:rsidRPr="00226C28" w:rsidRDefault="00226C28" w:rsidP="00226C28">
      <w:pPr>
        <w:shd w:val="clear" w:color="auto" w:fill="FFFFFF"/>
        <w:ind w:firstLine="426"/>
        <w:jc w:val="both"/>
        <w:rPr>
          <w:lang w:eastAsia="ru-RU"/>
        </w:rPr>
      </w:pPr>
      <w:r w:rsidRPr="00226C28">
        <w:rPr>
          <w:bCs/>
          <w:lang w:eastAsia="ru-RU"/>
        </w:rPr>
        <w:t>1.1. Добавить подпрограмму №6,  в соответствии с приложением №1.</w:t>
      </w:r>
      <w:r w:rsidRPr="00226C28">
        <w:rPr>
          <w:lang w:eastAsia="ru-RU"/>
        </w:rPr>
        <w:t xml:space="preserve"> Подпрограмма №6 вступает в силу с 1 января 2022 года.</w:t>
      </w:r>
    </w:p>
    <w:p w:rsidR="00226C28" w:rsidRPr="00226C28" w:rsidRDefault="00226C28" w:rsidP="00226C28">
      <w:pPr>
        <w:widowControl w:val="0"/>
        <w:tabs>
          <w:tab w:val="left" w:pos="4210"/>
        </w:tabs>
        <w:jc w:val="both"/>
        <w:rPr>
          <w:rFonts w:eastAsia="Calibri"/>
          <w:bCs/>
        </w:rPr>
      </w:pPr>
      <w:r w:rsidRPr="00226C28">
        <w:rPr>
          <w:rFonts w:eastAsia="Calibri"/>
          <w:bCs/>
        </w:rPr>
        <w:t xml:space="preserve">       1.2. </w:t>
      </w:r>
      <w:bookmarkEnd w:id="0"/>
      <w:r w:rsidRPr="00226C28">
        <w:rPr>
          <w:rFonts w:eastAsia="Calibri"/>
        </w:rPr>
        <w:t xml:space="preserve">Паспорт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2020-2025 гг.» </w:t>
      </w:r>
      <w:r w:rsidRPr="00226C28">
        <w:rPr>
          <w:rFonts w:eastAsia="Calibri"/>
          <w:bCs/>
        </w:rPr>
        <w:t>утвердить в новой редакции, приложение №2.</w:t>
      </w:r>
    </w:p>
    <w:p w:rsidR="00226C28" w:rsidRPr="00226C28" w:rsidRDefault="00226C28" w:rsidP="00226C28">
      <w:pPr>
        <w:widowControl w:val="0"/>
        <w:tabs>
          <w:tab w:val="left" w:pos="4210"/>
        </w:tabs>
        <w:jc w:val="both"/>
        <w:rPr>
          <w:rFonts w:eastAsia="Calibri"/>
          <w:bCs/>
        </w:rPr>
      </w:pPr>
      <w:r w:rsidRPr="00226C28">
        <w:rPr>
          <w:rFonts w:eastAsia="Calibri"/>
          <w:bCs/>
        </w:rPr>
        <w:t xml:space="preserve">       1.3. План мероприятий муниципальной программы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2020-2025 гг.» утвердить в новой редакции, приложение №3.</w:t>
      </w:r>
    </w:p>
    <w:p w:rsidR="00226C28" w:rsidRPr="00226C28" w:rsidRDefault="00226C28" w:rsidP="00226C28">
      <w:pPr>
        <w:autoSpaceDE w:val="0"/>
        <w:autoSpaceDN w:val="0"/>
        <w:adjustRightInd w:val="0"/>
        <w:ind w:firstLine="708"/>
        <w:contextualSpacing/>
        <w:jc w:val="both"/>
        <w:rPr>
          <w:rFonts w:eastAsia="Calibri"/>
          <w:lang w:val="x-none"/>
        </w:rPr>
      </w:pPr>
      <w:r w:rsidRPr="00226C28">
        <w:rPr>
          <w:rFonts w:eastAsia="Calibri"/>
        </w:rPr>
        <w:t xml:space="preserve">2. </w:t>
      </w:r>
      <w:r w:rsidRPr="00226C28">
        <w:rPr>
          <w:rFonts w:eastAsia="Calibri"/>
          <w:lang w:val="x-none"/>
        </w:rPr>
        <w:t xml:space="preserve">Разместить настоящее постановление на официальном сайте  </w:t>
      </w:r>
      <w:r w:rsidRPr="00226C28">
        <w:rPr>
          <w:rFonts w:eastAsia="Calibri"/>
        </w:rPr>
        <w:t>Новоуральского</w:t>
      </w:r>
      <w:r w:rsidRPr="00226C28">
        <w:rPr>
          <w:rFonts w:eastAsia="Calibri"/>
          <w:lang w:val="x-none"/>
        </w:rPr>
        <w:t xml:space="preserve"> сельского поселения Павлоградского муниципального района Омской области в сети «Интернет». </w:t>
      </w:r>
    </w:p>
    <w:p w:rsidR="00226C28" w:rsidRPr="00226C28" w:rsidRDefault="00226C28" w:rsidP="00226C28">
      <w:pPr>
        <w:widowControl w:val="0"/>
        <w:autoSpaceDE w:val="0"/>
        <w:autoSpaceDN w:val="0"/>
        <w:adjustRightInd w:val="0"/>
        <w:ind w:firstLine="708"/>
        <w:jc w:val="both"/>
        <w:rPr>
          <w:rFonts w:eastAsia="Calibri"/>
        </w:rPr>
      </w:pPr>
      <w:r w:rsidRPr="00226C28">
        <w:rPr>
          <w:rFonts w:eastAsia="Calibri"/>
        </w:rPr>
        <w:t xml:space="preserve">3. </w:t>
      </w:r>
      <w:proofErr w:type="gramStart"/>
      <w:r w:rsidRPr="00226C28">
        <w:rPr>
          <w:rFonts w:eastAsia="Calibri"/>
        </w:rPr>
        <w:t>Контроль за</w:t>
      </w:r>
      <w:proofErr w:type="gramEnd"/>
      <w:r w:rsidRPr="00226C28">
        <w:rPr>
          <w:rFonts w:eastAsia="Calibri"/>
        </w:rPr>
        <w:t xml:space="preserve"> выполнением настоящего постановления оставляю за собой.</w:t>
      </w:r>
    </w:p>
    <w:p w:rsidR="00226C28" w:rsidRPr="00226C28" w:rsidRDefault="00226C28" w:rsidP="00226C28">
      <w:pPr>
        <w:widowControl w:val="0"/>
        <w:autoSpaceDE w:val="0"/>
        <w:autoSpaceDN w:val="0"/>
        <w:adjustRightInd w:val="0"/>
        <w:ind w:firstLine="708"/>
        <w:jc w:val="both"/>
        <w:rPr>
          <w:rFonts w:eastAsia="Calibri"/>
        </w:rPr>
      </w:pPr>
    </w:p>
    <w:p w:rsidR="00226C28" w:rsidRPr="00226C28" w:rsidRDefault="00226C28" w:rsidP="00226C28">
      <w:pPr>
        <w:widowControl w:val="0"/>
        <w:autoSpaceDE w:val="0"/>
        <w:autoSpaceDN w:val="0"/>
        <w:adjustRightInd w:val="0"/>
        <w:ind w:firstLine="708"/>
        <w:jc w:val="both"/>
        <w:rPr>
          <w:rFonts w:eastAsia="Calibri"/>
        </w:rPr>
      </w:pPr>
    </w:p>
    <w:p w:rsidR="00226C28" w:rsidRPr="00226C28" w:rsidRDefault="00226C28" w:rsidP="00226C28">
      <w:pPr>
        <w:jc w:val="both"/>
      </w:pPr>
      <w:r w:rsidRPr="00226C28">
        <w:t xml:space="preserve">Глава Новоуральского </w:t>
      </w:r>
    </w:p>
    <w:p w:rsidR="00226C28" w:rsidRPr="00226C28" w:rsidRDefault="00226C28" w:rsidP="00226C28">
      <w:pPr>
        <w:jc w:val="both"/>
      </w:pPr>
      <w:r w:rsidRPr="00226C28">
        <w:t xml:space="preserve">сельского поселения                                                                                       Г.Н. </w:t>
      </w:r>
      <w:proofErr w:type="spellStart"/>
      <w:r w:rsidRPr="00226C28">
        <w:t>Згурский</w:t>
      </w:r>
      <w:proofErr w:type="spellEnd"/>
    </w:p>
    <w:p w:rsidR="00226C28" w:rsidRPr="00226C28" w:rsidRDefault="00226C28" w:rsidP="00226C28"/>
    <w:p w:rsidR="00226C28" w:rsidRPr="00226C28" w:rsidRDefault="00226C28" w:rsidP="00226C28">
      <w:pPr>
        <w:widowControl w:val="0"/>
        <w:jc w:val="right"/>
        <w:rPr>
          <w:rFonts w:eastAsia="Calibri"/>
          <w:sz w:val="20"/>
          <w:szCs w:val="20"/>
        </w:rPr>
      </w:pPr>
    </w:p>
    <w:p w:rsidR="00226C28" w:rsidRPr="00226C28" w:rsidRDefault="00226C28" w:rsidP="00226C28">
      <w:pPr>
        <w:widowControl w:val="0"/>
        <w:jc w:val="right"/>
        <w:rPr>
          <w:rFonts w:eastAsia="Calibri"/>
          <w:sz w:val="20"/>
          <w:szCs w:val="20"/>
        </w:rPr>
      </w:pPr>
    </w:p>
    <w:p w:rsidR="00226C28" w:rsidRPr="00226C28" w:rsidRDefault="00226C28" w:rsidP="00226C28">
      <w:pPr>
        <w:widowControl w:val="0"/>
        <w:jc w:val="right"/>
        <w:rPr>
          <w:rFonts w:eastAsia="Calibri"/>
          <w:sz w:val="20"/>
          <w:szCs w:val="20"/>
        </w:rPr>
      </w:pPr>
      <w:r w:rsidRPr="00226C28">
        <w:rPr>
          <w:rFonts w:eastAsia="Calibri"/>
          <w:sz w:val="20"/>
          <w:szCs w:val="20"/>
        </w:rPr>
        <w:t xml:space="preserve">Приложение № 1 </w:t>
      </w:r>
    </w:p>
    <w:p w:rsidR="00226C28" w:rsidRPr="00226C28" w:rsidRDefault="00226C28" w:rsidP="00226C28">
      <w:pPr>
        <w:widowControl w:val="0"/>
        <w:jc w:val="right"/>
        <w:rPr>
          <w:rFonts w:eastAsia="Calibri"/>
          <w:sz w:val="20"/>
          <w:szCs w:val="20"/>
        </w:rPr>
      </w:pPr>
      <w:r w:rsidRPr="00226C28">
        <w:rPr>
          <w:rFonts w:eastAsia="Calibri"/>
          <w:sz w:val="20"/>
          <w:szCs w:val="20"/>
        </w:rPr>
        <w:t>к постановлению от 13.12.2021 № 88-п</w:t>
      </w:r>
    </w:p>
    <w:p w:rsidR="00226C28" w:rsidRPr="00226C28" w:rsidRDefault="00226C28" w:rsidP="00226C28">
      <w:pPr>
        <w:widowControl w:val="0"/>
        <w:jc w:val="right"/>
        <w:rPr>
          <w:rFonts w:eastAsia="Calibri"/>
          <w:sz w:val="20"/>
          <w:szCs w:val="20"/>
        </w:rPr>
      </w:pPr>
    </w:p>
    <w:p w:rsidR="00226C28" w:rsidRPr="00226C28" w:rsidRDefault="00226C28" w:rsidP="00226C28">
      <w:pPr>
        <w:widowControl w:val="0"/>
        <w:rPr>
          <w:rFonts w:eastAsia="Calibri"/>
          <w:b/>
          <w:color w:val="00000A"/>
        </w:rPr>
      </w:pPr>
    </w:p>
    <w:p w:rsidR="00226C28" w:rsidRPr="00226C28" w:rsidRDefault="00226C28" w:rsidP="00226C28">
      <w:pPr>
        <w:widowControl w:val="0"/>
        <w:ind w:firstLine="540"/>
        <w:jc w:val="center"/>
        <w:rPr>
          <w:rFonts w:eastAsia="Calibri"/>
          <w:b/>
          <w:color w:val="00000A"/>
        </w:rPr>
      </w:pPr>
      <w:r w:rsidRPr="00226C28">
        <w:rPr>
          <w:rFonts w:eastAsia="Calibri"/>
          <w:b/>
          <w:color w:val="00000A"/>
        </w:rPr>
        <w:t xml:space="preserve">Подпрограмма  №6 </w:t>
      </w:r>
    </w:p>
    <w:p w:rsidR="00226C28" w:rsidRPr="00226C28" w:rsidRDefault="00226C28" w:rsidP="00226C28">
      <w:pPr>
        <w:widowControl w:val="0"/>
        <w:jc w:val="center"/>
        <w:rPr>
          <w:lang w:eastAsia="ru-RU"/>
        </w:rPr>
      </w:pPr>
      <w:r w:rsidRPr="00226C28">
        <w:rPr>
          <w:lang w:eastAsia="ru-RU"/>
        </w:rPr>
        <w:t xml:space="preserve">Энергосбережение и повышение энергетической эффективности </w:t>
      </w:r>
    </w:p>
    <w:p w:rsidR="00226C28" w:rsidRPr="00226C28" w:rsidRDefault="00226C28" w:rsidP="00226C28">
      <w:pPr>
        <w:widowControl w:val="0"/>
        <w:jc w:val="center"/>
        <w:rPr>
          <w:lang w:eastAsia="ru-RU"/>
        </w:rPr>
      </w:pPr>
      <w:r w:rsidRPr="00226C28">
        <w:rPr>
          <w:lang w:eastAsia="ru-RU"/>
        </w:rPr>
        <w:t xml:space="preserve">на территории Новоуральского сельского поселения </w:t>
      </w:r>
    </w:p>
    <w:p w:rsidR="00226C28" w:rsidRPr="00226C28" w:rsidRDefault="00226C28" w:rsidP="00226C28">
      <w:pPr>
        <w:widowControl w:val="0"/>
        <w:numPr>
          <w:ilvl w:val="0"/>
          <w:numId w:val="16"/>
        </w:numPr>
        <w:jc w:val="center"/>
        <w:rPr>
          <w:rFonts w:eastAsia="Calibri"/>
          <w:b/>
        </w:rPr>
      </w:pPr>
      <w:proofErr w:type="spellStart"/>
      <w:r w:rsidRPr="00226C28">
        <w:rPr>
          <w:rFonts w:eastAsia="Calibri"/>
          <w:b/>
          <w:lang w:val="en-US"/>
        </w:rPr>
        <w:lastRenderedPageBreak/>
        <w:t>Паспорт</w:t>
      </w:r>
      <w:proofErr w:type="spellEnd"/>
      <w:r w:rsidRPr="00226C28">
        <w:rPr>
          <w:rFonts w:eastAsia="Calibri"/>
          <w:b/>
          <w:lang w:val="en-US"/>
        </w:rPr>
        <w:t xml:space="preserve"> </w:t>
      </w:r>
      <w:proofErr w:type="spellStart"/>
      <w:r w:rsidRPr="00226C28">
        <w:rPr>
          <w:rFonts w:eastAsia="Calibri"/>
          <w:b/>
          <w:lang w:val="en-US"/>
        </w:rPr>
        <w:t>подпрограммы</w:t>
      </w:r>
      <w:proofErr w:type="spellEnd"/>
    </w:p>
    <w:p w:rsidR="00226C28" w:rsidRPr="00226C28" w:rsidRDefault="00226C28" w:rsidP="00226C28">
      <w:pPr>
        <w:widowControl w:val="0"/>
        <w:ind w:left="360"/>
        <w:rPr>
          <w:rFonts w:eastAsia="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8040"/>
      </w:tblGrid>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center"/>
              <w:rPr>
                <w:rFonts w:eastAsia="Calibri"/>
                <w:lang w:val="en-US"/>
              </w:rPr>
            </w:pPr>
            <w:proofErr w:type="spellStart"/>
            <w:r w:rsidRPr="00226C28">
              <w:rPr>
                <w:rFonts w:eastAsia="Calibri"/>
                <w:lang w:val="en-US"/>
              </w:rPr>
              <w:t>Наименование</w:t>
            </w:r>
            <w:proofErr w:type="spellEnd"/>
            <w:r w:rsidRPr="00226C28">
              <w:rPr>
                <w:rFonts w:eastAsia="Calibri"/>
                <w:lang w:val="en-US"/>
              </w:rPr>
              <w:t xml:space="preserve"> </w:t>
            </w:r>
            <w:proofErr w:type="spellStart"/>
            <w:r w:rsidRPr="00226C28">
              <w:rPr>
                <w:rFonts w:eastAsia="Calibri"/>
                <w:lang w:val="en-US"/>
              </w:rPr>
              <w:t>муниципальной</w:t>
            </w:r>
            <w:proofErr w:type="spellEnd"/>
            <w:r w:rsidRPr="00226C28">
              <w:rPr>
                <w:rFonts w:eastAsia="Calibri"/>
                <w:lang w:val="en-US"/>
              </w:rPr>
              <w:t xml:space="preserve"> </w:t>
            </w:r>
            <w:proofErr w:type="spellStart"/>
            <w:r w:rsidRPr="00226C28">
              <w:rPr>
                <w:rFonts w:eastAsia="Calibri"/>
                <w:lang w:val="en-US"/>
              </w:rPr>
              <w:t>программы</w:t>
            </w:r>
            <w:proofErr w:type="spellEnd"/>
          </w:p>
        </w:tc>
        <w:tc>
          <w:tcPr>
            <w:tcW w:w="80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tabs>
                <w:tab w:val="left" w:pos="229"/>
              </w:tabs>
              <w:jc w:val="both"/>
              <w:rPr>
                <w:lang w:eastAsia="ru-RU"/>
              </w:rPr>
            </w:pPr>
            <w:r w:rsidRPr="00226C28">
              <w:rPr>
                <w:rFonts w:eastAsia="Calibri"/>
                <w:bCs/>
              </w:rPr>
              <w:t>Устойчивое развитие территории Новоуральского сельского поселения на 2020-2025 годы</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center"/>
              <w:rPr>
                <w:rFonts w:eastAsia="Calibri"/>
                <w:lang w:val="en-US"/>
              </w:rPr>
            </w:pPr>
            <w:proofErr w:type="spellStart"/>
            <w:r w:rsidRPr="00226C28">
              <w:rPr>
                <w:rFonts w:eastAsia="Calibri"/>
                <w:lang w:val="en-US"/>
              </w:rPr>
              <w:t>Наименование</w:t>
            </w:r>
            <w:proofErr w:type="spellEnd"/>
            <w:r w:rsidRPr="00226C28">
              <w:rPr>
                <w:rFonts w:eastAsia="Calibri"/>
                <w:lang w:val="en-US"/>
              </w:rPr>
              <w:t xml:space="preserve"> </w:t>
            </w:r>
            <w:proofErr w:type="spellStart"/>
            <w:r w:rsidRPr="00226C28">
              <w:rPr>
                <w:rFonts w:eastAsia="Calibri"/>
                <w:lang w:val="en-US"/>
              </w:rPr>
              <w:t>подпрограммы</w:t>
            </w:r>
            <w:proofErr w:type="spellEnd"/>
          </w:p>
        </w:tc>
        <w:tc>
          <w:tcPr>
            <w:tcW w:w="80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tabs>
                <w:tab w:val="left" w:pos="229"/>
              </w:tabs>
              <w:jc w:val="both"/>
              <w:rPr>
                <w:rFonts w:eastAsia="Calibri"/>
                <w:b/>
              </w:rPr>
            </w:pPr>
            <w:r w:rsidRPr="00226C28">
              <w:rPr>
                <w:lang w:eastAsia="ru-RU"/>
              </w:rPr>
              <w:t xml:space="preserve"> Энергосбережение и повышение энергетической эффективности на территории Новоуральского сельского поселения </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center"/>
              <w:rPr>
                <w:rFonts w:eastAsia="Calibri"/>
                <w:lang w:val="en-US"/>
              </w:rPr>
            </w:pPr>
            <w:proofErr w:type="spellStart"/>
            <w:r w:rsidRPr="00226C28">
              <w:rPr>
                <w:rFonts w:eastAsia="Calibri"/>
                <w:lang w:val="en-US"/>
              </w:rPr>
              <w:t>Муниципальный</w:t>
            </w:r>
            <w:proofErr w:type="spellEnd"/>
            <w:r w:rsidRPr="00226C28">
              <w:rPr>
                <w:rFonts w:eastAsia="Calibri"/>
                <w:lang w:val="en-US"/>
              </w:rPr>
              <w:t xml:space="preserve"> </w:t>
            </w:r>
            <w:proofErr w:type="spellStart"/>
            <w:r w:rsidRPr="00226C28">
              <w:rPr>
                <w:rFonts w:eastAsia="Calibri"/>
                <w:lang w:val="en-US"/>
              </w:rPr>
              <w:t>заказчик</w:t>
            </w:r>
            <w:proofErr w:type="spellEnd"/>
            <w:r w:rsidRPr="00226C28">
              <w:rPr>
                <w:rFonts w:eastAsia="Calibri"/>
                <w:lang w:val="en-US"/>
              </w:rPr>
              <w:t xml:space="preserve"> </w:t>
            </w:r>
            <w:proofErr w:type="spellStart"/>
            <w:r w:rsidRPr="00226C28">
              <w:rPr>
                <w:rFonts w:eastAsia="Calibri"/>
                <w:lang w:val="en-US"/>
              </w:rPr>
              <w:t>подпрограммы</w:t>
            </w:r>
            <w:proofErr w:type="spellEnd"/>
          </w:p>
        </w:tc>
        <w:tc>
          <w:tcPr>
            <w:tcW w:w="80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tabs>
                <w:tab w:val="left" w:pos="229"/>
                <w:tab w:val="left" w:pos="1000"/>
              </w:tabs>
              <w:jc w:val="both"/>
              <w:rPr>
                <w:rFonts w:eastAsia="Calibri"/>
              </w:rPr>
            </w:pPr>
            <w:r w:rsidRPr="00226C28">
              <w:rPr>
                <w:rFonts w:eastAsia="Calibri"/>
                <w:color w:val="000000"/>
              </w:rPr>
              <w:t>Администрация Новоуральского сельского поселения Павлоградского муниципального района Омской области</w:t>
            </w:r>
          </w:p>
          <w:p w:rsidR="00226C28" w:rsidRPr="00226C28" w:rsidRDefault="00226C28" w:rsidP="00226C28">
            <w:pPr>
              <w:widowControl w:val="0"/>
              <w:tabs>
                <w:tab w:val="left" w:pos="229"/>
              </w:tabs>
              <w:jc w:val="center"/>
              <w:rPr>
                <w:rFonts w:eastAsia="Calibri"/>
              </w:rPr>
            </w:pP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center"/>
              <w:rPr>
                <w:rFonts w:eastAsia="Calibri"/>
              </w:rPr>
            </w:pPr>
            <w:r w:rsidRPr="00226C28">
              <w:rPr>
                <w:rFonts w:eastAsia="Calibri"/>
              </w:rPr>
              <w:t>Исполнитель</w:t>
            </w:r>
          </w:p>
        </w:tc>
        <w:tc>
          <w:tcPr>
            <w:tcW w:w="80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tabs>
                <w:tab w:val="left" w:pos="229"/>
                <w:tab w:val="left" w:pos="1000"/>
              </w:tabs>
              <w:jc w:val="both"/>
              <w:rPr>
                <w:rFonts w:eastAsia="Calibri"/>
              </w:rPr>
            </w:pPr>
            <w:r w:rsidRPr="00226C28">
              <w:rPr>
                <w:rFonts w:eastAsia="Calibri"/>
                <w:color w:val="000000"/>
              </w:rPr>
              <w:t>Администрация Новоуральского сельского поселения Павлоградского муниципального района Омской области</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center"/>
              <w:rPr>
                <w:rFonts w:eastAsia="Calibri"/>
                <w:color w:val="000000"/>
                <w:lang w:val="en-US"/>
              </w:rPr>
            </w:pPr>
            <w:proofErr w:type="spellStart"/>
            <w:r w:rsidRPr="00226C28">
              <w:rPr>
                <w:rFonts w:eastAsia="Calibri"/>
                <w:color w:val="000000"/>
                <w:lang w:val="en-US"/>
              </w:rPr>
              <w:t>Цель</w:t>
            </w:r>
            <w:proofErr w:type="spellEnd"/>
            <w:r w:rsidRPr="00226C28">
              <w:rPr>
                <w:rFonts w:eastAsia="Calibri"/>
                <w:color w:val="000000"/>
                <w:lang w:val="en-US"/>
              </w:rPr>
              <w:t xml:space="preserve"> </w:t>
            </w:r>
            <w:proofErr w:type="spellStart"/>
            <w:r w:rsidRPr="00226C28">
              <w:rPr>
                <w:rFonts w:eastAsia="Calibri"/>
                <w:color w:val="000000"/>
                <w:lang w:val="en-US"/>
              </w:rPr>
              <w:t>подпрограммы</w:t>
            </w:r>
            <w:proofErr w:type="spellEnd"/>
          </w:p>
        </w:tc>
        <w:tc>
          <w:tcPr>
            <w:tcW w:w="8040"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rPr>
                <w:rFonts w:eastAsia="Calibri"/>
              </w:rPr>
            </w:pPr>
            <w:proofErr w:type="gramStart"/>
            <w:r w:rsidRPr="00226C28">
              <w:rPr>
                <w:rFonts w:eastAsia="Calibri"/>
              </w:rPr>
              <w:t>Создание условий для внедрения в коммунальной, жилищной и социальной сферах прогрессивных энергосберегающих технологий и оборудования, обеспечение надежного энергоснабжения потребителей Новоуральского сельского поселения Павлоградского муниципального района Омской области.</w:t>
            </w:r>
            <w:proofErr w:type="gramEnd"/>
          </w:p>
        </w:tc>
      </w:tr>
      <w:tr w:rsidR="00226C28" w:rsidRPr="00226C28" w:rsidTr="00411779">
        <w:trPr>
          <w:trHeight w:val="931"/>
        </w:trPr>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center"/>
              <w:rPr>
                <w:rFonts w:eastAsia="Calibri"/>
                <w:color w:val="000000"/>
                <w:lang w:val="en-US"/>
              </w:rPr>
            </w:pPr>
            <w:proofErr w:type="spellStart"/>
            <w:r w:rsidRPr="00226C28">
              <w:rPr>
                <w:rFonts w:eastAsia="Calibri"/>
                <w:color w:val="000000"/>
                <w:lang w:val="en-US"/>
              </w:rPr>
              <w:t>Задачи</w:t>
            </w:r>
            <w:proofErr w:type="spellEnd"/>
            <w:r w:rsidRPr="00226C28">
              <w:rPr>
                <w:rFonts w:eastAsia="Calibri"/>
                <w:color w:val="000000"/>
                <w:lang w:val="en-US"/>
              </w:rPr>
              <w:t xml:space="preserve">  </w:t>
            </w:r>
            <w:proofErr w:type="spellStart"/>
            <w:r w:rsidRPr="00226C28">
              <w:rPr>
                <w:rFonts w:eastAsia="Calibri"/>
                <w:color w:val="000000"/>
                <w:lang w:val="en-US"/>
              </w:rPr>
              <w:t>подпрограммы</w:t>
            </w:r>
            <w:proofErr w:type="spellEnd"/>
          </w:p>
        </w:tc>
        <w:tc>
          <w:tcPr>
            <w:tcW w:w="8040"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autoSpaceDE w:val="0"/>
              <w:autoSpaceDN w:val="0"/>
              <w:adjustRightInd w:val="0"/>
              <w:jc w:val="both"/>
              <w:rPr>
                <w:lang w:eastAsia="ru-RU"/>
              </w:rPr>
            </w:pPr>
            <w:r w:rsidRPr="00226C28">
              <w:rPr>
                <w:lang w:eastAsia="ru-RU"/>
              </w:rPr>
              <w:t>1. Выявление резервов для снижения потребления топливно-энергетических ресурсов в бюджетном секторе Новоуральского сельского поселения Павлоградского муниципального района</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center"/>
              <w:rPr>
                <w:rFonts w:eastAsia="Calibri"/>
                <w:color w:val="000000"/>
                <w:lang w:val="en-US"/>
              </w:rPr>
            </w:pPr>
            <w:proofErr w:type="spellStart"/>
            <w:r w:rsidRPr="00226C28">
              <w:rPr>
                <w:bCs/>
                <w:color w:val="000000"/>
                <w:lang w:val="en-US" w:eastAsia="ru-RU"/>
              </w:rPr>
              <w:t>Целевые</w:t>
            </w:r>
            <w:proofErr w:type="spellEnd"/>
            <w:r w:rsidRPr="00226C28">
              <w:rPr>
                <w:bCs/>
                <w:color w:val="000000"/>
                <w:lang w:val="en-US" w:eastAsia="ru-RU"/>
              </w:rPr>
              <w:t xml:space="preserve"> </w:t>
            </w:r>
            <w:proofErr w:type="spellStart"/>
            <w:r w:rsidRPr="00226C28">
              <w:rPr>
                <w:bCs/>
                <w:color w:val="000000"/>
                <w:lang w:val="en-US" w:eastAsia="ru-RU"/>
              </w:rPr>
              <w:t>индикаторы</w:t>
            </w:r>
            <w:proofErr w:type="spellEnd"/>
            <w:r w:rsidRPr="00226C28">
              <w:rPr>
                <w:bCs/>
                <w:color w:val="000000"/>
                <w:lang w:val="en-US" w:eastAsia="ru-RU"/>
              </w:rPr>
              <w:t xml:space="preserve"> и </w:t>
            </w:r>
            <w:proofErr w:type="spellStart"/>
            <w:r w:rsidRPr="00226C28">
              <w:rPr>
                <w:bCs/>
                <w:color w:val="000000"/>
                <w:lang w:val="en-US" w:eastAsia="ru-RU"/>
              </w:rPr>
              <w:t>показатели</w:t>
            </w:r>
            <w:proofErr w:type="spellEnd"/>
          </w:p>
        </w:tc>
        <w:tc>
          <w:tcPr>
            <w:tcW w:w="8040"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both"/>
              <w:rPr>
                <w:color w:val="000000"/>
                <w:lang w:eastAsia="ru-RU"/>
              </w:rPr>
            </w:pPr>
            <w:r w:rsidRPr="00226C28">
              <w:rPr>
                <w:color w:val="000000"/>
                <w:lang w:eastAsia="ru-RU"/>
              </w:rPr>
              <w:t xml:space="preserve">     1.Доля объема электрической энергии, расчеты за которую осуществляются с использованием приборов учета, в общем объеме электрической энергии</w:t>
            </w:r>
          </w:p>
          <w:p w:rsidR="00226C28" w:rsidRPr="00226C28" w:rsidRDefault="00226C28" w:rsidP="00226C28">
            <w:pPr>
              <w:widowControl w:val="0"/>
              <w:jc w:val="both"/>
              <w:rPr>
                <w:color w:val="000000"/>
                <w:lang w:eastAsia="ru-RU"/>
              </w:rPr>
            </w:pPr>
            <w:r w:rsidRPr="00226C28">
              <w:rPr>
                <w:color w:val="000000"/>
                <w:lang w:eastAsia="ru-RU"/>
              </w:rPr>
              <w:t xml:space="preserve">2. Удельный расход электрической энергии на снабжение органов местного самоуправления (в расчете на 1 кв. метр общей площади) </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u w:val="single"/>
              </w:rPr>
            </w:pPr>
            <w:r w:rsidRPr="00226C28">
              <w:rPr>
                <w:rFonts w:eastAsia="Calibri"/>
                <w:u w:val="single"/>
              </w:rPr>
              <w:t>Основное мероприятие подпрограммы</w:t>
            </w:r>
          </w:p>
        </w:tc>
        <w:tc>
          <w:tcPr>
            <w:tcW w:w="80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tabs>
                <w:tab w:val="left" w:pos="229"/>
              </w:tabs>
              <w:jc w:val="both"/>
              <w:rPr>
                <w:rFonts w:eastAsia="Calibri"/>
                <w:b/>
                <w:color w:val="FF0000"/>
              </w:rPr>
            </w:pPr>
            <w:r w:rsidRPr="00226C28">
              <w:rPr>
                <w:rFonts w:eastAsia="Calibri"/>
              </w:rPr>
              <w:t xml:space="preserve">Внедрение </w:t>
            </w:r>
            <w:proofErr w:type="spellStart"/>
            <w:r w:rsidRPr="00226C28">
              <w:rPr>
                <w:rFonts w:eastAsia="Calibri"/>
              </w:rPr>
              <w:t>энергоэффективных</w:t>
            </w:r>
            <w:proofErr w:type="spellEnd"/>
            <w:r w:rsidRPr="00226C28">
              <w:rPr>
                <w:rFonts w:eastAsia="Calibri"/>
              </w:rPr>
              <w:t xml:space="preserve"> технологий на территории Новоуральского сельского поселения Павлоградского муниципального района</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u w:val="single"/>
              </w:rPr>
            </w:pPr>
            <w:r w:rsidRPr="00226C28">
              <w:rPr>
                <w:rFonts w:eastAsia="Calibri"/>
                <w:u w:val="single"/>
              </w:rPr>
              <w:t>мероприятие</w:t>
            </w:r>
          </w:p>
        </w:tc>
        <w:tc>
          <w:tcPr>
            <w:tcW w:w="80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bCs/>
                <w:color w:val="000000"/>
                <w:u w:val="single"/>
              </w:rPr>
            </w:pPr>
            <w:r w:rsidRPr="00226C28">
              <w:rPr>
                <w:rFonts w:eastAsia="Calibri"/>
                <w:color w:val="000000"/>
                <w:u w:val="single"/>
              </w:rPr>
              <w:t>Организация и финансирование расходов направленных на энергосбережение и  повышение энергетической эффективности</w:t>
            </w:r>
          </w:p>
        </w:tc>
      </w:tr>
      <w:tr w:rsidR="00226C28" w:rsidRPr="00226C28" w:rsidTr="00411779">
        <w:trPr>
          <w:trHeight w:val="1082"/>
        </w:trPr>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center"/>
              <w:rPr>
                <w:rFonts w:eastAsia="Calibri"/>
                <w:lang w:val="en-US"/>
              </w:rPr>
            </w:pPr>
            <w:proofErr w:type="spellStart"/>
            <w:r w:rsidRPr="00226C28">
              <w:rPr>
                <w:rFonts w:eastAsia="Calibri"/>
                <w:lang w:val="en-US"/>
              </w:rPr>
              <w:t>Сроки</w:t>
            </w:r>
            <w:proofErr w:type="spellEnd"/>
            <w:r w:rsidRPr="00226C28">
              <w:rPr>
                <w:rFonts w:eastAsia="Calibri"/>
                <w:lang w:val="en-US"/>
              </w:rPr>
              <w:t xml:space="preserve"> </w:t>
            </w:r>
            <w:proofErr w:type="spellStart"/>
            <w:r w:rsidRPr="00226C28">
              <w:rPr>
                <w:rFonts w:eastAsia="Calibri"/>
                <w:lang w:val="en-US"/>
              </w:rPr>
              <w:t>реализации</w:t>
            </w:r>
            <w:proofErr w:type="spellEnd"/>
            <w:r w:rsidRPr="00226C28">
              <w:rPr>
                <w:rFonts w:eastAsia="Calibri"/>
                <w:lang w:val="en-US"/>
              </w:rPr>
              <w:t xml:space="preserve"> </w:t>
            </w:r>
            <w:proofErr w:type="spellStart"/>
            <w:r w:rsidRPr="00226C28">
              <w:rPr>
                <w:rFonts w:eastAsia="Calibri"/>
                <w:lang w:val="en-US"/>
              </w:rPr>
              <w:t>подпрограммы</w:t>
            </w:r>
            <w:proofErr w:type="spellEnd"/>
          </w:p>
        </w:tc>
        <w:tc>
          <w:tcPr>
            <w:tcW w:w="8040"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center"/>
              <w:rPr>
                <w:rFonts w:eastAsia="Calibri"/>
                <w:b/>
                <w:lang w:val="en-US"/>
              </w:rPr>
            </w:pPr>
            <w:r w:rsidRPr="00226C28">
              <w:rPr>
                <w:rFonts w:eastAsia="Calibri"/>
                <w:b/>
                <w:lang w:val="en-US"/>
              </w:rPr>
              <w:t>20</w:t>
            </w:r>
            <w:r w:rsidRPr="00226C28">
              <w:rPr>
                <w:rFonts w:eastAsia="Calibri"/>
                <w:b/>
              </w:rPr>
              <w:t>22</w:t>
            </w:r>
            <w:r w:rsidRPr="00226C28">
              <w:rPr>
                <w:rFonts w:eastAsia="Calibri"/>
                <w:b/>
                <w:lang w:val="en-US"/>
              </w:rPr>
              <w:t>-202</w:t>
            </w:r>
            <w:r w:rsidRPr="00226C28">
              <w:rPr>
                <w:rFonts w:eastAsia="Calibri"/>
                <w:b/>
              </w:rPr>
              <w:t>5</w:t>
            </w:r>
            <w:r w:rsidRPr="00226C28">
              <w:rPr>
                <w:rFonts w:eastAsia="Calibri"/>
                <w:b/>
                <w:lang w:val="en-US"/>
              </w:rPr>
              <w:t xml:space="preserve">  </w:t>
            </w:r>
            <w:proofErr w:type="spellStart"/>
            <w:r w:rsidRPr="00226C28">
              <w:rPr>
                <w:rFonts w:eastAsia="Calibri"/>
                <w:b/>
                <w:lang w:val="en-US"/>
              </w:rPr>
              <w:t>годы</w:t>
            </w:r>
            <w:proofErr w:type="spellEnd"/>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rPr>
                <w:rFonts w:eastAsia="Calibri"/>
              </w:rPr>
            </w:pPr>
          </w:p>
          <w:p w:rsidR="00226C28" w:rsidRPr="00226C28" w:rsidRDefault="00226C28" w:rsidP="00226C28">
            <w:pPr>
              <w:widowControl w:val="0"/>
              <w:jc w:val="center"/>
              <w:rPr>
                <w:rFonts w:eastAsia="Calibri"/>
              </w:rPr>
            </w:pPr>
            <w:r w:rsidRPr="00226C28">
              <w:rPr>
                <w:rFonts w:eastAsia="Calibri"/>
              </w:rPr>
              <w:t xml:space="preserve">Объемы и источники финансирования подпрограммы в целом и по годам ее реализации </w:t>
            </w:r>
          </w:p>
        </w:tc>
        <w:tc>
          <w:tcPr>
            <w:tcW w:w="8040"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rPr>
                <w:rFonts w:eastAsia="Calibri"/>
              </w:rPr>
            </w:pPr>
            <w:r w:rsidRPr="00226C28">
              <w:rPr>
                <w:rFonts w:eastAsia="Calibri"/>
              </w:rPr>
              <w:t>Общий объем финансирования подпрограммы за счет средств местного бюджета составляет 30,0 тыс. рублей в ценах соответствующих лет, в том числе:</w:t>
            </w:r>
          </w:p>
          <w:p w:rsidR="00226C28" w:rsidRPr="00226C28" w:rsidRDefault="00226C28" w:rsidP="00226C28">
            <w:pPr>
              <w:autoSpaceDE w:val="0"/>
              <w:autoSpaceDN w:val="0"/>
              <w:adjustRightInd w:val="0"/>
              <w:rPr>
                <w:lang w:eastAsia="ru-RU"/>
              </w:rPr>
            </w:pPr>
            <w:r w:rsidRPr="00226C28">
              <w:rPr>
                <w:lang w:eastAsia="ru-RU"/>
              </w:rPr>
              <w:t>- в 2022 году –10</w:t>
            </w:r>
            <w:r w:rsidRPr="00226C28">
              <w:rPr>
                <w:rFonts w:cs="Arial"/>
                <w:lang w:eastAsia="ru-RU"/>
              </w:rPr>
              <w:t xml:space="preserve">,000     </w:t>
            </w:r>
            <w:r w:rsidRPr="00226C28">
              <w:rPr>
                <w:lang w:eastAsia="ru-RU"/>
              </w:rPr>
              <w:t>тыс.  рублей;</w:t>
            </w:r>
          </w:p>
          <w:p w:rsidR="00226C28" w:rsidRPr="00226C28" w:rsidRDefault="00226C28" w:rsidP="00226C28">
            <w:pPr>
              <w:autoSpaceDE w:val="0"/>
              <w:autoSpaceDN w:val="0"/>
              <w:adjustRightInd w:val="0"/>
              <w:rPr>
                <w:lang w:eastAsia="ru-RU"/>
              </w:rPr>
            </w:pPr>
            <w:r w:rsidRPr="00226C28">
              <w:rPr>
                <w:lang w:eastAsia="ru-RU"/>
              </w:rPr>
              <w:t>- в 2023 году – 10</w:t>
            </w:r>
            <w:r w:rsidRPr="00226C28">
              <w:rPr>
                <w:rFonts w:cs="Arial"/>
                <w:lang w:eastAsia="ru-RU"/>
              </w:rPr>
              <w:t xml:space="preserve">,000     </w:t>
            </w:r>
            <w:r w:rsidRPr="00226C28">
              <w:rPr>
                <w:lang w:eastAsia="ru-RU"/>
              </w:rPr>
              <w:t>тыс.  рублей;</w:t>
            </w:r>
          </w:p>
          <w:p w:rsidR="00226C28" w:rsidRPr="00226C28" w:rsidRDefault="00226C28" w:rsidP="00226C28">
            <w:pPr>
              <w:autoSpaceDE w:val="0"/>
              <w:autoSpaceDN w:val="0"/>
              <w:adjustRightInd w:val="0"/>
              <w:rPr>
                <w:lang w:eastAsia="ru-RU"/>
              </w:rPr>
            </w:pPr>
            <w:r w:rsidRPr="00226C28">
              <w:rPr>
                <w:lang w:eastAsia="ru-RU"/>
              </w:rPr>
              <w:t>- в 2024 году – 10</w:t>
            </w:r>
            <w:r w:rsidRPr="00226C28">
              <w:rPr>
                <w:rFonts w:cs="Arial"/>
                <w:lang w:eastAsia="ru-RU"/>
              </w:rPr>
              <w:t xml:space="preserve">,000     </w:t>
            </w:r>
            <w:r w:rsidRPr="00226C28">
              <w:rPr>
                <w:lang w:eastAsia="ru-RU"/>
              </w:rPr>
              <w:t>тыс.  рублей;</w:t>
            </w:r>
          </w:p>
          <w:p w:rsidR="00226C28" w:rsidRPr="00226C28" w:rsidRDefault="00226C28" w:rsidP="00226C28">
            <w:pPr>
              <w:autoSpaceDE w:val="0"/>
              <w:autoSpaceDN w:val="0"/>
              <w:adjustRightInd w:val="0"/>
              <w:rPr>
                <w:lang w:eastAsia="ru-RU"/>
              </w:rPr>
            </w:pPr>
            <w:r w:rsidRPr="00226C28">
              <w:rPr>
                <w:lang w:eastAsia="ru-RU"/>
              </w:rPr>
              <w:t>- в 2025 году – 10,000     тыс.  рублей.</w:t>
            </w:r>
          </w:p>
          <w:p w:rsidR="00226C28" w:rsidRPr="00226C28" w:rsidRDefault="00226C28" w:rsidP="00226C28">
            <w:pPr>
              <w:widowControl w:val="0"/>
              <w:jc w:val="center"/>
              <w:rPr>
                <w:rFonts w:eastAsia="Calibri"/>
                <w:b/>
              </w:rPr>
            </w:pPr>
            <w:r w:rsidRPr="00226C28">
              <w:rPr>
                <w:rFonts w:eastAsia="Calibri"/>
              </w:rPr>
              <w:t xml:space="preserve">Источниками финансирования подпрограммы являются налоговые и неналоговые доходы, поступления нецелевого и целевого характера </w:t>
            </w:r>
          </w:p>
        </w:tc>
      </w:tr>
      <w:tr w:rsidR="00226C28" w:rsidRPr="00226C28" w:rsidTr="00411779">
        <w:tc>
          <w:tcPr>
            <w:tcW w:w="1991"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center"/>
              <w:rPr>
                <w:rFonts w:eastAsia="Calibri"/>
                <w:color w:val="000000"/>
                <w:lang w:val="en-US"/>
              </w:rPr>
            </w:pPr>
            <w:proofErr w:type="spellStart"/>
            <w:r w:rsidRPr="00226C28">
              <w:rPr>
                <w:rFonts w:eastAsia="Calibri"/>
                <w:color w:val="000000"/>
                <w:lang w:val="en-US"/>
              </w:rPr>
              <w:t>Ожидаемые</w:t>
            </w:r>
            <w:proofErr w:type="spellEnd"/>
            <w:r w:rsidRPr="00226C28">
              <w:rPr>
                <w:rFonts w:eastAsia="Calibri"/>
                <w:color w:val="000000"/>
                <w:lang w:val="en-US"/>
              </w:rPr>
              <w:t xml:space="preserve"> </w:t>
            </w:r>
            <w:proofErr w:type="spellStart"/>
            <w:r w:rsidRPr="00226C28">
              <w:rPr>
                <w:rFonts w:eastAsia="Calibri"/>
                <w:color w:val="000000"/>
                <w:lang w:val="en-US"/>
              </w:rPr>
              <w:t>результаты</w:t>
            </w:r>
            <w:proofErr w:type="spellEnd"/>
            <w:r w:rsidRPr="00226C28">
              <w:rPr>
                <w:rFonts w:eastAsia="Calibri"/>
                <w:color w:val="000000"/>
                <w:lang w:val="en-US"/>
              </w:rPr>
              <w:t xml:space="preserve"> </w:t>
            </w:r>
            <w:proofErr w:type="spellStart"/>
            <w:r w:rsidRPr="00226C28">
              <w:rPr>
                <w:rFonts w:eastAsia="Calibri"/>
                <w:color w:val="000000"/>
                <w:lang w:val="en-US"/>
              </w:rPr>
              <w:t>реализации</w:t>
            </w:r>
            <w:proofErr w:type="spellEnd"/>
            <w:r w:rsidRPr="00226C28">
              <w:rPr>
                <w:rFonts w:eastAsia="Calibri"/>
                <w:color w:val="000000"/>
                <w:lang w:val="en-US"/>
              </w:rPr>
              <w:t xml:space="preserve"> </w:t>
            </w:r>
            <w:proofErr w:type="spellStart"/>
            <w:r w:rsidRPr="00226C28">
              <w:rPr>
                <w:rFonts w:eastAsia="Calibri"/>
                <w:color w:val="000000"/>
                <w:lang w:val="en-US"/>
              </w:rPr>
              <w:t>подпрограммы</w:t>
            </w:r>
            <w:proofErr w:type="spellEnd"/>
          </w:p>
        </w:tc>
        <w:tc>
          <w:tcPr>
            <w:tcW w:w="8040" w:type="dxa"/>
            <w:tcBorders>
              <w:top w:val="single" w:sz="4" w:space="0" w:color="auto"/>
              <w:left w:val="single" w:sz="4" w:space="0" w:color="auto"/>
              <w:bottom w:val="single" w:sz="4" w:space="0" w:color="auto"/>
              <w:right w:val="single" w:sz="4" w:space="0" w:color="auto"/>
            </w:tcBorders>
            <w:hideMark/>
          </w:tcPr>
          <w:p w:rsidR="00226C28" w:rsidRPr="00226C28" w:rsidRDefault="00226C28" w:rsidP="00226C28">
            <w:pPr>
              <w:widowControl w:val="0"/>
              <w:jc w:val="both"/>
              <w:rPr>
                <w:rFonts w:eastAsia="Calibri"/>
              </w:rPr>
            </w:pPr>
            <w:r w:rsidRPr="00226C28">
              <w:rPr>
                <w:rFonts w:eastAsia="Calibri"/>
              </w:rPr>
              <w:t>1. Сократить к 2025 году расходы местного бюджета на оплату потребления топливно-энергетических ресурсов не менее чем 4 %  (процентов), в том числе по годам:</w:t>
            </w:r>
          </w:p>
          <w:p w:rsidR="00226C28" w:rsidRPr="00226C28" w:rsidRDefault="00226C28" w:rsidP="00226C28">
            <w:pPr>
              <w:widowControl w:val="0"/>
              <w:rPr>
                <w:rFonts w:eastAsia="Calibri"/>
              </w:rPr>
            </w:pPr>
            <w:r w:rsidRPr="00226C28">
              <w:rPr>
                <w:rFonts w:eastAsia="Calibri"/>
              </w:rPr>
              <w:t xml:space="preserve">      2022 -  0,3 %;</w:t>
            </w:r>
          </w:p>
          <w:p w:rsidR="00226C28" w:rsidRPr="00226C28" w:rsidRDefault="00226C28" w:rsidP="00226C28">
            <w:pPr>
              <w:widowControl w:val="0"/>
              <w:ind w:left="360"/>
              <w:rPr>
                <w:rFonts w:eastAsia="Calibri"/>
              </w:rPr>
            </w:pPr>
            <w:r w:rsidRPr="00226C28">
              <w:rPr>
                <w:rFonts w:eastAsia="Calibri"/>
              </w:rPr>
              <w:t>2023 -  0,2 %;</w:t>
            </w:r>
          </w:p>
          <w:p w:rsidR="00226C28" w:rsidRPr="00226C28" w:rsidRDefault="00226C28" w:rsidP="00226C28">
            <w:pPr>
              <w:widowControl w:val="0"/>
              <w:ind w:left="360"/>
              <w:rPr>
                <w:rFonts w:eastAsia="Calibri"/>
              </w:rPr>
            </w:pPr>
            <w:r w:rsidRPr="00226C28">
              <w:rPr>
                <w:rFonts w:eastAsia="Calibri"/>
              </w:rPr>
              <w:t>2024 -  0 %;</w:t>
            </w:r>
          </w:p>
          <w:p w:rsidR="00226C28" w:rsidRPr="00226C28" w:rsidRDefault="00226C28" w:rsidP="00226C28">
            <w:pPr>
              <w:widowControl w:val="0"/>
              <w:ind w:left="360"/>
              <w:rPr>
                <w:rFonts w:eastAsia="Calibri"/>
              </w:rPr>
            </w:pPr>
            <w:r w:rsidRPr="00226C28">
              <w:rPr>
                <w:rFonts w:eastAsia="Calibri"/>
              </w:rPr>
              <w:t>2025 – 0%.</w:t>
            </w:r>
          </w:p>
          <w:p w:rsidR="00226C28" w:rsidRPr="00226C28" w:rsidRDefault="00226C28" w:rsidP="00226C28">
            <w:pPr>
              <w:widowControl w:val="0"/>
              <w:ind w:firstLine="317"/>
              <w:rPr>
                <w:rFonts w:eastAsia="Calibri"/>
              </w:rPr>
            </w:pPr>
            <w:r w:rsidRPr="00226C28">
              <w:rPr>
                <w:rFonts w:eastAsia="Calibri"/>
              </w:rPr>
              <w:t xml:space="preserve">2. Довести уровень обеспеченности объектов муниципальной собственности приборами учета потребления энергетических ресурсов и </w:t>
            </w:r>
            <w:r w:rsidRPr="00226C28">
              <w:rPr>
                <w:rFonts w:eastAsia="Calibri"/>
              </w:rPr>
              <w:lastRenderedPageBreak/>
              <w:t xml:space="preserve">воды до 100% к 2026 году (за исключением объектов, мощность потребления которых составляет менее чем 4 кВт (в отношении организации учета используемой электрической энергии) или максимальный объем потребления тепловой </w:t>
            </w:r>
            <w:proofErr w:type="gramStart"/>
            <w:r w:rsidRPr="00226C28">
              <w:rPr>
                <w:rFonts w:eastAsia="Calibri"/>
              </w:rPr>
              <w:t>энергии</w:t>
            </w:r>
            <w:proofErr w:type="gramEnd"/>
            <w:r w:rsidRPr="00226C28">
              <w:rPr>
                <w:rFonts w:eastAsia="Calibri"/>
              </w:rPr>
              <w:t xml:space="preserve"> которых составляет менее 0,2 </w:t>
            </w:r>
            <w:proofErr w:type="spellStart"/>
            <w:r w:rsidRPr="00226C28">
              <w:rPr>
                <w:rFonts w:eastAsia="Calibri"/>
              </w:rPr>
              <w:t>гкал</w:t>
            </w:r>
            <w:proofErr w:type="spellEnd"/>
            <w:r w:rsidRPr="00226C28">
              <w:rPr>
                <w:rFonts w:eastAsia="Calibri"/>
              </w:rPr>
              <w:t>/ (единиц), в том числе по годам:</w:t>
            </w:r>
          </w:p>
          <w:p w:rsidR="00226C28" w:rsidRPr="00226C28" w:rsidRDefault="00226C28" w:rsidP="00226C28">
            <w:pPr>
              <w:widowControl w:val="0"/>
              <w:ind w:left="360"/>
              <w:rPr>
                <w:rFonts w:eastAsia="Calibri"/>
              </w:rPr>
            </w:pPr>
            <w:r w:rsidRPr="00226C28">
              <w:rPr>
                <w:rFonts w:eastAsia="Calibri"/>
              </w:rPr>
              <w:t>2022 -  0 единица;</w:t>
            </w:r>
          </w:p>
          <w:p w:rsidR="00226C28" w:rsidRPr="00226C28" w:rsidRDefault="00226C28" w:rsidP="00226C28">
            <w:pPr>
              <w:widowControl w:val="0"/>
              <w:ind w:left="360"/>
              <w:rPr>
                <w:rFonts w:eastAsia="Calibri"/>
              </w:rPr>
            </w:pPr>
            <w:r w:rsidRPr="00226C28">
              <w:rPr>
                <w:rFonts w:eastAsia="Calibri"/>
              </w:rPr>
              <w:t>2023 -  0 единиц;</w:t>
            </w:r>
          </w:p>
          <w:p w:rsidR="00226C28" w:rsidRPr="00226C28" w:rsidRDefault="00226C28" w:rsidP="00226C28">
            <w:pPr>
              <w:widowControl w:val="0"/>
              <w:ind w:left="360"/>
              <w:rPr>
                <w:rFonts w:eastAsia="Calibri"/>
              </w:rPr>
            </w:pPr>
            <w:r w:rsidRPr="00226C28">
              <w:rPr>
                <w:rFonts w:eastAsia="Calibri"/>
              </w:rPr>
              <w:t>2024 -  1 единиц;</w:t>
            </w:r>
          </w:p>
          <w:p w:rsidR="00226C28" w:rsidRPr="00226C28" w:rsidRDefault="00226C28" w:rsidP="00226C28">
            <w:pPr>
              <w:widowControl w:val="0"/>
              <w:ind w:left="360"/>
              <w:rPr>
                <w:rFonts w:eastAsia="Calibri"/>
              </w:rPr>
            </w:pPr>
            <w:r w:rsidRPr="00226C28">
              <w:rPr>
                <w:rFonts w:eastAsia="Calibri"/>
              </w:rPr>
              <w:t>2025 – 1 единиц.</w:t>
            </w:r>
          </w:p>
        </w:tc>
      </w:tr>
    </w:tbl>
    <w:p w:rsidR="00226C28" w:rsidRPr="00226C28" w:rsidRDefault="00226C28" w:rsidP="00226C28">
      <w:pPr>
        <w:widowControl w:val="0"/>
        <w:autoSpaceDE w:val="0"/>
        <w:autoSpaceDN w:val="0"/>
        <w:adjustRightInd w:val="0"/>
        <w:rPr>
          <w:rFonts w:eastAsia="Calibri"/>
          <w:b/>
        </w:rPr>
      </w:pPr>
    </w:p>
    <w:p w:rsidR="00226C28" w:rsidRPr="00226C28" w:rsidRDefault="00226C28" w:rsidP="00226C28">
      <w:pPr>
        <w:ind w:firstLine="709"/>
        <w:jc w:val="center"/>
        <w:rPr>
          <w:b/>
          <w:lang w:eastAsia="ru-RU"/>
        </w:rPr>
      </w:pPr>
      <w:r w:rsidRPr="00226C28">
        <w:rPr>
          <w:b/>
          <w:lang w:eastAsia="ru-RU"/>
        </w:rPr>
        <w:t xml:space="preserve">Раздел 2. </w:t>
      </w:r>
      <w:r w:rsidRPr="00226C28">
        <w:rPr>
          <w:b/>
          <w:color w:val="333333"/>
          <w:lang w:eastAsia="ru-RU"/>
        </w:rPr>
        <w:t>Анализ тенденций и проблем в сфере энергосбережения и повышения энергетической эффективности на территории</w:t>
      </w:r>
      <w:r w:rsidRPr="00226C28">
        <w:rPr>
          <w:color w:val="333333"/>
          <w:lang w:eastAsia="ru-RU"/>
        </w:rPr>
        <w:t xml:space="preserve"> </w:t>
      </w:r>
      <w:r w:rsidRPr="00226C28">
        <w:rPr>
          <w:b/>
          <w:color w:val="333333"/>
          <w:lang w:eastAsia="ru-RU"/>
        </w:rPr>
        <w:t>Новоуральского</w:t>
      </w:r>
      <w:r w:rsidRPr="00226C28">
        <w:rPr>
          <w:b/>
          <w:lang w:eastAsia="ru-RU"/>
        </w:rPr>
        <w:t xml:space="preserve"> сельского поселения Павлоградского муниципального района Омской области.</w:t>
      </w:r>
    </w:p>
    <w:p w:rsidR="00226C28" w:rsidRPr="00226C28" w:rsidRDefault="00226C28" w:rsidP="00226C28">
      <w:pPr>
        <w:ind w:firstLine="709"/>
        <w:jc w:val="both"/>
        <w:rPr>
          <w:b/>
          <w:lang w:eastAsia="ru-RU"/>
        </w:rPr>
      </w:pPr>
    </w:p>
    <w:p w:rsidR="00226C28" w:rsidRPr="00226C28" w:rsidRDefault="00226C28" w:rsidP="00226C28">
      <w:pPr>
        <w:widowControl w:val="0"/>
        <w:autoSpaceDE w:val="0"/>
        <w:autoSpaceDN w:val="0"/>
        <w:adjustRightInd w:val="0"/>
        <w:ind w:firstLine="709"/>
        <w:jc w:val="both"/>
        <w:rPr>
          <w:rFonts w:eastAsia="Calibri"/>
        </w:rPr>
      </w:pPr>
      <w:r w:rsidRPr="00226C28">
        <w:rPr>
          <w:rFonts w:eastAsia="Calibri"/>
        </w:rPr>
        <w:t>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Новоуральского сельского поселения Павлоградского муниципального района Омской области (далее – Новоуральского сельское поселение) разработана настоящая Подпрограмма.</w:t>
      </w:r>
    </w:p>
    <w:p w:rsidR="00226C28" w:rsidRPr="00226C28" w:rsidRDefault="00226C28" w:rsidP="00226C28">
      <w:pPr>
        <w:widowControl w:val="0"/>
        <w:autoSpaceDE w:val="0"/>
        <w:autoSpaceDN w:val="0"/>
        <w:adjustRightInd w:val="0"/>
        <w:ind w:firstLine="540"/>
        <w:jc w:val="both"/>
        <w:outlineLvl w:val="1"/>
        <w:rPr>
          <w:rFonts w:eastAsia="Calibri"/>
        </w:rPr>
      </w:pPr>
      <w:r w:rsidRPr="00226C28">
        <w:rPr>
          <w:rFonts w:eastAsia="Calibri"/>
        </w:rPr>
        <w:t>Энергосбережение является актуальным и необходимым условием нормального функционирования администрации Новоуральского сельского поселения,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существенной экономии, как энергетических ресурсов, так и финансовых ресурсов.</w:t>
      </w:r>
    </w:p>
    <w:p w:rsidR="00226C28" w:rsidRPr="00226C28" w:rsidRDefault="00226C28" w:rsidP="00226C28">
      <w:pPr>
        <w:widowControl w:val="0"/>
        <w:autoSpaceDE w:val="0"/>
        <w:autoSpaceDN w:val="0"/>
        <w:adjustRightInd w:val="0"/>
        <w:ind w:firstLine="540"/>
        <w:jc w:val="both"/>
        <w:outlineLvl w:val="1"/>
        <w:rPr>
          <w:rFonts w:eastAsia="Calibri"/>
        </w:rPr>
      </w:pPr>
      <w:r w:rsidRPr="00226C28">
        <w:rPr>
          <w:rFonts w:eastAsia="Calibri"/>
        </w:rPr>
        <w:t xml:space="preserve">Несмотря на достигнутые результаты, некоторые проблемы энергосбережения </w:t>
      </w:r>
      <w:proofErr w:type="gramStart"/>
      <w:r w:rsidRPr="00226C28">
        <w:rPr>
          <w:rFonts w:eastAsia="Calibri"/>
        </w:rPr>
        <w:t>в</w:t>
      </w:r>
      <w:proofErr w:type="gramEnd"/>
      <w:r w:rsidRPr="00226C28">
        <w:rPr>
          <w:rFonts w:eastAsia="Calibri"/>
        </w:rPr>
        <w:t xml:space="preserve"> </w:t>
      </w:r>
      <w:proofErr w:type="gramStart"/>
      <w:r w:rsidRPr="00226C28">
        <w:rPr>
          <w:rFonts w:eastAsia="Calibri"/>
        </w:rPr>
        <w:t>Новоуральском</w:t>
      </w:r>
      <w:proofErr w:type="gramEnd"/>
      <w:r w:rsidRPr="00226C28">
        <w:rPr>
          <w:rFonts w:eastAsia="Calibri"/>
        </w:rPr>
        <w:t xml:space="preserve"> сельском поселении Павлоградского муниципального района Омской области остаются нерешенными. К ним, в частности, относятся:</w:t>
      </w:r>
    </w:p>
    <w:p w:rsidR="00226C28" w:rsidRPr="00226C28" w:rsidRDefault="00226C28" w:rsidP="00226C28">
      <w:pPr>
        <w:widowControl w:val="0"/>
        <w:autoSpaceDE w:val="0"/>
        <w:autoSpaceDN w:val="0"/>
        <w:adjustRightInd w:val="0"/>
        <w:ind w:firstLine="540"/>
        <w:jc w:val="both"/>
        <w:outlineLvl w:val="1"/>
        <w:rPr>
          <w:rFonts w:eastAsia="Calibri"/>
        </w:rPr>
      </w:pPr>
      <w:r w:rsidRPr="00226C28">
        <w:rPr>
          <w:rFonts w:eastAsia="Calibri"/>
        </w:rPr>
        <w:t xml:space="preserve">- высокий моральный и физический износ энергетического оборудования, несбалансированность фактического наличия и потребности в мощностях  </w:t>
      </w:r>
      <w:proofErr w:type="spellStart"/>
      <w:r w:rsidRPr="00226C28">
        <w:rPr>
          <w:rFonts w:eastAsia="Calibri"/>
        </w:rPr>
        <w:t>теплосетевой</w:t>
      </w:r>
      <w:proofErr w:type="spellEnd"/>
      <w:r w:rsidRPr="00226C28">
        <w:rPr>
          <w:rFonts w:eastAsia="Calibri"/>
        </w:rPr>
        <w:t xml:space="preserve"> инфраструктуры;</w:t>
      </w:r>
    </w:p>
    <w:p w:rsidR="00226C28" w:rsidRPr="00226C28" w:rsidRDefault="00226C28" w:rsidP="00226C28">
      <w:pPr>
        <w:widowControl w:val="0"/>
        <w:autoSpaceDE w:val="0"/>
        <w:autoSpaceDN w:val="0"/>
        <w:adjustRightInd w:val="0"/>
        <w:ind w:firstLine="540"/>
        <w:jc w:val="both"/>
        <w:outlineLvl w:val="1"/>
        <w:rPr>
          <w:rFonts w:eastAsia="Calibri"/>
        </w:rPr>
      </w:pPr>
      <w:r w:rsidRPr="00226C28">
        <w:rPr>
          <w:rFonts w:eastAsia="Calibri"/>
        </w:rPr>
        <w:t>- недостаточно эффективное использование имеющихся мощностей по производству тепловой энергии, значительные потери энергоресурсов в процессе их производства и транспортировки до потребителей;</w:t>
      </w:r>
    </w:p>
    <w:p w:rsidR="00226C28" w:rsidRPr="00226C28" w:rsidRDefault="00226C28" w:rsidP="00226C28">
      <w:pPr>
        <w:widowControl w:val="0"/>
        <w:autoSpaceDE w:val="0"/>
        <w:autoSpaceDN w:val="0"/>
        <w:adjustRightInd w:val="0"/>
        <w:ind w:firstLine="540"/>
        <w:jc w:val="both"/>
        <w:outlineLvl w:val="1"/>
        <w:rPr>
          <w:rFonts w:eastAsia="Calibri"/>
        </w:rPr>
      </w:pPr>
      <w:r w:rsidRPr="00226C28">
        <w:rPr>
          <w:rFonts w:eastAsia="Calibri"/>
        </w:rPr>
        <w:t>- слабая мотивация производителей и потребителей энергоресурсов к внедрению энергосберегающих технологий;</w:t>
      </w:r>
    </w:p>
    <w:p w:rsidR="00226C28" w:rsidRPr="00226C28" w:rsidRDefault="00226C28" w:rsidP="00226C28">
      <w:pPr>
        <w:widowControl w:val="0"/>
        <w:autoSpaceDE w:val="0"/>
        <w:autoSpaceDN w:val="0"/>
        <w:adjustRightInd w:val="0"/>
        <w:ind w:firstLine="540"/>
        <w:jc w:val="both"/>
        <w:outlineLvl w:val="1"/>
        <w:rPr>
          <w:rFonts w:eastAsia="Calibri"/>
        </w:rPr>
      </w:pPr>
      <w:r w:rsidRPr="00226C28">
        <w:rPr>
          <w:rFonts w:eastAsia="Calibri"/>
        </w:rPr>
        <w:t>- недостаточное оборудование зданий, строений и сооружений приборами учета энергетических ресурсов и воды.</w:t>
      </w:r>
    </w:p>
    <w:p w:rsidR="00226C28" w:rsidRPr="00226C28" w:rsidRDefault="00226C28" w:rsidP="00226C28">
      <w:pPr>
        <w:widowControl w:val="0"/>
        <w:autoSpaceDE w:val="0"/>
        <w:autoSpaceDN w:val="0"/>
        <w:adjustRightInd w:val="0"/>
        <w:ind w:firstLine="540"/>
        <w:jc w:val="both"/>
        <w:outlineLvl w:val="1"/>
        <w:rPr>
          <w:rFonts w:eastAsia="Calibri"/>
        </w:rPr>
      </w:pPr>
      <w:r w:rsidRPr="00226C28">
        <w:rPr>
          <w:rFonts w:eastAsia="Calibri"/>
        </w:rPr>
        <w:t xml:space="preserve">В условиях нарастающего дефицита энергоносителей и существующего увеличения стоимости всех видов энергии актуальным становится использование любых резервов энергетики, позволяющих увеличивать производство энергии с минимальными затратами. Для решения указанных проблем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органов местного самоуправления Новоуральского сельского поселения Павлоградского муниципального района Омской области и организаций, направленных на активизацию процессов обновления и роста производственных мощностей за счет внедрения нового энергосберегающего оборудования и </w:t>
      </w:r>
      <w:proofErr w:type="gramStart"/>
      <w:r w:rsidRPr="00226C28">
        <w:rPr>
          <w:rFonts w:eastAsia="Calibri"/>
        </w:rPr>
        <w:t>создания</w:t>
      </w:r>
      <w:proofErr w:type="gramEnd"/>
      <w:r w:rsidRPr="00226C28">
        <w:rPr>
          <w:rFonts w:eastAsia="Calibri"/>
        </w:rPr>
        <w:t xml:space="preserve"> новых </w:t>
      </w:r>
      <w:proofErr w:type="spellStart"/>
      <w:r w:rsidRPr="00226C28">
        <w:rPr>
          <w:rFonts w:eastAsia="Calibri"/>
        </w:rPr>
        <w:t>энергоэффективных</w:t>
      </w:r>
      <w:proofErr w:type="spellEnd"/>
      <w:r w:rsidRPr="00226C28">
        <w:rPr>
          <w:rFonts w:eastAsia="Calibri"/>
        </w:rPr>
        <w:t xml:space="preserve"> производств, обеспечение надежного энергоснабжения потребителей Новоуральского сельского поселения, в том числе за счет повышения роли проводимых энергетических обследований, обеспечение учета и </w:t>
      </w:r>
      <w:proofErr w:type="gramStart"/>
      <w:r w:rsidRPr="00226C28">
        <w:rPr>
          <w:rFonts w:eastAsia="Calibri"/>
        </w:rPr>
        <w:t>контроля за</w:t>
      </w:r>
      <w:proofErr w:type="gramEnd"/>
      <w:r w:rsidRPr="00226C28">
        <w:rPr>
          <w:rFonts w:eastAsia="Calibri"/>
        </w:rPr>
        <w:t xml:space="preserve"> потреблением энергоресурсов, формирование условий и механизмов, способствующих </w:t>
      </w:r>
      <w:r w:rsidRPr="00226C28">
        <w:rPr>
          <w:rFonts w:eastAsia="Calibri"/>
        </w:rPr>
        <w:lastRenderedPageBreak/>
        <w:t xml:space="preserve">появлению и реализации конкретных проектов по </w:t>
      </w:r>
      <w:proofErr w:type="spellStart"/>
      <w:r w:rsidRPr="00226C28">
        <w:rPr>
          <w:rFonts w:eastAsia="Calibri"/>
        </w:rPr>
        <w:t>энергоресурсосбережению</w:t>
      </w:r>
      <w:proofErr w:type="spellEnd"/>
      <w:r w:rsidRPr="00226C28">
        <w:rPr>
          <w:rFonts w:eastAsia="Calibri"/>
        </w:rPr>
        <w:t xml:space="preserve">. </w:t>
      </w:r>
    </w:p>
    <w:p w:rsidR="00226C28" w:rsidRPr="00226C28" w:rsidRDefault="00226C28" w:rsidP="00226C28">
      <w:pPr>
        <w:widowControl w:val="0"/>
        <w:autoSpaceDE w:val="0"/>
        <w:autoSpaceDN w:val="0"/>
        <w:adjustRightInd w:val="0"/>
        <w:ind w:firstLine="540"/>
        <w:jc w:val="both"/>
        <w:outlineLvl w:val="1"/>
        <w:rPr>
          <w:rFonts w:eastAsia="Calibri"/>
        </w:rPr>
      </w:pPr>
      <w:r w:rsidRPr="00226C28">
        <w:rPr>
          <w:rFonts w:eastAsia="Calibri"/>
        </w:rPr>
        <w:t>Таким образом, проблема энергосбережения носит многоцелевой и межотраслевой характер, затрагивает интересы всех сфер экономики и социальной сферы, является одной из главных составляющих повышения конкурентоспособности экономики. Мероприятия подпрограммы разработаны на основе всестороннего анализа ситуации и перспектив развития систем тепл</w:t>
      </w:r>
      <w:proofErr w:type="gramStart"/>
      <w:r w:rsidRPr="00226C28">
        <w:rPr>
          <w:rFonts w:eastAsia="Calibri"/>
        </w:rPr>
        <w:t>о-</w:t>
      </w:r>
      <w:proofErr w:type="gramEnd"/>
      <w:r w:rsidRPr="00226C28">
        <w:rPr>
          <w:rFonts w:eastAsia="Calibri"/>
        </w:rPr>
        <w:t>, газо-, электро- и водоснабжения Новоуральского сельского поселения.</w:t>
      </w:r>
    </w:p>
    <w:p w:rsidR="00226C28" w:rsidRPr="00226C28" w:rsidRDefault="00226C28" w:rsidP="00226C28">
      <w:pPr>
        <w:widowControl w:val="0"/>
        <w:autoSpaceDE w:val="0"/>
        <w:autoSpaceDN w:val="0"/>
        <w:adjustRightInd w:val="0"/>
        <w:ind w:firstLine="540"/>
        <w:jc w:val="both"/>
        <w:outlineLvl w:val="1"/>
        <w:rPr>
          <w:rFonts w:eastAsia="Calibri"/>
        </w:rPr>
      </w:pPr>
      <w:r w:rsidRPr="00226C28">
        <w:rPr>
          <w:rFonts w:eastAsia="Calibri"/>
        </w:rPr>
        <w:t xml:space="preserve">Подпрограмма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w:t>
      </w:r>
      <w:proofErr w:type="gramStart"/>
      <w:r w:rsidRPr="00226C28">
        <w:rPr>
          <w:rFonts w:eastAsia="Calibri"/>
        </w:rPr>
        <w:t>экономическое и рациональное расходование</w:t>
      </w:r>
      <w:proofErr w:type="gramEnd"/>
      <w:r w:rsidRPr="00226C28">
        <w:rPr>
          <w:rFonts w:eastAsia="Calibri"/>
        </w:rPr>
        <w:t xml:space="preserve"> энергетических ресурсов при полном удовлетворении потребностей в количестве и качестве энергетических ресурсов, превратить энергосбережение в решающий фактор технического функционирования.</w:t>
      </w:r>
    </w:p>
    <w:p w:rsidR="00226C28" w:rsidRPr="00226C28" w:rsidRDefault="00226C28" w:rsidP="00226C28">
      <w:pPr>
        <w:widowControl w:val="0"/>
        <w:autoSpaceDE w:val="0"/>
        <w:autoSpaceDN w:val="0"/>
        <w:adjustRightInd w:val="0"/>
        <w:ind w:firstLine="540"/>
        <w:jc w:val="center"/>
        <w:outlineLvl w:val="1"/>
        <w:rPr>
          <w:rFonts w:eastAsia="Calibri"/>
        </w:rPr>
      </w:pPr>
    </w:p>
    <w:p w:rsidR="00226C28" w:rsidRPr="00226C28" w:rsidRDefault="00226C28" w:rsidP="00226C28">
      <w:pPr>
        <w:widowControl w:val="0"/>
        <w:autoSpaceDE w:val="0"/>
        <w:autoSpaceDN w:val="0"/>
        <w:adjustRightInd w:val="0"/>
        <w:ind w:firstLine="540"/>
        <w:jc w:val="center"/>
        <w:outlineLvl w:val="1"/>
        <w:rPr>
          <w:rFonts w:eastAsia="Calibri"/>
          <w:b/>
        </w:rPr>
      </w:pPr>
      <w:r w:rsidRPr="00226C28">
        <w:rPr>
          <w:rFonts w:eastAsia="Calibri"/>
          <w:b/>
        </w:rPr>
        <w:t>Раздел 3. Цели и задачи подпрограммы.</w:t>
      </w:r>
    </w:p>
    <w:p w:rsidR="00226C28" w:rsidRPr="00226C28" w:rsidRDefault="00226C28" w:rsidP="00226C28">
      <w:pPr>
        <w:widowControl w:val="0"/>
        <w:autoSpaceDE w:val="0"/>
        <w:autoSpaceDN w:val="0"/>
        <w:adjustRightInd w:val="0"/>
        <w:ind w:firstLine="540"/>
        <w:jc w:val="center"/>
        <w:outlineLvl w:val="1"/>
        <w:rPr>
          <w:rFonts w:eastAsia="Calibri"/>
          <w:b/>
        </w:rPr>
      </w:pPr>
    </w:p>
    <w:p w:rsidR="00226C28" w:rsidRPr="00226C28" w:rsidRDefault="00226C28" w:rsidP="00226C28">
      <w:pPr>
        <w:widowControl w:val="0"/>
        <w:autoSpaceDE w:val="0"/>
        <w:autoSpaceDN w:val="0"/>
        <w:adjustRightInd w:val="0"/>
        <w:ind w:firstLine="540"/>
        <w:outlineLvl w:val="1"/>
        <w:rPr>
          <w:rFonts w:eastAsia="Calibri"/>
        </w:rPr>
      </w:pPr>
      <w:r w:rsidRPr="00226C28">
        <w:rPr>
          <w:rFonts w:eastAsia="Calibri"/>
        </w:rPr>
        <w:t>3.1 Цели Подпрограммы</w:t>
      </w:r>
    </w:p>
    <w:p w:rsidR="00226C28" w:rsidRPr="00226C28" w:rsidRDefault="00226C28" w:rsidP="00226C28">
      <w:pPr>
        <w:widowControl w:val="0"/>
        <w:autoSpaceDE w:val="0"/>
        <w:autoSpaceDN w:val="0"/>
        <w:adjustRightInd w:val="0"/>
        <w:ind w:firstLine="540"/>
        <w:jc w:val="both"/>
        <w:rPr>
          <w:rFonts w:eastAsia="Calibri"/>
        </w:rPr>
      </w:pPr>
      <w:proofErr w:type="gramStart"/>
      <w:r w:rsidRPr="00226C28">
        <w:rPr>
          <w:rFonts w:eastAsia="Calibri"/>
        </w:rPr>
        <w:t>Основной целью Подпрограммы является создание условий для внедрения в коммунальной, жилищной и социальной сферах прогрессивных энергосберегающих технологий и оборудования, обеспечение надежного энергоснабжения потребителей Новоуральского сельского поселения Павлоградского муниципального района Омской области.</w:t>
      </w:r>
      <w:proofErr w:type="gramEnd"/>
    </w:p>
    <w:p w:rsidR="00226C28" w:rsidRPr="00226C28" w:rsidRDefault="00226C28" w:rsidP="00226C28">
      <w:pPr>
        <w:widowControl w:val="0"/>
        <w:autoSpaceDE w:val="0"/>
        <w:autoSpaceDN w:val="0"/>
        <w:adjustRightInd w:val="0"/>
        <w:ind w:firstLine="540"/>
        <w:jc w:val="both"/>
        <w:rPr>
          <w:rFonts w:eastAsia="Calibri"/>
          <w:b/>
        </w:rPr>
      </w:pPr>
    </w:p>
    <w:p w:rsidR="00226C28" w:rsidRPr="00226C28" w:rsidRDefault="00226C28" w:rsidP="00226C28">
      <w:pPr>
        <w:widowControl w:val="0"/>
        <w:autoSpaceDE w:val="0"/>
        <w:autoSpaceDN w:val="0"/>
        <w:adjustRightInd w:val="0"/>
        <w:ind w:firstLine="540"/>
        <w:rPr>
          <w:rFonts w:eastAsia="Calibri"/>
        </w:rPr>
      </w:pPr>
      <w:r w:rsidRPr="00226C28">
        <w:rPr>
          <w:rFonts w:eastAsia="Calibri"/>
        </w:rPr>
        <w:t>3.2 Задачи Подпрограммы</w:t>
      </w:r>
    </w:p>
    <w:p w:rsidR="00226C28" w:rsidRPr="00226C28" w:rsidRDefault="00226C28" w:rsidP="00226C28">
      <w:pPr>
        <w:widowControl w:val="0"/>
        <w:autoSpaceDE w:val="0"/>
        <w:autoSpaceDN w:val="0"/>
        <w:adjustRightInd w:val="0"/>
        <w:ind w:firstLine="540"/>
        <w:jc w:val="both"/>
        <w:rPr>
          <w:rFonts w:eastAsia="Calibri"/>
        </w:rPr>
      </w:pPr>
      <w:r w:rsidRPr="00226C28">
        <w:rPr>
          <w:rFonts w:eastAsia="Calibri"/>
        </w:rPr>
        <w:t>Для достижения указанной цели необходимо решить следующие основные задачи:</w:t>
      </w:r>
    </w:p>
    <w:p w:rsidR="00226C28" w:rsidRPr="00226C28" w:rsidRDefault="00226C28" w:rsidP="00226C28">
      <w:pPr>
        <w:widowControl w:val="0"/>
        <w:autoSpaceDE w:val="0"/>
        <w:autoSpaceDN w:val="0"/>
        <w:adjustRightInd w:val="0"/>
        <w:ind w:firstLine="540"/>
        <w:jc w:val="both"/>
        <w:rPr>
          <w:rFonts w:eastAsia="Calibri"/>
        </w:rPr>
      </w:pPr>
      <w:r w:rsidRPr="00226C28">
        <w:rPr>
          <w:rFonts w:eastAsia="Calibri"/>
        </w:rPr>
        <w:t>- выявление резервов для снижения потребления топливно-энергетических ресурсов в бюджетном секторе Новоуральского сельского поселения Павлоградского муниципального района Омской области.</w:t>
      </w:r>
    </w:p>
    <w:p w:rsidR="00226C28" w:rsidRPr="00226C28" w:rsidRDefault="00226C28" w:rsidP="00226C28">
      <w:pPr>
        <w:widowControl w:val="0"/>
        <w:autoSpaceDE w:val="0"/>
        <w:autoSpaceDN w:val="0"/>
        <w:adjustRightInd w:val="0"/>
        <w:outlineLvl w:val="1"/>
        <w:rPr>
          <w:rFonts w:eastAsia="Calibri"/>
        </w:rPr>
      </w:pPr>
    </w:p>
    <w:p w:rsidR="00226C28" w:rsidRPr="00226C28" w:rsidRDefault="00226C28" w:rsidP="00226C28">
      <w:pPr>
        <w:widowControl w:val="0"/>
        <w:autoSpaceDE w:val="0"/>
        <w:autoSpaceDN w:val="0"/>
        <w:adjustRightInd w:val="0"/>
        <w:outlineLvl w:val="1"/>
        <w:rPr>
          <w:rFonts w:eastAsia="Calibri"/>
        </w:rPr>
      </w:pPr>
    </w:p>
    <w:p w:rsidR="00226C28" w:rsidRPr="00226C28" w:rsidRDefault="00226C28" w:rsidP="00226C28">
      <w:pPr>
        <w:widowControl w:val="0"/>
        <w:autoSpaceDE w:val="0"/>
        <w:autoSpaceDN w:val="0"/>
        <w:adjustRightInd w:val="0"/>
        <w:jc w:val="center"/>
        <w:outlineLvl w:val="1"/>
        <w:rPr>
          <w:rFonts w:eastAsia="Calibri"/>
          <w:b/>
        </w:rPr>
      </w:pPr>
      <w:r w:rsidRPr="00226C28">
        <w:rPr>
          <w:rFonts w:eastAsia="Calibri"/>
          <w:b/>
        </w:rPr>
        <w:t>Раздел 4. Срок реализации подпрограммы.</w:t>
      </w:r>
    </w:p>
    <w:p w:rsidR="00226C28" w:rsidRPr="00226C28" w:rsidRDefault="00226C28" w:rsidP="00226C28">
      <w:pPr>
        <w:widowControl w:val="0"/>
        <w:autoSpaceDE w:val="0"/>
        <w:autoSpaceDN w:val="0"/>
        <w:adjustRightInd w:val="0"/>
        <w:jc w:val="both"/>
        <w:outlineLvl w:val="1"/>
        <w:rPr>
          <w:rFonts w:eastAsia="Calibri"/>
          <w:b/>
        </w:rPr>
      </w:pPr>
    </w:p>
    <w:p w:rsidR="00226C28" w:rsidRPr="00226C28" w:rsidRDefault="00226C28" w:rsidP="00226C28">
      <w:pPr>
        <w:widowControl w:val="0"/>
        <w:autoSpaceDE w:val="0"/>
        <w:autoSpaceDN w:val="0"/>
        <w:adjustRightInd w:val="0"/>
        <w:ind w:firstLine="540"/>
        <w:jc w:val="both"/>
        <w:rPr>
          <w:rFonts w:eastAsia="Calibri"/>
        </w:rPr>
      </w:pPr>
      <w:r w:rsidRPr="00226C28">
        <w:rPr>
          <w:rFonts w:eastAsia="Calibri"/>
        </w:rPr>
        <w:t>Реализация подпрограммы будет осуществляться в период с 2022 по 2025 годы, в один этап.</w:t>
      </w:r>
    </w:p>
    <w:p w:rsidR="00226C28" w:rsidRPr="00226C28" w:rsidRDefault="00226C28" w:rsidP="00226C28">
      <w:pPr>
        <w:widowControl w:val="0"/>
        <w:autoSpaceDE w:val="0"/>
        <w:autoSpaceDN w:val="0"/>
        <w:adjustRightInd w:val="0"/>
        <w:jc w:val="center"/>
        <w:rPr>
          <w:rFonts w:eastAsia="Calibri"/>
          <w:color w:val="FF0000"/>
        </w:rPr>
      </w:pPr>
    </w:p>
    <w:p w:rsidR="00226C28" w:rsidRPr="00226C28" w:rsidRDefault="00226C28" w:rsidP="00226C28">
      <w:pPr>
        <w:widowControl w:val="0"/>
        <w:autoSpaceDE w:val="0"/>
        <w:autoSpaceDN w:val="0"/>
        <w:adjustRightInd w:val="0"/>
        <w:jc w:val="center"/>
        <w:outlineLvl w:val="0"/>
        <w:rPr>
          <w:rFonts w:eastAsia="Calibri"/>
          <w:b/>
        </w:rPr>
      </w:pPr>
      <w:r w:rsidRPr="00226C28">
        <w:rPr>
          <w:rFonts w:eastAsia="Calibri"/>
          <w:b/>
        </w:rPr>
        <w:t>Раздел 5. Описание входящих в состав подпрограммы основных мероприятий</w:t>
      </w:r>
    </w:p>
    <w:p w:rsidR="00226C28" w:rsidRPr="00226C28" w:rsidRDefault="00226C28" w:rsidP="00226C28">
      <w:pPr>
        <w:widowControl w:val="0"/>
        <w:autoSpaceDE w:val="0"/>
        <w:autoSpaceDN w:val="0"/>
        <w:adjustRightInd w:val="0"/>
        <w:ind w:firstLine="540"/>
        <w:jc w:val="both"/>
        <w:rPr>
          <w:rFonts w:eastAsia="Calibri"/>
        </w:rPr>
      </w:pPr>
    </w:p>
    <w:p w:rsidR="00226C28" w:rsidRPr="00226C28" w:rsidRDefault="00226C28" w:rsidP="00226C28">
      <w:pPr>
        <w:widowControl w:val="0"/>
        <w:autoSpaceDE w:val="0"/>
        <w:autoSpaceDN w:val="0"/>
        <w:adjustRightInd w:val="0"/>
        <w:ind w:firstLine="540"/>
        <w:jc w:val="both"/>
        <w:rPr>
          <w:rFonts w:eastAsia="Calibri"/>
        </w:rPr>
      </w:pPr>
      <w:r w:rsidRPr="00226C28">
        <w:rPr>
          <w:rFonts w:eastAsia="Calibri"/>
        </w:rPr>
        <w:t xml:space="preserve">В рамках подпрограммы будет реализовано следующее основное мероприятие: </w:t>
      </w:r>
    </w:p>
    <w:p w:rsidR="00226C28" w:rsidRPr="00226C28" w:rsidRDefault="00226C28" w:rsidP="00226C28">
      <w:pPr>
        <w:widowControl w:val="0"/>
        <w:ind w:firstLine="540"/>
        <w:jc w:val="both"/>
        <w:rPr>
          <w:rFonts w:eastAsia="Calibri"/>
        </w:rPr>
      </w:pPr>
      <w:r w:rsidRPr="00226C28">
        <w:rPr>
          <w:rFonts w:eastAsia="Calibri"/>
        </w:rPr>
        <w:t xml:space="preserve">«Внедрение </w:t>
      </w:r>
      <w:proofErr w:type="spellStart"/>
      <w:r w:rsidRPr="00226C28">
        <w:rPr>
          <w:rFonts w:eastAsia="Calibri"/>
        </w:rPr>
        <w:t>энергоэффективных</w:t>
      </w:r>
      <w:proofErr w:type="spellEnd"/>
      <w:r w:rsidRPr="00226C28">
        <w:rPr>
          <w:rFonts w:eastAsia="Calibri"/>
        </w:rPr>
        <w:t xml:space="preserve"> технологий на территории Новоуральского сельского поселения Павлоградского муниципального района Омской области».</w:t>
      </w:r>
    </w:p>
    <w:p w:rsidR="00226C28" w:rsidRPr="00226C28" w:rsidRDefault="00226C28" w:rsidP="00226C28">
      <w:pPr>
        <w:widowControl w:val="0"/>
        <w:ind w:firstLine="540"/>
        <w:jc w:val="both"/>
        <w:rPr>
          <w:rFonts w:eastAsia="Calibri"/>
        </w:rPr>
      </w:pPr>
    </w:p>
    <w:p w:rsidR="00226C28" w:rsidRPr="00226C28" w:rsidRDefault="00226C28" w:rsidP="00226C28">
      <w:pPr>
        <w:ind w:firstLine="709"/>
        <w:jc w:val="both"/>
        <w:rPr>
          <w:b/>
          <w:lang w:eastAsia="ru-RU"/>
        </w:rPr>
      </w:pPr>
      <w:r w:rsidRPr="00226C28">
        <w:rPr>
          <w:b/>
          <w:lang w:eastAsia="ru-RU"/>
        </w:rPr>
        <w:t>Раздел 6. Описание мероприятий и целевых индикаторов их выполнения</w:t>
      </w:r>
    </w:p>
    <w:p w:rsidR="00226C28" w:rsidRPr="00226C28" w:rsidRDefault="00226C28" w:rsidP="00226C28">
      <w:pPr>
        <w:ind w:firstLine="709"/>
        <w:jc w:val="center"/>
        <w:rPr>
          <w:lang w:eastAsia="ru-RU"/>
        </w:rPr>
      </w:pPr>
    </w:p>
    <w:p w:rsidR="00226C28" w:rsidRPr="00226C28" w:rsidRDefault="00226C28" w:rsidP="00226C28">
      <w:pPr>
        <w:ind w:firstLine="709"/>
        <w:jc w:val="center"/>
        <w:rPr>
          <w:lang w:eastAsia="ru-RU"/>
        </w:rPr>
      </w:pPr>
    </w:p>
    <w:p w:rsidR="00226C28" w:rsidRPr="00226C28" w:rsidRDefault="00226C28" w:rsidP="00226C28">
      <w:pPr>
        <w:ind w:firstLine="709"/>
        <w:jc w:val="center"/>
        <w:rPr>
          <w:lang w:eastAsia="ru-RU"/>
        </w:rPr>
      </w:pPr>
    </w:p>
    <w:p w:rsidR="00226C28" w:rsidRPr="00226C28" w:rsidRDefault="00226C28" w:rsidP="00226C28">
      <w:pPr>
        <w:ind w:firstLine="709"/>
        <w:jc w:val="center"/>
        <w:rPr>
          <w:lang w:eastAsia="ru-RU"/>
        </w:rPr>
      </w:pPr>
    </w:p>
    <w:p w:rsidR="00226C28" w:rsidRPr="00226C28" w:rsidRDefault="00226C28" w:rsidP="00226C28">
      <w:pPr>
        <w:ind w:firstLine="709"/>
        <w:jc w:val="center"/>
        <w:rPr>
          <w:lang w:eastAsia="ru-RU"/>
        </w:rPr>
      </w:pPr>
      <w:r w:rsidRPr="00226C28">
        <w:rPr>
          <w:lang w:eastAsia="ru-RU"/>
        </w:rPr>
        <w:t>Перечень</w:t>
      </w:r>
      <w:r w:rsidRPr="00226C28">
        <w:rPr>
          <w:lang w:eastAsia="ru-RU"/>
        </w:rPr>
        <w:br/>
        <w:t>мероприятий по энергосбережению и повышению энергетической эффективности</w:t>
      </w:r>
    </w:p>
    <w:p w:rsidR="00226C28" w:rsidRPr="00226C28" w:rsidRDefault="00226C28" w:rsidP="00226C28">
      <w:pPr>
        <w:ind w:firstLine="709"/>
        <w:jc w:val="center"/>
        <w:rPr>
          <w:lang w:eastAsia="ru-RU"/>
        </w:rPr>
      </w:pPr>
    </w:p>
    <w:tbl>
      <w:tblPr>
        <w:tblW w:w="107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690"/>
        <w:gridCol w:w="1559"/>
        <w:gridCol w:w="851"/>
        <w:gridCol w:w="1078"/>
      </w:tblGrid>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lang w:val="en-US"/>
              </w:rPr>
            </w:pPr>
            <w:r w:rsidRPr="00226C28">
              <w:rPr>
                <w:rFonts w:eastAsia="Calibri"/>
                <w:lang w:val="en-US"/>
              </w:rPr>
              <w:t>№ п/п</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lang w:val="en-US"/>
              </w:rPr>
            </w:pPr>
            <w:proofErr w:type="spellStart"/>
            <w:r w:rsidRPr="00226C28">
              <w:rPr>
                <w:rFonts w:eastAsia="Calibri"/>
                <w:lang w:val="en-US"/>
              </w:rPr>
              <w:t>Наименование</w:t>
            </w:r>
            <w:proofErr w:type="spellEnd"/>
            <w:r w:rsidRPr="00226C28">
              <w:rPr>
                <w:rFonts w:eastAsia="Calibri"/>
                <w:lang w:val="en-US"/>
              </w:rPr>
              <w:t xml:space="preserve"> </w:t>
            </w:r>
            <w:proofErr w:type="spellStart"/>
            <w:r w:rsidRPr="00226C28">
              <w:rPr>
                <w:rFonts w:eastAsia="Calibri"/>
                <w:lang w:val="en-US"/>
              </w:rPr>
              <w:t>мероприятия</w:t>
            </w:r>
            <w:proofErr w:type="spellEnd"/>
            <w:r w:rsidRPr="00226C28">
              <w:rPr>
                <w:rFonts w:eastAsia="Calibri"/>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lang w:val="en-US"/>
              </w:rPr>
            </w:pPr>
            <w:proofErr w:type="spellStart"/>
            <w:r w:rsidRPr="00226C28">
              <w:rPr>
                <w:rFonts w:eastAsia="Calibri"/>
                <w:lang w:val="en-US"/>
              </w:rPr>
              <w:t>Источник</w:t>
            </w:r>
            <w:proofErr w:type="spellEnd"/>
            <w:r w:rsidRPr="00226C28">
              <w:rPr>
                <w:rFonts w:eastAsia="Calibri"/>
                <w:lang w:val="en-US"/>
              </w:rPr>
              <w:t xml:space="preserve"> </w:t>
            </w:r>
            <w:proofErr w:type="spellStart"/>
            <w:r w:rsidRPr="00226C28">
              <w:rPr>
                <w:rFonts w:eastAsia="Calibri"/>
                <w:lang w:val="en-US"/>
              </w:rPr>
              <w:t>финансирования</w:t>
            </w:r>
            <w:proofErr w:type="spellEnd"/>
          </w:p>
          <w:p w:rsidR="00226C28" w:rsidRPr="00226C28" w:rsidRDefault="00226C28" w:rsidP="00226C28">
            <w:pPr>
              <w:widowControl w:val="0"/>
              <w:jc w:val="center"/>
              <w:rPr>
                <w:rFonts w:eastAsia="Calibri"/>
                <w:lang w:val="en-US"/>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lang w:val="en-US"/>
              </w:rPr>
            </w:pPr>
            <w:proofErr w:type="spellStart"/>
            <w:r w:rsidRPr="00226C28">
              <w:rPr>
                <w:rFonts w:eastAsia="Calibri"/>
                <w:lang w:val="en-US"/>
              </w:rPr>
              <w:t>Объёмы</w:t>
            </w:r>
            <w:proofErr w:type="spellEnd"/>
            <w:r w:rsidRPr="00226C28">
              <w:rPr>
                <w:rFonts w:eastAsia="Calibri"/>
                <w:lang w:val="en-US"/>
              </w:rPr>
              <w:t xml:space="preserve"> </w:t>
            </w:r>
          </w:p>
          <w:p w:rsidR="00226C28" w:rsidRPr="00226C28" w:rsidRDefault="00226C28" w:rsidP="00226C28">
            <w:pPr>
              <w:widowControl w:val="0"/>
              <w:jc w:val="center"/>
              <w:rPr>
                <w:rFonts w:eastAsia="Calibri"/>
                <w:lang w:val="en-US"/>
              </w:rPr>
            </w:pPr>
            <w:proofErr w:type="spellStart"/>
            <w:r w:rsidRPr="00226C28">
              <w:rPr>
                <w:rFonts w:eastAsia="Calibri"/>
                <w:lang w:val="en-US"/>
              </w:rPr>
              <w:t>финансовы</w:t>
            </w:r>
            <w:r w:rsidRPr="00226C28">
              <w:rPr>
                <w:rFonts w:eastAsia="Calibri"/>
                <w:lang w:val="en-US"/>
              </w:rPr>
              <w:lastRenderedPageBreak/>
              <w:t>х</w:t>
            </w:r>
            <w:proofErr w:type="spellEnd"/>
            <w:r w:rsidRPr="00226C28">
              <w:rPr>
                <w:rFonts w:eastAsia="Calibri"/>
                <w:lang w:val="en-US"/>
              </w:rPr>
              <w:t xml:space="preserve"> </w:t>
            </w:r>
            <w:proofErr w:type="spellStart"/>
            <w:r w:rsidRPr="00226C28">
              <w:rPr>
                <w:rFonts w:eastAsia="Calibri"/>
                <w:lang w:val="en-US"/>
              </w:rPr>
              <w:t>средств</w:t>
            </w:r>
            <w:proofErr w:type="spellEnd"/>
            <w:r w:rsidRPr="00226C28">
              <w:rPr>
                <w:rFonts w:eastAsia="Calibri"/>
                <w:lang w:val="en-US"/>
              </w:rPr>
              <w:t xml:space="preserve"> </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lang w:val="en-US"/>
              </w:rPr>
            </w:pPr>
            <w:proofErr w:type="spellStart"/>
            <w:r w:rsidRPr="00226C28">
              <w:rPr>
                <w:rFonts w:eastAsia="Calibri"/>
                <w:lang w:val="en-US"/>
              </w:rPr>
              <w:lastRenderedPageBreak/>
              <w:t>Сроки</w:t>
            </w:r>
            <w:proofErr w:type="spellEnd"/>
            <w:r w:rsidRPr="00226C28">
              <w:rPr>
                <w:rFonts w:eastAsia="Calibri"/>
                <w:lang w:val="en-US"/>
              </w:rPr>
              <w:t xml:space="preserve"> </w:t>
            </w:r>
            <w:proofErr w:type="spellStart"/>
            <w:r w:rsidRPr="00226C28">
              <w:rPr>
                <w:rFonts w:eastAsia="Calibri"/>
                <w:lang w:val="en-US"/>
              </w:rPr>
              <w:t>исполнения</w:t>
            </w:r>
            <w:proofErr w:type="spellEnd"/>
          </w:p>
        </w:tc>
      </w:tr>
      <w:tr w:rsidR="00226C28" w:rsidRPr="00226C28" w:rsidTr="00411779">
        <w:tc>
          <w:tcPr>
            <w:tcW w:w="10718"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rPr>
            </w:pPr>
            <w:r w:rsidRPr="00226C28">
              <w:rPr>
                <w:rFonts w:eastAsia="Calibri"/>
              </w:rPr>
              <w:lastRenderedPageBreak/>
              <w:t xml:space="preserve">В рамках </w:t>
            </w:r>
            <w:r w:rsidRPr="00226C28">
              <w:rPr>
                <w:rFonts w:eastAsia="Calibri"/>
                <w:b/>
              </w:rPr>
              <w:t xml:space="preserve">основного мероприятия «Внедрение </w:t>
            </w:r>
            <w:proofErr w:type="spellStart"/>
            <w:r w:rsidRPr="00226C28">
              <w:rPr>
                <w:rFonts w:eastAsia="Calibri"/>
                <w:b/>
              </w:rPr>
              <w:t>энергоэффективных</w:t>
            </w:r>
            <w:proofErr w:type="spellEnd"/>
            <w:r w:rsidRPr="00226C28">
              <w:rPr>
                <w:rFonts w:eastAsia="Calibri"/>
                <w:b/>
              </w:rPr>
              <w:t xml:space="preserve"> технологий на территории Новоуральского сельского поселения Павлоградского муниципального района Омской области</w:t>
            </w:r>
            <w:r w:rsidRPr="00226C28">
              <w:rPr>
                <w:rFonts w:eastAsia="Calibri"/>
              </w:rPr>
              <w:t>»</w:t>
            </w:r>
          </w:p>
          <w:p w:rsidR="00226C28" w:rsidRPr="00226C28" w:rsidRDefault="00226C28" w:rsidP="00226C28">
            <w:pPr>
              <w:widowControl w:val="0"/>
              <w:jc w:val="center"/>
              <w:rPr>
                <w:rFonts w:eastAsia="Calibri"/>
              </w:rPr>
            </w:pPr>
            <w:r w:rsidRPr="00226C28">
              <w:rPr>
                <w:rFonts w:eastAsia="Calibri"/>
              </w:rPr>
              <w:t xml:space="preserve"> планируется выполнение следующих мероприятий:</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lang w:val="en-US"/>
              </w:rPr>
            </w:pPr>
            <w:r w:rsidRPr="00226C28">
              <w:rPr>
                <w:rFonts w:eastAsia="Calibri"/>
                <w:lang w:val="en-US"/>
              </w:rPr>
              <w:t>1</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bCs/>
                <w:color w:val="000000"/>
              </w:rPr>
            </w:pPr>
            <w:r w:rsidRPr="00226C28">
              <w:rPr>
                <w:rFonts w:eastAsia="Calibri"/>
                <w:color w:val="000000"/>
              </w:rPr>
              <w:t xml:space="preserve"> Организация и финансирование расходов направленных на энергосбережение и  повышение энергетической эффективности</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lang w:val="en-US"/>
              </w:rPr>
            </w:pPr>
            <w:proofErr w:type="spellStart"/>
            <w:r w:rsidRPr="00226C28">
              <w:rPr>
                <w:rFonts w:eastAsia="Calibri"/>
                <w:lang w:val="en-US"/>
              </w:rPr>
              <w:t>местный</w:t>
            </w:r>
            <w:proofErr w:type="spellEnd"/>
            <w:r w:rsidRPr="00226C28">
              <w:rPr>
                <w:rFonts w:eastAsia="Calibri"/>
                <w:lang w:val="en-US"/>
              </w:rPr>
              <w:t xml:space="preserve"> </w:t>
            </w:r>
            <w:proofErr w:type="spellStart"/>
            <w:r w:rsidRPr="00226C28">
              <w:rPr>
                <w:rFonts w:eastAsia="Calibri"/>
                <w:lang w:val="en-US"/>
              </w:rPr>
              <w:t>бюджет</w:t>
            </w:r>
            <w:proofErr w:type="spellEnd"/>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highlight w:val="yellow"/>
                <w:lang w:val="en-US"/>
              </w:rPr>
            </w:pPr>
            <w:r w:rsidRPr="00226C28">
              <w:rPr>
                <w:rFonts w:eastAsia="Calibri"/>
              </w:rPr>
              <w:t>15,0</w:t>
            </w:r>
            <w:r w:rsidRPr="00226C28">
              <w:rPr>
                <w:rFonts w:eastAsia="Calibri"/>
                <w:lang w:val="en-US"/>
              </w:rPr>
              <w:t xml:space="preserve"> </w:t>
            </w:r>
            <w:proofErr w:type="spellStart"/>
            <w:r w:rsidRPr="00226C28">
              <w:rPr>
                <w:rFonts w:eastAsia="Calibri"/>
                <w:lang w:val="en-US"/>
              </w:rPr>
              <w:t>тыс</w:t>
            </w:r>
            <w:proofErr w:type="spellEnd"/>
            <w:r w:rsidRPr="00226C28">
              <w:rPr>
                <w:rFonts w:eastAsia="Calibri"/>
                <w:lang w:val="en-US"/>
              </w:rPr>
              <w:t xml:space="preserve">. </w:t>
            </w:r>
            <w:proofErr w:type="spellStart"/>
            <w:r w:rsidRPr="00226C28">
              <w:rPr>
                <w:rFonts w:eastAsia="Calibri"/>
                <w:lang w:val="en-US"/>
              </w:rPr>
              <w:t>руб</w:t>
            </w:r>
            <w:proofErr w:type="spellEnd"/>
            <w:r w:rsidRPr="00226C28">
              <w:rPr>
                <w:rFonts w:eastAsia="Calibri"/>
                <w:lang w:val="en-US"/>
              </w:rPr>
              <w:t>.</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rPr>
            </w:pPr>
            <w:r w:rsidRPr="00226C28">
              <w:rPr>
                <w:rFonts w:eastAsia="Calibri"/>
                <w:lang w:val="en-US"/>
              </w:rPr>
              <w:t>202</w:t>
            </w:r>
            <w:r w:rsidRPr="00226C28">
              <w:rPr>
                <w:rFonts w:eastAsia="Calibri"/>
              </w:rPr>
              <w:t>2</w:t>
            </w:r>
            <w:r w:rsidRPr="00226C28">
              <w:rPr>
                <w:rFonts w:eastAsia="Calibri"/>
                <w:lang w:val="en-US"/>
              </w:rPr>
              <w:t>-202</w:t>
            </w:r>
            <w:r w:rsidRPr="00226C28">
              <w:rPr>
                <w:rFonts w:eastAsia="Calibri"/>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2</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before="100" w:beforeAutospacing="1" w:after="100" w:afterAutospacing="1"/>
              <w:rPr>
                <w:color w:val="000000"/>
                <w:lang w:eastAsia="ru-RU"/>
              </w:rPr>
            </w:pPr>
            <w:r w:rsidRPr="00226C28">
              <w:rPr>
                <w:color w:val="000000"/>
                <w:lang w:eastAsia="ru-RU"/>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3</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rPr>
            </w:pPr>
            <w:r w:rsidRPr="00226C28">
              <w:rPr>
                <w:rFonts w:eastAsia="Calibri"/>
                <w:color w:val="000000"/>
              </w:rPr>
              <w:t xml:space="preserve">мероприятия по энергосбережению и повышению энергетической эффективности жилищного фонда, в том числе по проведению </w:t>
            </w:r>
            <w:proofErr w:type="spellStart"/>
            <w:r w:rsidRPr="00226C28">
              <w:rPr>
                <w:rFonts w:eastAsia="Calibri"/>
                <w:color w:val="000000"/>
              </w:rPr>
              <w:t>энергоэффективного</w:t>
            </w:r>
            <w:proofErr w:type="spellEnd"/>
            <w:r w:rsidRPr="00226C28">
              <w:rPr>
                <w:rFonts w:eastAsia="Calibri"/>
                <w:color w:val="000000"/>
              </w:rPr>
              <w:t xml:space="preserve"> капитального ремонта общего имущества в многоквартирных домах</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p>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4</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ascii="Times New Roman CYR" w:eastAsia="Calibri" w:hAnsi="Times New Roman CYR" w:cs="Times New Roman CYR"/>
                <w:color w:val="000000"/>
              </w:rPr>
            </w:pPr>
            <w:r w:rsidRPr="00226C28">
              <w:rPr>
                <w:rFonts w:ascii="Times New Roman CYR" w:eastAsia="Calibri" w:hAnsi="Times New Roman CYR" w:cs="Times New Roman CYR"/>
                <w:color w:val="000000"/>
              </w:rPr>
              <w:t xml:space="preserve">мероприятия по энергосбережению и повышению энергетической эффективности систем коммунальной инфраструктуры, </w:t>
            </w:r>
            <w:proofErr w:type="gramStart"/>
            <w:r w:rsidRPr="00226C28">
              <w:rPr>
                <w:rFonts w:ascii="Times New Roman CYR" w:eastAsia="Calibri" w:hAnsi="Times New Roman CYR" w:cs="Times New Roman CYR"/>
                <w:color w:val="000000"/>
              </w:rPr>
              <w:t>направленных</w:t>
            </w:r>
            <w:proofErr w:type="gramEnd"/>
            <w:r w:rsidRPr="00226C28">
              <w:rPr>
                <w:rFonts w:ascii="Times New Roman CYR" w:eastAsia="Calibri" w:hAnsi="Times New Roman CYR" w:cs="Times New Roman CYR"/>
                <w:color w:val="000000"/>
              </w:rPr>
              <w:t xml:space="preserve"> в том числе на развитие жилищно-коммунального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5</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spacing w:before="100" w:beforeAutospacing="1" w:after="100" w:afterAutospacing="1"/>
              <w:jc w:val="both"/>
              <w:rPr>
                <w:rFonts w:eastAsia="Calibri"/>
                <w:color w:val="000000"/>
              </w:rPr>
            </w:pPr>
            <w:r w:rsidRPr="00226C28">
              <w:rPr>
                <w:rFonts w:eastAsia="Calibri"/>
                <w:color w:val="000000"/>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6</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spacing w:before="100" w:beforeAutospacing="1" w:after="100" w:afterAutospacing="1"/>
              <w:jc w:val="both"/>
              <w:rPr>
                <w:rFonts w:eastAsia="Calibri"/>
                <w:color w:val="000000"/>
              </w:rPr>
            </w:pPr>
            <w:r w:rsidRPr="00226C28">
              <w:rPr>
                <w:rFonts w:eastAsia="Calibri"/>
                <w:color w:val="000000"/>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p>
          <w:p w:rsidR="00226C28" w:rsidRPr="00226C28" w:rsidRDefault="00226C28" w:rsidP="00226C28">
            <w:pPr>
              <w:widowControl w:val="0"/>
              <w:jc w:val="center"/>
              <w:rPr>
                <w:rFonts w:eastAsia="Calibri"/>
                <w:color w:val="000000"/>
              </w:rPr>
            </w:pPr>
          </w:p>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7</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before="100" w:beforeAutospacing="1" w:after="100" w:afterAutospacing="1"/>
              <w:rPr>
                <w:color w:val="000000"/>
                <w:lang w:eastAsia="ru-RU"/>
              </w:rPr>
            </w:pPr>
            <w:proofErr w:type="gramStart"/>
            <w:r w:rsidRPr="00226C28">
              <w:rPr>
                <w:color w:val="000000"/>
                <w:lang w:eastAsia="ru-RU"/>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8</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before="100" w:beforeAutospacing="1" w:after="100" w:afterAutospacing="1"/>
              <w:rPr>
                <w:color w:val="000000"/>
                <w:lang w:eastAsia="ru-RU"/>
              </w:rPr>
            </w:pPr>
            <w:r w:rsidRPr="00226C28">
              <w:rPr>
                <w:color w:val="000000"/>
                <w:lang w:eastAsia="ru-RU"/>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p>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p w:rsidR="00226C28" w:rsidRPr="00226C28" w:rsidRDefault="00226C28" w:rsidP="00226C28">
            <w:pPr>
              <w:widowControl w:val="0"/>
              <w:jc w:val="center"/>
              <w:rPr>
                <w:rFonts w:eastAsia="Calibri"/>
                <w:color w:val="000000"/>
                <w:lang w:val="en-US"/>
              </w:rPr>
            </w:pP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9</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spacing w:before="100" w:beforeAutospacing="1" w:after="100" w:afterAutospacing="1"/>
              <w:jc w:val="both"/>
              <w:rPr>
                <w:rFonts w:eastAsia="Calibri"/>
                <w:color w:val="000000"/>
              </w:rPr>
            </w:pPr>
            <w:r w:rsidRPr="00226C28">
              <w:rPr>
                <w:rFonts w:eastAsia="Calibri"/>
                <w:color w:val="000000"/>
              </w:rPr>
              <w:t xml:space="preserve">мероприятия по увеличению количества случаев использования в качестве источников энергии вторичных </w:t>
            </w:r>
            <w:r w:rsidRPr="00226C28">
              <w:rPr>
                <w:rFonts w:eastAsia="Calibri"/>
                <w:color w:val="000000"/>
              </w:rPr>
              <w:lastRenderedPageBreak/>
              <w:t>энергетических ресурсов и</w:t>
            </w:r>
            <w:r w:rsidRPr="00226C28">
              <w:rPr>
                <w:rFonts w:eastAsia="Calibri"/>
                <w:color w:val="000000"/>
                <w:lang w:val="en-US"/>
              </w:rPr>
              <w:t> </w:t>
            </w:r>
            <w:r w:rsidRPr="00226C28">
              <w:rPr>
                <w:rFonts w:eastAsia="Calibri"/>
                <w:color w:val="000000"/>
              </w:rPr>
              <w:t>(или) возобновляемых источников энергии;</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lastRenderedPageBreak/>
              <w:t xml:space="preserve">не требует средств </w:t>
            </w:r>
            <w:r w:rsidRPr="00226C28">
              <w:rPr>
                <w:rFonts w:eastAsia="Calibri"/>
                <w:color w:val="000000"/>
              </w:rPr>
              <w:lastRenderedPageBreak/>
              <w:t>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p>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lastRenderedPageBreak/>
              <w:t>10</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before="100" w:beforeAutospacing="1" w:after="100" w:afterAutospacing="1"/>
              <w:rPr>
                <w:color w:val="000000"/>
                <w:lang w:eastAsia="ru-RU"/>
              </w:rPr>
            </w:pPr>
            <w:proofErr w:type="gramStart"/>
            <w:r w:rsidRPr="00226C28">
              <w:rPr>
                <w:color w:val="000000"/>
                <w:lang w:eastAsia="ru-RU"/>
              </w:rPr>
              <w:t>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w:t>
            </w:r>
            <w:proofErr w:type="gramEnd"/>
            <w:r w:rsidRPr="00226C28">
              <w:rPr>
                <w:color w:val="000000"/>
                <w:lang w:eastAsia="ru-RU"/>
              </w:rPr>
              <w:t xml:space="preserve"> видов моторного топлива и экономической целесообразности такого замещения;</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1</w:t>
            </w:r>
            <w:r w:rsidRPr="00226C28">
              <w:rPr>
                <w:rFonts w:eastAsia="Calibri"/>
                <w:color w:val="000000"/>
              </w:rPr>
              <w:t>1</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before="100" w:beforeAutospacing="1" w:after="100" w:afterAutospacing="1"/>
              <w:rPr>
                <w:color w:val="000000"/>
                <w:lang w:eastAsia="ru-RU"/>
              </w:rPr>
            </w:pPr>
            <w:r w:rsidRPr="00226C28">
              <w:rPr>
                <w:color w:val="000000"/>
                <w:lang w:eastAsia="ru-RU"/>
              </w:rPr>
              <w:t>мероприятия по иным вопросам, определенным органом государственной власти субъекта Российской Федерации, органом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1</w:t>
            </w:r>
            <w:r w:rsidRPr="00226C28">
              <w:rPr>
                <w:rFonts w:eastAsia="Calibri"/>
                <w:color w:val="000000"/>
              </w:rPr>
              <w:t>2</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spacing w:before="100" w:beforeAutospacing="1" w:after="100" w:afterAutospacing="1"/>
              <w:rPr>
                <w:color w:val="000000"/>
                <w:lang w:eastAsia="ru-RU"/>
              </w:rPr>
            </w:pPr>
            <w:r w:rsidRPr="00226C28">
              <w:rPr>
                <w:color w:val="000000"/>
                <w:lang w:eastAsia="ru-RU"/>
              </w:rPr>
              <w:t>мероприятия по информационному обеспечению мероприятий,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1</w:t>
            </w:r>
            <w:r w:rsidRPr="00226C28">
              <w:rPr>
                <w:rFonts w:eastAsia="Calibri"/>
                <w:color w:val="000000"/>
              </w:rPr>
              <w:t>3</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left="-78"/>
              <w:rPr>
                <w:rFonts w:eastAsia="Calibri"/>
                <w:color w:val="000000"/>
              </w:rPr>
            </w:pPr>
            <w:r w:rsidRPr="00226C28">
              <w:rPr>
                <w:rFonts w:eastAsia="Calibri"/>
                <w:color w:val="000000"/>
              </w:rPr>
              <w:t>мероприятия, проведение которых возможно с использованием внебюджетных средств, полученных также с применением регулируемых цен (тарифов)</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1</w:t>
            </w:r>
            <w:r w:rsidRPr="00226C28">
              <w:rPr>
                <w:rFonts w:eastAsia="Calibri"/>
                <w:color w:val="000000"/>
              </w:rPr>
              <w:t>4</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left="-78"/>
              <w:rPr>
                <w:rFonts w:eastAsia="Calibri"/>
                <w:color w:val="000000"/>
              </w:rPr>
            </w:pPr>
            <w:proofErr w:type="gramStart"/>
            <w:r w:rsidRPr="00226C28">
              <w:rPr>
                <w:rFonts w:eastAsia="Calibri"/>
                <w:color w:val="000000"/>
              </w:rPr>
              <w:t xml:space="preserve">мероприятия по учету в инвестиционных и производственных программах производителей электрической и тепловой энергии, электросетевых организаций, </w:t>
            </w:r>
            <w:proofErr w:type="spellStart"/>
            <w:r w:rsidRPr="00226C28">
              <w:rPr>
                <w:rFonts w:eastAsia="Calibri"/>
                <w:color w:val="000000"/>
              </w:rPr>
              <w:t>теплосетевых</w:t>
            </w:r>
            <w:proofErr w:type="spellEnd"/>
            <w:r w:rsidRPr="00226C28">
              <w:rPr>
                <w:rFonts w:eastAsia="Calibri"/>
                <w:color w:val="000000"/>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roofErr w:type="gramEnd"/>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1</w:t>
            </w:r>
            <w:r w:rsidRPr="00226C28">
              <w:rPr>
                <w:rFonts w:eastAsia="Calibri"/>
                <w:color w:val="000000"/>
              </w:rPr>
              <w:t>5</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left="-78"/>
              <w:rPr>
                <w:rFonts w:eastAsia="Calibri"/>
                <w:color w:val="000000"/>
              </w:rPr>
            </w:pPr>
            <w:proofErr w:type="gramStart"/>
            <w:r w:rsidRPr="00226C28">
              <w:rPr>
                <w:rFonts w:eastAsia="Calibri"/>
                <w:color w:val="000000"/>
              </w:rPr>
              <w:t>мероприятия в области регулирования цен (тарифов), направленные на стимулирование энергосбережения и повышения энергетической эффективности, в том числе переход к регулированию цен (тарифов) на основе долгосрочных параметров регулирования,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roofErr w:type="gramEnd"/>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1</w:t>
            </w:r>
            <w:r w:rsidRPr="00226C28">
              <w:rPr>
                <w:rFonts w:eastAsia="Calibri"/>
                <w:color w:val="000000"/>
              </w:rPr>
              <w:t>6</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left="-78"/>
              <w:rPr>
                <w:rFonts w:eastAsia="Calibri"/>
                <w:color w:val="000000"/>
              </w:rPr>
            </w:pPr>
            <w:r w:rsidRPr="00226C28">
              <w:rPr>
                <w:rFonts w:eastAsia="Calibri"/>
                <w:color w:val="000000"/>
              </w:rPr>
              <w:t xml:space="preserve">мероприятия по </w:t>
            </w:r>
            <w:proofErr w:type="spellStart"/>
            <w:r w:rsidRPr="00226C28">
              <w:rPr>
                <w:rFonts w:eastAsia="Calibri"/>
                <w:color w:val="000000"/>
              </w:rPr>
              <w:t>прединвестиционной</w:t>
            </w:r>
            <w:proofErr w:type="spellEnd"/>
            <w:r w:rsidRPr="00226C28">
              <w:rPr>
                <w:rFonts w:eastAsia="Calibri"/>
                <w:color w:val="000000"/>
              </w:rPr>
              <w:t xml:space="preserve"> подготовке проектов и мероприятий в области энергосбережения и повышения энергетической эффективности, включая разработку технико-экономических обоснований, бизнес-планов, а также проведение энергетических обследований;</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1</w:t>
            </w:r>
            <w:r w:rsidRPr="00226C28">
              <w:rPr>
                <w:rFonts w:eastAsia="Calibri"/>
                <w:color w:val="000000"/>
              </w:rPr>
              <w:t>7</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spacing w:before="100" w:beforeAutospacing="1" w:after="100" w:afterAutospacing="1"/>
              <w:jc w:val="both"/>
              <w:rPr>
                <w:rFonts w:eastAsia="Calibri"/>
                <w:color w:val="000000"/>
              </w:rPr>
            </w:pPr>
            <w:r w:rsidRPr="00226C28">
              <w:rPr>
                <w:rFonts w:eastAsia="Calibri"/>
                <w:color w:val="000000"/>
              </w:rPr>
              <w:t xml:space="preserve">мероприятия по модернизации оборудования, используемого </w:t>
            </w:r>
            <w:r w:rsidRPr="00226C28">
              <w:rPr>
                <w:rFonts w:eastAsia="Calibri"/>
                <w:color w:val="000000"/>
              </w:rPr>
              <w:lastRenderedPageBreak/>
              <w:t>для выработки электрической 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повышения энергетической эффективности;</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lastRenderedPageBreak/>
              <w:t xml:space="preserve">не требует </w:t>
            </w:r>
            <w:r w:rsidRPr="00226C28">
              <w:rPr>
                <w:rFonts w:eastAsia="Calibri"/>
                <w:color w:val="000000"/>
              </w:rPr>
              <w:lastRenderedPageBreak/>
              <w:t>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lastRenderedPageBreak/>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w:t>
            </w:r>
            <w:r w:rsidRPr="00226C28">
              <w:rPr>
                <w:rFonts w:eastAsia="Calibri"/>
                <w:color w:val="000000"/>
                <w:lang w:val="en-US"/>
              </w:rPr>
              <w:lastRenderedPageBreak/>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lastRenderedPageBreak/>
              <w:t>1</w:t>
            </w:r>
            <w:r w:rsidRPr="00226C28">
              <w:rPr>
                <w:rFonts w:eastAsia="Calibri"/>
                <w:color w:val="000000"/>
              </w:rPr>
              <w:t>8</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spacing w:before="100" w:beforeAutospacing="1" w:after="100" w:afterAutospacing="1"/>
              <w:jc w:val="both"/>
              <w:rPr>
                <w:rFonts w:eastAsia="Calibri"/>
                <w:color w:val="000000"/>
              </w:rPr>
            </w:pPr>
            <w:r w:rsidRPr="00226C28">
              <w:rPr>
                <w:rFonts w:eastAsia="Calibri"/>
                <w:color w:val="000000"/>
              </w:rPr>
              <w:t>мероприятия, направленные на снижение потребления энергетических ресурсов на собственные нужды;</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19</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spacing w:before="100" w:beforeAutospacing="1" w:after="100" w:afterAutospacing="1"/>
              <w:jc w:val="both"/>
              <w:rPr>
                <w:rFonts w:eastAsia="Calibri"/>
                <w:color w:val="000000"/>
              </w:rPr>
            </w:pPr>
            <w:r w:rsidRPr="00226C28">
              <w:rPr>
                <w:rFonts w:eastAsia="Calibri"/>
                <w:color w:val="000000"/>
              </w:rPr>
              <w:t>мероприятия по сокращению потерь электрической энергии, тепловой энергии при их передаче;</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20</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spacing w:before="100" w:beforeAutospacing="1" w:after="100" w:afterAutospacing="1"/>
              <w:jc w:val="both"/>
              <w:rPr>
                <w:rFonts w:eastAsia="Calibri"/>
                <w:color w:val="000000"/>
              </w:rPr>
            </w:pPr>
            <w:r w:rsidRPr="00226C28">
              <w:rPr>
                <w:rFonts w:eastAsia="Calibri"/>
                <w:color w:val="000000"/>
              </w:rPr>
              <w:t>мероприятия по сокращению объемов электрической энергии, используемой при передаче (транспортировке) воды;</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w:t>
            </w:r>
            <w:r w:rsidRPr="00226C28">
              <w:rPr>
                <w:rFonts w:eastAsia="Calibri"/>
                <w:color w:val="000000"/>
              </w:rPr>
              <w:t>1</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spacing w:before="100" w:beforeAutospacing="1" w:after="100" w:afterAutospacing="1"/>
              <w:jc w:val="both"/>
              <w:rPr>
                <w:rFonts w:eastAsia="Calibri"/>
                <w:color w:val="000000"/>
              </w:rPr>
            </w:pPr>
            <w:r w:rsidRPr="00226C28">
              <w:rPr>
                <w:rFonts w:eastAsia="Calibri"/>
                <w:color w:val="000000"/>
              </w:rPr>
              <w:t>мероприятия по сокращению потерь воды при ее передаче;</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w:t>
            </w:r>
            <w:r w:rsidRPr="00226C28">
              <w:rPr>
                <w:rFonts w:eastAsia="Calibri"/>
                <w:color w:val="000000"/>
              </w:rPr>
              <w:t>2</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spacing w:before="100" w:beforeAutospacing="1" w:after="100" w:afterAutospacing="1"/>
              <w:jc w:val="both"/>
              <w:rPr>
                <w:rFonts w:eastAsia="Calibri"/>
                <w:color w:val="000000"/>
              </w:rPr>
            </w:pPr>
            <w:r w:rsidRPr="00226C28">
              <w:rPr>
                <w:rFonts w:eastAsia="Calibri"/>
                <w:color w:val="000000"/>
              </w:rPr>
              <w:t>мероприятия по обучению в области энергосбережения и повышения энергетической эффективности;</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r w:rsidR="00226C28" w:rsidRPr="00226C28" w:rsidTr="00411779">
        <w:tc>
          <w:tcPr>
            <w:tcW w:w="54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w:t>
            </w:r>
            <w:r w:rsidRPr="00226C28">
              <w:rPr>
                <w:rFonts w:eastAsia="Calibri"/>
                <w:color w:val="000000"/>
              </w:rPr>
              <w:t>3</w:t>
            </w:r>
          </w:p>
        </w:tc>
        <w:tc>
          <w:tcPr>
            <w:tcW w:w="6690"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spacing w:before="100" w:beforeAutospacing="1" w:after="100" w:afterAutospacing="1"/>
              <w:jc w:val="both"/>
              <w:rPr>
                <w:rFonts w:eastAsia="Calibri"/>
                <w:color w:val="000000"/>
              </w:rPr>
            </w:pPr>
            <w:r w:rsidRPr="00226C28">
              <w:rPr>
                <w:rFonts w:eastAsia="Calibri"/>
                <w:color w:val="000000"/>
              </w:rPr>
              <w:t xml:space="preserve">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 муниципального образования, </w:t>
            </w:r>
            <w:proofErr w:type="gramStart"/>
            <w:r w:rsidRPr="00226C28">
              <w:rPr>
                <w:rFonts w:eastAsia="Calibri"/>
                <w:color w:val="000000"/>
              </w:rPr>
              <w:t>направленные</w:t>
            </w:r>
            <w:proofErr w:type="gramEnd"/>
            <w:r w:rsidRPr="00226C28">
              <w:rPr>
                <w:rFonts w:eastAsia="Calibri"/>
                <w:color w:val="000000"/>
              </w:rPr>
              <w:t xml:space="preserve"> в том числе на создание демонстрационных центров в области энергосбережения и повышения энергетической эффективности, информирование потребителей о возможности заключения </w:t>
            </w:r>
            <w:proofErr w:type="spellStart"/>
            <w:r w:rsidRPr="00226C28">
              <w:rPr>
                <w:rFonts w:eastAsia="Calibri"/>
                <w:color w:val="000000"/>
              </w:rPr>
              <w:t>энергосервисных</w:t>
            </w:r>
            <w:proofErr w:type="spellEnd"/>
            <w:r w:rsidRPr="00226C28">
              <w:rPr>
                <w:rFonts w:eastAsia="Calibri"/>
                <w:color w:val="000000"/>
              </w:rPr>
              <w:t xml:space="preserve"> договоров (контрактов) и об особенностях их заключения, об энергетической эффективности бытовых энергопотребляющих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p>
        </w:tc>
        <w:tc>
          <w:tcPr>
            <w:tcW w:w="1559"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rPr>
              <w:t>не требует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lang w:val="en-US"/>
              </w:rPr>
            </w:pPr>
            <w:r w:rsidRPr="00226C28">
              <w:rPr>
                <w:rFonts w:eastAsia="Calibri"/>
                <w:color w:val="000000"/>
                <w:lang w:val="en-US"/>
              </w:rPr>
              <w:t>0</w:t>
            </w:r>
          </w:p>
        </w:tc>
        <w:tc>
          <w:tcPr>
            <w:tcW w:w="107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000000"/>
              </w:rPr>
            </w:pPr>
            <w:r w:rsidRPr="00226C28">
              <w:rPr>
                <w:rFonts w:eastAsia="Calibri"/>
                <w:color w:val="000000"/>
                <w:lang w:val="en-US"/>
              </w:rPr>
              <w:t>202</w:t>
            </w:r>
            <w:r w:rsidRPr="00226C28">
              <w:rPr>
                <w:rFonts w:eastAsia="Calibri"/>
                <w:color w:val="000000"/>
              </w:rPr>
              <w:t>2</w:t>
            </w:r>
            <w:r w:rsidRPr="00226C28">
              <w:rPr>
                <w:rFonts w:eastAsia="Calibri"/>
                <w:color w:val="000000"/>
                <w:lang w:val="en-US"/>
              </w:rPr>
              <w:t>-202</w:t>
            </w:r>
            <w:r w:rsidRPr="00226C28">
              <w:rPr>
                <w:rFonts w:eastAsia="Calibri"/>
                <w:color w:val="000000"/>
              </w:rPr>
              <w:t>5</w:t>
            </w:r>
          </w:p>
        </w:tc>
      </w:tr>
    </w:tbl>
    <w:p w:rsidR="00226C28" w:rsidRPr="00226C28" w:rsidRDefault="00226C28" w:rsidP="00226C28">
      <w:pPr>
        <w:widowControl w:val="0"/>
        <w:jc w:val="both"/>
        <w:rPr>
          <w:rFonts w:eastAsia="Calibri"/>
          <w:color w:val="000000"/>
        </w:rPr>
      </w:pPr>
    </w:p>
    <w:p w:rsidR="00226C28" w:rsidRPr="00226C28" w:rsidRDefault="00226C28" w:rsidP="00226C28">
      <w:pPr>
        <w:widowControl w:val="0"/>
        <w:ind w:firstLine="540"/>
        <w:jc w:val="center"/>
        <w:rPr>
          <w:rFonts w:eastAsia="Calibri"/>
          <w:b/>
          <w:bCs/>
          <w:color w:val="000000"/>
        </w:rPr>
      </w:pPr>
    </w:p>
    <w:p w:rsidR="00226C28" w:rsidRPr="00226C28" w:rsidRDefault="00226C28" w:rsidP="00226C28">
      <w:pPr>
        <w:widowControl w:val="0"/>
        <w:ind w:firstLine="540"/>
        <w:jc w:val="center"/>
        <w:rPr>
          <w:rFonts w:eastAsia="Calibri"/>
          <w:b/>
          <w:bCs/>
          <w:color w:val="000000"/>
        </w:rPr>
      </w:pPr>
    </w:p>
    <w:p w:rsidR="00226C28" w:rsidRPr="00226C28" w:rsidRDefault="00226C28" w:rsidP="00226C28">
      <w:pPr>
        <w:widowControl w:val="0"/>
        <w:ind w:firstLine="540"/>
        <w:jc w:val="center"/>
        <w:rPr>
          <w:rFonts w:eastAsia="Calibri"/>
          <w:b/>
          <w:bCs/>
          <w:color w:val="000000"/>
        </w:rPr>
      </w:pPr>
    </w:p>
    <w:p w:rsidR="00226C28" w:rsidRPr="00226C28" w:rsidRDefault="00226C28" w:rsidP="00226C28">
      <w:pPr>
        <w:widowControl w:val="0"/>
        <w:ind w:firstLine="540"/>
        <w:jc w:val="center"/>
        <w:rPr>
          <w:rFonts w:eastAsia="Calibri"/>
          <w:b/>
          <w:bCs/>
          <w:color w:val="000000"/>
        </w:rPr>
      </w:pPr>
    </w:p>
    <w:p w:rsidR="00226C28" w:rsidRPr="00226C28" w:rsidRDefault="00226C28" w:rsidP="00226C28">
      <w:pPr>
        <w:widowControl w:val="0"/>
        <w:ind w:firstLine="540"/>
        <w:jc w:val="center"/>
        <w:rPr>
          <w:rFonts w:eastAsia="Calibri"/>
          <w:b/>
          <w:bCs/>
          <w:color w:val="000000"/>
        </w:rPr>
      </w:pPr>
      <w:r w:rsidRPr="00226C28">
        <w:rPr>
          <w:rFonts w:eastAsia="Calibri"/>
          <w:b/>
          <w:bCs/>
          <w:color w:val="000000"/>
        </w:rPr>
        <w:t>Целевые показатели муниципальных программ в области энергосбережения и повышения энергетической эффективности</w:t>
      </w:r>
    </w:p>
    <w:tbl>
      <w:tblPr>
        <w:tblW w:w="10347"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3402"/>
        <w:gridCol w:w="709"/>
        <w:gridCol w:w="567"/>
        <w:gridCol w:w="425"/>
        <w:gridCol w:w="469"/>
        <w:gridCol w:w="382"/>
        <w:gridCol w:w="142"/>
        <w:gridCol w:w="141"/>
        <w:gridCol w:w="229"/>
        <w:gridCol w:w="338"/>
        <w:gridCol w:w="556"/>
        <w:gridCol w:w="437"/>
        <w:gridCol w:w="331"/>
        <w:gridCol w:w="45"/>
        <w:gridCol w:w="30"/>
        <w:gridCol w:w="19"/>
        <w:gridCol w:w="32"/>
        <w:gridCol w:w="774"/>
        <w:gridCol w:w="19"/>
        <w:gridCol w:w="56"/>
        <w:gridCol w:w="30"/>
        <w:gridCol w:w="15"/>
        <w:gridCol w:w="66"/>
        <w:gridCol w:w="707"/>
      </w:tblGrid>
      <w:tr w:rsidR="00226C28" w:rsidRPr="00226C28" w:rsidTr="00411779">
        <w:tc>
          <w:tcPr>
            <w:tcW w:w="426" w:type="dxa"/>
            <w:vMerge w:val="restart"/>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000000"/>
                <w:lang w:val="en-US"/>
              </w:rPr>
            </w:pPr>
            <w:r w:rsidRPr="00226C28">
              <w:rPr>
                <w:rFonts w:eastAsia="Calibri"/>
                <w:color w:val="000000"/>
                <w:lang w:val="en-US"/>
              </w:rPr>
              <w:t>№</w:t>
            </w:r>
          </w:p>
          <w:p w:rsidR="00226C28" w:rsidRPr="00226C28" w:rsidRDefault="00226C28" w:rsidP="00226C28">
            <w:pPr>
              <w:widowControl w:val="0"/>
              <w:autoSpaceDE w:val="0"/>
              <w:autoSpaceDN w:val="0"/>
              <w:adjustRightInd w:val="0"/>
              <w:jc w:val="both"/>
              <w:rPr>
                <w:rFonts w:eastAsia="Calibri"/>
                <w:color w:val="000000"/>
                <w:lang w:val="en-US"/>
              </w:rPr>
            </w:pPr>
            <w:r w:rsidRPr="00226C28">
              <w:rPr>
                <w:rFonts w:eastAsia="Calibri"/>
                <w:color w:val="000000"/>
                <w:lang w:val="en-US"/>
              </w:rPr>
              <w:t xml:space="preserve"> п/</w:t>
            </w:r>
            <w:r w:rsidRPr="00226C28">
              <w:rPr>
                <w:rFonts w:eastAsia="Calibri"/>
                <w:color w:val="000000"/>
                <w:lang w:val="en-US"/>
              </w:rPr>
              <w:lastRenderedPageBreak/>
              <w:t>п</w:t>
            </w: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roofErr w:type="spellStart"/>
            <w:r w:rsidRPr="00226C28">
              <w:rPr>
                <w:rFonts w:eastAsia="Calibri"/>
                <w:color w:val="000000"/>
                <w:lang w:val="en-US"/>
              </w:rPr>
              <w:lastRenderedPageBreak/>
              <w:t>Наименование</w:t>
            </w:r>
            <w:proofErr w:type="spellEnd"/>
            <w:r w:rsidRPr="00226C28">
              <w:rPr>
                <w:rFonts w:eastAsia="Calibri"/>
                <w:color w:val="000000"/>
                <w:lang w:val="en-US"/>
              </w:rPr>
              <w:t xml:space="preserve"> </w:t>
            </w:r>
            <w:proofErr w:type="spellStart"/>
            <w:r w:rsidRPr="00226C28">
              <w:rPr>
                <w:rFonts w:eastAsia="Calibri"/>
                <w:color w:val="000000"/>
                <w:lang w:val="en-US"/>
              </w:rPr>
              <w:t>показателя</w:t>
            </w:r>
            <w:proofErr w:type="spellEnd"/>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000000"/>
                <w:lang w:val="en-US"/>
              </w:rPr>
            </w:pPr>
            <w:proofErr w:type="spellStart"/>
            <w:r w:rsidRPr="00226C28">
              <w:rPr>
                <w:rFonts w:eastAsia="Calibri"/>
                <w:color w:val="000000"/>
                <w:lang w:val="en-US"/>
              </w:rPr>
              <w:t>Единица</w:t>
            </w:r>
            <w:proofErr w:type="spellEnd"/>
            <w:r w:rsidRPr="00226C28">
              <w:rPr>
                <w:rFonts w:eastAsia="Calibri"/>
                <w:color w:val="000000"/>
                <w:lang w:val="en-US"/>
              </w:rPr>
              <w:t xml:space="preserve"> </w:t>
            </w:r>
            <w:proofErr w:type="spellStart"/>
            <w:r w:rsidRPr="00226C28">
              <w:rPr>
                <w:rFonts w:eastAsia="Calibri"/>
                <w:color w:val="000000"/>
                <w:lang w:val="en-US"/>
              </w:rPr>
              <w:t>измерен</w:t>
            </w:r>
            <w:r w:rsidRPr="00226C28">
              <w:rPr>
                <w:rFonts w:eastAsia="Calibri"/>
                <w:color w:val="000000"/>
                <w:lang w:val="en-US"/>
              </w:rPr>
              <w:lastRenderedPageBreak/>
              <w:t>ия</w:t>
            </w:r>
            <w:proofErr w:type="spellEnd"/>
          </w:p>
        </w:tc>
        <w:tc>
          <w:tcPr>
            <w:tcW w:w="4818" w:type="dxa"/>
            <w:gridSpan w:val="20"/>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roofErr w:type="spellStart"/>
            <w:r w:rsidRPr="00226C28">
              <w:rPr>
                <w:rFonts w:eastAsia="Calibri"/>
                <w:color w:val="000000"/>
                <w:lang w:val="en-US"/>
              </w:rPr>
              <w:lastRenderedPageBreak/>
              <w:t>планируемые</w:t>
            </w:r>
            <w:proofErr w:type="spellEnd"/>
            <w:r w:rsidRPr="00226C28">
              <w:rPr>
                <w:rFonts w:eastAsia="Calibri"/>
                <w:color w:val="000000"/>
                <w:lang w:val="en-US"/>
              </w:rPr>
              <w:t xml:space="preserve"> </w:t>
            </w:r>
            <w:proofErr w:type="spellStart"/>
            <w:r w:rsidRPr="00226C28">
              <w:rPr>
                <w:rFonts w:eastAsia="Calibri"/>
                <w:color w:val="000000"/>
                <w:lang w:val="en-US"/>
              </w:rPr>
              <w:t>показатели</w:t>
            </w:r>
            <w:proofErr w:type="spellEnd"/>
          </w:p>
        </w:tc>
      </w:tr>
      <w:tr w:rsidR="00226C28" w:rsidRPr="00226C28" w:rsidTr="00411779">
        <w:tc>
          <w:tcPr>
            <w:tcW w:w="426" w:type="dxa"/>
            <w:vMerge/>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000000"/>
                <w:lang w:val="en-US"/>
              </w:rPr>
            </w:pPr>
          </w:p>
        </w:tc>
        <w:tc>
          <w:tcPr>
            <w:tcW w:w="4111" w:type="dxa"/>
            <w:gridSpan w:val="2"/>
            <w:vMerge/>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000000"/>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rPr>
            </w:pPr>
            <w:r w:rsidRPr="00226C28">
              <w:rPr>
                <w:rFonts w:eastAsia="Calibri"/>
                <w:color w:val="000000"/>
                <w:lang w:val="en-US"/>
              </w:rPr>
              <w:t>202</w:t>
            </w:r>
            <w:r w:rsidRPr="00226C28">
              <w:rPr>
                <w:rFonts w:eastAsia="Calibri"/>
                <w:color w:val="000000"/>
              </w:rPr>
              <w:t>2</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rPr>
            </w:pPr>
            <w:r w:rsidRPr="00226C28">
              <w:rPr>
                <w:rFonts w:eastAsia="Calibri"/>
                <w:color w:val="000000"/>
                <w:lang w:val="en-US"/>
              </w:rPr>
              <w:t>202</w:t>
            </w:r>
            <w:r w:rsidRPr="00226C28">
              <w:rPr>
                <w:rFonts w:eastAsia="Calibri"/>
                <w:color w:val="000000"/>
              </w:rPr>
              <w:t>3</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rPr>
            </w:pPr>
            <w:r w:rsidRPr="00226C28">
              <w:rPr>
                <w:rFonts w:eastAsia="Calibri"/>
                <w:color w:val="000000"/>
                <w:lang w:val="en-US"/>
              </w:rPr>
              <w:t>202</w:t>
            </w:r>
            <w:r w:rsidRPr="00226C28">
              <w:rPr>
                <w:rFonts w:eastAsia="Calibri"/>
                <w:color w:val="000000"/>
              </w:rPr>
              <w:t>4</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r>
      <w:tr w:rsidR="00226C28" w:rsidRPr="00226C28" w:rsidTr="00411779">
        <w:tc>
          <w:tcPr>
            <w:tcW w:w="10347" w:type="dxa"/>
            <w:gridSpan w:val="2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rPr>
            </w:pPr>
            <w:r w:rsidRPr="00226C28">
              <w:rPr>
                <w:rFonts w:eastAsia="Calibri"/>
                <w:color w:val="000000"/>
              </w:rPr>
              <w:lastRenderedPageBreak/>
              <w:t>Общие целевые показатели в области энергосбережения и повышения энергетической эффективности:</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lang w:val="en-US"/>
              </w:rPr>
            </w:pPr>
            <w:r w:rsidRPr="00226C28">
              <w:rPr>
                <w:rFonts w:eastAsia="Calibri"/>
                <w:color w:val="000000"/>
                <w:lang w:val="en-US"/>
              </w:rPr>
              <w:t>1.</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rPr>
            </w:pPr>
            <w:r w:rsidRPr="00226C28">
              <w:rPr>
                <w:rFonts w:eastAsia="Calibri"/>
                <w:color w:val="000000"/>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100</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100</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100</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lang w:val="en-US"/>
              </w:rPr>
            </w:pPr>
            <w:r w:rsidRPr="00226C28">
              <w:rPr>
                <w:rFonts w:eastAsia="Calibri"/>
                <w:color w:val="000000"/>
                <w:lang w:val="en-US"/>
              </w:rPr>
              <w:t>2.</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rPr>
            </w:pPr>
            <w:r w:rsidRPr="00226C28">
              <w:rPr>
                <w:rFonts w:eastAsia="Calibri"/>
                <w:color w:val="000000"/>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60</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100</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100</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lang w:val="en-US"/>
              </w:rPr>
            </w:pPr>
            <w:r w:rsidRPr="00226C28">
              <w:rPr>
                <w:rFonts w:eastAsia="Calibri"/>
                <w:color w:val="000000"/>
                <w:lang w:val="en-US"/>
              </w:rPr>
              <w:t>3.</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rPr>
            </w:pPr>
            <w:r w:rsidRPr="00226C28">
              <w:rPr>
                <w:rFonts w:eastAsia="Calibri"/>
                <w:color w:val="000000"/>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80</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81</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82</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lang w:val="en-US"/>
              </w:rPr>
            </w:pPr>
            <w:r w:rsidRPr="00226C28">
              <w:rPr>
                <w:rFonts w:eastAsia="Calibri"/>
                <w:color w:val="000000"/>
                <w:lang w:val="en-US"/>
              </w:rPr>
              <w:t>4.</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rPr>
            </w:pPr>
            <w:r w:rsidRPr="00226C28">
              <w:rPr>
                <w:rFonts w:eastAsia="Calibri"/>
                <w:color w:val="000000"/>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w:t>
            </w:r>
          </w:p>
        </w:tc>
        <w:tc>
          <w:tcPr>
            <w:tcW w:w="4818" w:type="dxa"/>
            <w:gridSpan w:val="20"/>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rPr>
            </w:pPr>
            <w:r w:rsidRPr="00226C28">
              <w:rPr>
                <w:rFonts w:eastAsia="Calibri"/>
                <w:color w:val="000000"/>
              </w:rPr>
              <w:t>0</w:t>
            </w:r>
          </w:p>
          <w:p w:rsidR="00226C28" w:rsidRPr="00226C28" w:rsidRDefault="00226C28" w:rsidP="00226C28">
            <w:pPr>
              <w:widowControl w:val="0"/>
              <w:autoSpaceDE w:val="0"/>
              <w:autoSpaceDN w:val="0"/>
              <w:adjustRightInd w:val="0"/>
              <w:jc w:val="center"/>
              <w:rPr>
                <w:rFonts w:eastAsia="Calibri"/>
                <w:color w:val="000000"/>
              </w:rPr>
            </w:pPr>
            <w:r w:rsidRPr="00226C28">
              <w:rPr>
                <w:rFonts w:eastAsia="Calibri"/>
                <w:color w:val="000000"/>
              </w:rPr>
              <w:t>На территории Новоуральского сельского поселения отсутствует система горячего водоснабжения</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lang w:val="en-US"/>
              </w:rPr>
            </w:pPr>
            <w:r w:rsidRPr="00226C28">
              <w:rPr>
                <w:rFonts w:eastAsia="Calibri"/>
                <w:color w:val="000000"/>
                <w:lang w:val="en-US"/>
              </w:rPr>
              <w:t>5.</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rPr>
            </w:pPr>
            <w:r w:rsidRPr="00226C28">
              <w:rPr>
                <w:rFonts w:eastAsia="Calibri"/>
                <w:color w:val="000000"/>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100</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100</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100</w:t>
            </w:r>
          </w:p>
        </w:tc>
        <w:tc>
          <w:tcPr>
            <w:tcW w:w="376"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c>
          <w:tcPr>
            <w:tcW w:w="87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c>
          <w:tcPr>
            <w:tcW w:w="87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lang w:val="en-US"/>
              </w:rPr>
            </w:pPr>
            <w:r w:rsidRPr="00226C28">
              <w:rPr>
                <w:rFonts w:eastAsia="Calibri"/>
                <w:color w:val="000000"/>
                <w:lang w:val="en-US"/>
              </w:rPr>
              <w:t>6.</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color w:val="000000"/>
              </w:rPr>
            </w:pPr>
            <w:r w:rsidRPr="00226C28">
              <w:rPr>
                <w:rFonts w:eastAsia="Calibri"/>
                <w:color w:val="000000"/>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lang w:val="en-US"/>
              </w:rPr>
            </w:pPr>
            <w:r w:rsidRPr="00226C28">
              <w:rPr>
                <w:rFonts w:eastAsia="Calibri"/>
                <w:color w:val="000000"/>
                <w:lang w:val="en-US"/>
              </w:rPr>
              <w:t>%</w:t>
            </w:r>
          </w:p>
        </w:tc>
        <w:tc>
          <w:tcPr>
            <w:tcW w:w="4818" w:type="dxa"/>
            <w:gridSpan w:val="20"/>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000000"/>
              </w:rPr>
            </w:pPr>
            <w:r w:rsidRPr="00226C28">
              <w:rPr>
                <w:rFonts w:eastAsia="Calibri"/>
                <w:color w:val="000000"/>
              </w:rPr>
              <w:t>0</w:t>
            </w:r>
          </w:p>
          <w:p w:rsidR="00226C28" w:rsidRPr="00226C28" w:rsidRDefault="00226C28" w:rsidP="00226C28">
            <w:pPr>
              <w:widowControl w:val="0"/>
              <w:autoSpaceDE w:val="0"/>
              <w:autoSpaceDN w:val="0"/>
              <w:adjustRightInd w:val="0"/>
              <w:jc w:val="center"/>
              <w:rPr>
                <w:rFonts w:eastAsia="Calibri"/>
                <w:color w:val="000000"/>
              </w:rPr>
            </w:pPr>
            <w:r w:rsidRPr="00226C28">
              <w:rPr>
                <w:rFonts w:eastAsia="Calibri"/>
                <w:color w:val="000000"/>
              </w:rPr>
              <w:t>На территории Новоуральского сельского поселения отсутствует энергетических ресурсов, производимых с использованием возобновляемых источников энергии и (или) вторичных энергетических ресурсов</w:t>
            </w:r>
          </w:p>
        </w:tc>
      </w:tr>
      <w:tr w:rsidR="00226C28" w:rsidRPr="00226C28" w:rsidTr="00411779">
        <w:tc>
          <w:tcPr>
            <w:tcW w:w="10347" w:type="dxa"/>
            <w:gridSpan w:val="2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t xml:space="preserve">Целевые показатели в области энергосбережения и повышения энергетической эффективности в </w:t>
            </w:r>
            <w:r w:rsidRPr="00226C28">
              <w:rPr>
                <w:rFonts w:eastAsia="Calibri"/>
              </w:rPr>
              <w:lastRenderedPageBreak/>
              <w:t>муниципальном секторе:</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r w:rsidRPr="00226C28">
              <w:rPr>
                <w:rFonts w:eastAsia="Calibri"/>
                <w:lang w:val="en-US"/>
              </w:rPr>
              <w:lastRenderedPageBreak/>
              <w:t>2.</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электрической энергии на снабжение органов местного самоуправления и муниципальных учреждений (в расчете на 1</w:t>
            </w:r>
            <w:r w:rsidRPr="00226C28">
              <w:rPr>
                <w:rFonts w:eastAsia="Calibri"/>
                <w:lang w:val="en-US"/>
              </w:rPr>
              <w:t> </w:t>
            </w:r>
            <w:r w:rsidRPr="00226C28">
              <w:rPr>
                <w:rFonts w:eastAsia="Calibri"/>
              </w:rPr>
              <w:t>кв. метр общей площади);</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proofErr w:type="gramStart"/>
            <w:r w:rsidRPr="00226C28">
              <w:rPr>
                <w:rFonts w:eastAsia="Calibri"/>
                <w:lang w:val="en-US"/>
              </w:rPr>
              <w:t>кВтч</w:t>
            </w:r>
            <w:proofErr w:type="spellEnd"/>
            <w:r w:rsidRPr="00226C28">
              <w:rPr>
                <w:rFonts w:eastAsia="Calibri"/>
                <w:lang w:val="en-US"/>
              </w:rPr>
              <w:t>/</w:t>
            </w:r>
            <w:proofErr w:type="spellStart"/>
            <w:r w:rsidRPr="00226C28">
              <w:rPr>
                <w:rFonts w:eastAsia="Calibri"/>
                <w:lang w:val="en-US"/>
              </w:rPr>
              <w:t>кв</w:t>
            </w:r>
            <w:proofErr w:type="spellEnd"/>
            <w:proofErr w:type="gramEnd"/>
            <w:r w:rsidRPr="00226C28">
              <w:rPr>
                <w:rFonts w:eastAsia="Calibri"/>
                <w:lang w:val="en-US"/>
              </w:rPr>
              <w:t>. м</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38,66</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42,69</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42,68</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r w:rsidRPr="00226C28">
              <w:rPr>
                <w:rFonts w:eastAsia="Calibri"/>
                <w:lang w:val="en-US"/>
              </w:rPr>
              <w:t>3.</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тепловой энергии на снабжение органов местного самоуправления и муниципальных учреждений (в расчете на 1</w:t>
            </w:r>
            <w:r w:rsidRPr="00226C28">
              <w:rPr>
                <w:rFonts w:eastAsia="Calibri"/>
                <w:lang w:val="en-US"/>
              </w:rPr>
              <w:t> </w:t>
            </w:r>
            <w:r w:rsidRPr="00226C28">
              <w:rPr>
                <w:rFonts w:eastAsia="Calibri"/>
              </w:rPr>
              <w:t>кв.</w:t>
            </w:r>
            <w:r w:rsidRPr="00226C28">
              <w:rPr>
                <w:rFonts w:eastAsia="Calibri"/>
                <w:lang w:val="en-US"/>
              </w:rPr>
              <w:t> </w:t>
            </w:r>
            <w:r w:rsidRPr="00226C28">
              <w:rPr>
                <w:rFonts w:eastAsia="Calibri"/>
              </w:rPr>
              <w:t>метр общей площади);</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r w:rsidRPr="00226C28">
              <w:rPr>
                <w:rFonts w:eastAsia="Calibri"/>
                <w:lang w:val="en-US"/>
              </w:rPr>
              <w:t>Гккал</w:t>
            </w:r>
            <w:proofErr w:type="spellEnd"/>
            <w:r w:rsidRPr="00226C28">
              <w:rPr>
                <w:rFonts w:eastAsia="Calibri"/>
                <w:lang w:val="en-US"/>
              </w:rPr>
              <w:t>/</w:t>
            </w:r>
            <w:proofErr w:type="spellStart"/>
            <w:r w:rsidRPr="00226C28">
              <w:rPr>
                <w:rFonts w:eastAsia="Calibri"/>
                <w:lang w:val="en-US"/>
              </w:rPr>
              <w:t>кв</w:t>
            </w:r>
            <w:proofErr w:type="spellEnd"/>
            <w:r w:rsidRPr="00226C28">
              <w:rPr>
                <w:rFonts w:eastAsia="Calibri"/>
                <w:lang w:val="en-US"/>
              </w:rPr>
              <w:t>. м</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0,21</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0,20</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0,19</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r w:rsidRPr="00226C28">
              <w:rPr>
                <w:rFonts w:eastAsia="Calibri"/>
                <w:lang w:val="en-US"/>
              </w:rPr>
              <w:t>4.</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холодной воды на снабжение органов местного самоуправления и муниципальных учреждений (в расчете на 1 человека);</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gramStart"/>
            <w:r w:rsidRPr="00226C28">
              <w:rPr>
                <w:rFonts w:eastAsia="Calibri"/>
                <w:lang w:val="en-US"/>
              </w:rPr>
              <w:t>м3/</w:t>
            </w:r>
            <w:proofErr w:type="spellStart"/>
            <w:r w:rsidRPr="00226C28">
              <w:rPr>
                <w:rFonts w:eastAsia="Calibri"/>
                <w:lang w:val="en-US"/>
              </w:rPr>
              <w:t>чел</w:t>
            </w:r>
            <w:proofErr w:type="spellEnd"/>
            <w:proofErr w:type="gramEnd"/>
            <w:r w:rsidRPr="00226C28">
              <w:rPr>
                <w:rFonts w:eastAsia="Calibri"/>
                <w:lang w:val="en-US"/>
              </w:rPr>
              <w:t>.</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0,040</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0,038</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0,037</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r w:rsidRPr="00226C28">
              <w:rPr>
                <w:rFonts w:eastAsia="Calibri"/>
                <w:lang w:val="en-US"/>
              </w:rPr>
              <w:t>5.</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горячей воды на снабжение органов местного самоуправления и муниципальных учреждений (в расчете на 1 человека);</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p>
        </w:tc>
        <w:tc>
          <w:tcPr>
            <w:tcW w:w="4818" w:type="dxa"/>
            <w:gridSpan w:val="20"/>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t>На территории Новоуральского сельского поселения отсутствует система горячего водоснабжения</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r w:rsidRPr="00226C28">
              <w:rPr>
                <w:rFonts w:eastAsia="Calibri"/>
                <w:lang w:val="en-US"/>
              </w:rPr>
              <w:t>6.</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природного газа на снабжение органов местного самоуправления и муниципальных учреждений (в расчете на 1 человека);</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gramStart"/>
            <w:r w:rsidRPr="00226C28">
              <w:rPr>
                <w:rFonts w:eastAsia="Calibri"/>
                <w:lang w:val="en-US"/>
              </w:rPr>
              <w:t>м3/</w:t>
            </w:r>
            <w:proofErr w:type="spellStart"/>
            <w:r w:rsidRPr="00226C28">
              <w:rPr>
                <w:rFonts w:eastAsia="Calibri"/>
                <w:lang w:val="en-US"/>
              </w:rPr>
              <w:t>чел</w:t>
            </w:r>
            <w:proofErr w:type="spellEnd"/>
            <w:proofErr w:type="gramEnd"/>
            <w:r w:rsidRPr="00226C28">
              <w:rPr>
                <w:rFonts w:eastAsia="Calibri"/>
                <w:lang w:val="en-US"/>
              </w:rPr>
              <w:t>.</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11,36</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11,35</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11,3</w:t>
            </w:r>
          </w:p>
        </w:tc>
        <w:tc>
          <w:tcPr>
            <w:tcW w:w="425"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992" w:type="dxa"/>
            <w:gridSpan w:val="7"/>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07"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r w:rsidRPr="00226C28">
              <w:rPr>
                <w:rFonts w:eastAsia="Calibri"/>
                <w:lang w:val="en-US"/>
              </w:rPr>
              <w:t>7.</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r w:rsidRPr="00226C28">
              <w:rPr>
                <w:rFonts w:eastAsia="Calibri"/>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226C28">
              <w:rPr>
                <w:rFonts w:eastAsia="Calibri"/>
              </w:rPr>
              <w:t>энергосервисных</w:t>
            </w:r>
            <w:proofErr w:type="spellEnd"/>
            <w:r w:rsidRPr="00226C28">
              <w:rPr>
                <w:rFonts w:eastAsia="Calibri"/>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r w:rsidRPr="00226C28">
              <w:rPr>
                <w:rFonts w:eastAsia="Calibri"/>
                <w:lang w:val="en-US"/>
              </w:rPr>
              <w:t>8.</w:t>
            </w: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r w:rsidRPr="00226C28">
              <w:rPr>
                <w:rFonts w:eastAsia="Calibri"/>
              </w:rPr>
              <w:t xml:space="preserve">количество </w:t>
            </w:r>
            <w:proofErr w:type="spellStart"/>
            <w:r w:rsidRPr="00226C28">
              <w:rPr>
                <w:rFonts w:eastAsia="Calibri"/>
              </w:rPr>
              <w:t>энергосервисных</w:t>
            </w:r>
            <w:proofErr w:type="spellEnd"/>
            <w:r w:rsidRPr="00226C28">
              <w:rPr>
                <w:rFonts w:eastAsia="Calibri"/>
              </w:rPr>
              <w:t xml:space="preserve"> договоров (контрактов), заключенных органами местного самоуправления и муниципальными учреждениями.</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proofErr w:type="gramStart"/>
            <w:r w:rsidRPr="00226C28">
              <w:rPr>
                <w:rFonts w:eastAsia="Calibri"/>
                <w:lang w:val="en-US"/>
              </w:rPr>
              <w:t>ед</w:t>
            </w:r>
            <w:proofErr w:type="spellEnd"/>
            <w:proofErr w:type="gramEnd"/>
            <w:r w:rsidRPr="00226C28">
              <w:rPr>
                <w:rFonts w:eastAsia="Calibri"/>
                <w:lang w:val="en-US"/>
              </w:rPr>
              <w:t>.</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10347" w:type="dxa"/>
            <w:gridSpan w:val="2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t>Целевые показатели в области энергосбережения и повышения энергетической эффективности в жилищном фонде:</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тепловой энергии в многоквартирных домах (в расчете на 1</w:t>
            </w:r>
            <w:r w:rsidRPr="00226C28">
              <w:rPr>
                <w:rFonts w:eastAsia="Calibri"/>
                <w:lang w:val="en-US"/>
              </w:rPr>
              <w:t> </w:t>
            </w:r>
            <w:r w:rsidRPr="00226C28">
              <w:rPr>
                <w:rFonts w:eastAsia="Calibri"/>
              </w:rPr>
              <w:t>кв. метр общей площади);</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r w:rsidRPr="00226C28">
              <w:rPr>
                <w:rFonts w:eastAsia="Calibri"/>
                <w:lang w:val="en-US"/>
              </w:rPr>
              <w:t>Гккал</w:t>
            </w:r>
            <w:proofErr w:type="spellEnd"/>
            <w:r w:rsidRPr="00226C28">
              <w:rPr>
                <w:rFonts w:eastAsia="Calibri"/>
                <w:lang w:val="en-US"/>
              </w:rPr>
              <w:t>/</w:t>
            </w:r>
            <w:proofErr w:type="spellStart"/>
            <w:r w:rsidRPr="00226C28">
              <w:rPr>
                <w:rFonts w:eastAsia="Calibri"/>
                <w:lang w:val="en-US"/>
              </w:rPr>
              <w:t>кв</w:t>
            </w:r>
            <w:proofErr w:type="spellEnd"/>
            <w:r w:rsidRPr="00226C28">
              <w:rPr>
                <w:rFonts w:eastAsia="Calibri"/>
                <w:lang w:val="en-US"/>
              </w:rPr>
              <w:t>. м</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0,21</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0,2</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0,2</w:t>
            </w:r>
          </w:p>
        </w:tc>
        <w:tc>
          <w:tcPr>
            <w:tcW w:w="406"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930" w:type="dxa"/>
            <w:gridSpan w:val="6"/>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88"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 xml:space="preserve">удельный расход холодной воды в многоквартирных домах (в расчете на </w:t>
            </w:r>
            <w:r w:rsidRPr="00226C28">
              <w:rPr>
                <w:rFonts w:eastAsia="Calibri"/>
              </w:rPr>
              <w:lastRenderedPageBreak/>
              <w:t>1</w:t>
            </w:r>
            <w:r w:rsidRPr="00226C28">
              <w:rPr>
                <w:rFonts w:eastAsia="Calibri"/>
                <w:lang w:val="en-US"/>
              </w:rPr>
              <w:t> </w:t>
            </w:r>
            <w:r w:rsidRPr="00226C28">
              <w:rPr>
                <w:rFonts w:eastAsia="Calibri"/>
              </w:rPr>
              <w:t>жителя);</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r w:rsidRPr="00226C28">
              <w:rPr>
                <w:rFonts w:eastAsia="Calibri"/>
                <w:lang w:val="en-US"/>
              </w:rPr>
              <w:lastRenderedPageBreak/>
              <w:t>Куб.м</w:t>
            </w:r>
            <w:proofErr w:type="spellEnd"/>
            <w:r w:rsidRPr="00226C28">
              <w:rPr>
                <w:rFonts w:eastAsia="Calibri"/>
                <w:lang w:val="en-US"/>
              </w:rPr>
              <w:t>/</w:t>
            </w:r>
            <w:proofErr w:type="spellStart"/>
            <w:r w:rsidRPr="00226C28">
              <w:rPr>
                <w:rFonts w:eastAsia="Calibri"/>
                <w:lang w:val="en-US"/>
              </w:rPr>
              <w:t>чел</w:t>
            </w:r>
            <w:proofErr w:type="spellEnd"/>
            <w:r w:rsidRPr="00226C28">
              <w:rPr>
                <w:rFonts w:eastAsia="Calibri"/>
                <w:lang w:val="en-US"/>
              </w:rPr>
              <w:t>.</w:t>
            </w:r>
          </w:p>
        </w:tc>
        <w:tc>
          <w:tcPr>
            <w:tcW w:w="85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0,9</w:t>
            </w:r>
          </w:p>
        </w:tc>
        <w:tc>
          <w:tcPr>
            <w:tcW w:w="850"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0,9</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0,9</w:t>
            </w:r>
          </w:p>
        </w:tc>
        <w:tc>
          <w:tcPr>
            <w:tcW w:w="406"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930" w:type="dxa"/>
            <w:gridSpan w:val="6"/>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88"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горячей воды в многоквартирных домах (в расчете на 1</w:t>
            </w:r>
            <w:r w:rsidRPr="00226C28">
              <w:rPr>
                <w:rFonts w:eastAsia="Calibri"/>
                <w:lang w:val="en-US"/>
              </w:rPr>
              <w:t> </w:t>
            </w:r>
            <w:r w:rsidRPr="00226C28">
              <w:rPr>
                <w:rFonts w:eastAsia="Calibri"/>
              </w:rPr>
              <w:t>жителя);</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p>
        </w:tc>
        <w:tc>
          <w:tcPr>
            <w:tcW w:w="4818" w:type="dxa"/>
            <w:gridSpan w:val="20"/>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t xml:space="preserve">На территории Новоуральского сельского поселения отсутствует система горячего водоснабжения </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электрической энергии в многоквартирных домах (в расчете на 1</w:t>
            </w:r>
            <w:r w:rsidRPr="00226C28">
              <w:rPr>
                <w:rFonts w:eastAsia="Calibri"/>
                <w:lang w:val="en-US"/>
              </w:rPr>
              <w:t> </w:t>
            </w:r>
            <w:r w:rsidRPr="00226C28">
              <w:rPr>
                <w:rFonts w:eastAsia="Calibri"/>
              </w:rPr>
              <w:t>кв. метр общей площади);</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p>
        </w:tc>
        <w:tc>
          <w:tcPr>
            <w:tcW w:w="993"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10,69</w:t>
            </w:r>
          </w:p>
        </w:tc>
        <w:tc>
          <w:tcPr>
            <w:tcW w:w="708"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10,68</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10,67</w:t>
            </w:r>
          </w:p>
        </w:tc>
        <w:tc>
          <w:tcPr>
            <w:tcW w:w="376"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930" w:type="dxa"/>
            <w:gridSpan w:val="6"/>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18"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p>
        </w:tc>
        <w:tc>
          <w:tcPr>
            <w:tcW w:w="4818" w:type="dxa"/>
            <w:gridSpan w:val="20"/>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природного газа в многоквартирных домах с иными системами теплоснабжения (в расчете на 1 жителя);</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p>
        </w:tc>
        <w:tc>
          <w:tcPr>
            <w:tcW w:w="4818" w:type="dxa"/>
            <w:gridSpan w:val="20"/>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суммарный расход энергетических ресурсов в многоквартирных домах.</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 xml:space="preserve">т </w:t>
            </w:r>
            <w:proofErr w:type="spellStart"/>
            <w:r w:rsidRPr="00226C28">
              <w:rPr>
                <w:rFonts w:eastAsia="Calibri"/>
                <w:lang w:val="en-US"/>
              </w:rPr>
              <w:t>у.т</w:t>
            </w:r>
            <w:proofErr w:type="spellEnd"/>
            <w:r w:rsidRPr="00226C28">
              <w:rPr>
                <w:rFonts w:eastAsia="Calibri"/>
                <w:lang w:val="en-US"/>
              </w:rPr>
              <w:t>.</w:t>
            </w:r>
          </w:p>
        </w:tc>
        <w:tc>
          <w:tcPr>
            <w:tcW w:w="993"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10,9</w:t>
            </w:r>
          </w:p>
        </w:tc>
        <w:tc>
          <w:tcPr>
            <w:tcW w:w="708"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10,88</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10,87</w:t>
            </w:r>
          </w:p>
        </w:tc>
        <w:tc>
          <w:tcPr>
            <w:tcW w:w="33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900"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3" w:type="dxa"/>
            <w:gridSpan w:val="6"/>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10347" w:type="dxa"/>
            <w:gridSpan w:val="2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t>Целевые показатели в области энергосбережения и повышения энергетической эффективности в системах коммунальной инфраструктуры:</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топлива на выработку тепловой энергии на тепловых электростанциях;</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proofErr w:type="spellStart"/>
            <w:r w:rsidRPr="00226C28">
              <w:rPr>
                <w:rFonts w:eastAsia="Calibri"/>
              </w:rPr>
              <w:t>т.у.т</w:t>
            </w:r>
            <w:proofErr w:type="spellEnd"/>
            <w:r w:rsidRPr="00226C28">
              <w:rPr>
                <w:rFonts w:eastAsia="Calibri"/>
              </w:rPr>
              <w:t>./</w:t>
            </w:r>
            <w:proofErr w:type="spellStart"/>
            <w:r w:rsidRPr="00226C28">
              <w:rPr>
                <w:rFonts w:eastAsia="Calibri"/>
              </w:rPr>
              <w:t>тыс</w:t>
            </w:r>
            <w:proofErr w:type="gramStart"/>
            <w:r w:rsidRPr="00226C28">
              <w:rPr>
                <w:rFonts w:eastAsia="Calibri"/>
              </w:rPr>
              <w:t>.М</w:t>
            </w:r>
            <w:proofErr w:type="gramEnd"/>
            <w:r w:rsidRPr="00226C28">
              <w:rPr>
                <w:rFonts w:eastAsia="Calibri"/>
              </w:rPr>
              <w:t>Втч</w:t>
            </w:r>
            <w:proofErr w:type="spellEnd"/>
          </w:p>
        </w:tc>
        <w:tc>
          <w:tcPr>
            <w:tcW w:w="993"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708"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топлива на выработку тепловой энергии на котельных;</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тыс.м3/</w:t>
            </w:r>
            <w:proofErr w:type="spellStart"/>
            <w:r w:rsidRPr="00226C28">
              <w:rPr>
                <w:rFonts w:eastAsia="Calibri"/>
                <w:lang w:val="en-US"/>
              </w:rPr>
              <w:t>тысГкал</w:t>
            </w:r>
            <w:proofErr w:type="spellEnd"/>
          </w:p>
        </w:tc>
        <w:tc>
          <w:tcPr>
            <w:tcW w:w="993"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708"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электрической энергии, используемой при передаче тепловой энергии в системах теплоснабжения;</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proofErr w:type="gramStart"/>
            <w:r w:rsidRPr="00226C28">
              <w:rPr>
                <w:rFonts w:eastAsia="Calibri"/>
                <w:lang w:val="en-US"/>
              </w:rPr>
              <w:t>кВтч</w:t>
            </w:r>
            <w:proofErr w:type="spellEnd"/>
            <w:r w:rsidRPr="00226C28">
              <w:rPr>
                <w:rFonts w:eastAsia="Calibri"/>
                <w:lang w:val="en-US"/>
              </w:rPr>
              <w:t>/</w:t>
            </w:r>
            <w:proofErr w:type="spellStart"/>
            <w:r w:rsidRPr="00226C28">
              <w:rPr>
                <w:rFonts w:eastAsia="Calibri"/>
                <w:lang w:val="en-US"/>
              </w:rPr>
              <w:t>тыс</w:t>
            </w:r>
            <w:proofErr w:type="spellEnd"/>
            <w:proofErr w:type="gramEnd"/>
            <w:r w:rsidRPr="00226C28">
              <w:rPr>
                <w:rFonts w:eastAsia="Calibri"/>
                <w:lang w:val="en-US"/>
              </w:rPr>
              <w:t xml:space="preserve">. </w:t>
            </w:r>
            <w:proofErr w:type="spellStart"/>
            <w:r w:rsidRPr="00226C28">
              <w:rPr>
                <w:rFonts w:eastAsia="Calibri"/>
                <w:lang w:val="en-US"/>
              </w:rPr>
              <w:t>Гкал</w:t>
            </w:r>
            <w:proofErr w:type="spellEnd"/>
          </w:p>
        </w:tc>
        <w:tc>
          <w:tcPr>
            <w:tcW w:w="993"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708"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доля потерь тепловой энергии при ее передаче в общем объеме переданной тепловой энергии;</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w:t>
            </w:r>
          </w:p>
        </w:tc>
        <w:tc>
          <w:tcPr>
            <w:tcW w:w="993"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30</w:t>
            </w:r>
          </w:p>
        </w:tc>
        <w:tc>
          <w:tcPr>
            <w:tcW w:w="708"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28</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26</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доля потерь воды при ее передаче в общем объеме переданной воды;</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w:t>
            </w:r>
          </w:p>
        </w:tc>
        <w:tc>
          <w:tcPr>
            <w:tcW w:w="993"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10</w:t>
            </w:r>
          </w:p>
        </w:tc>
        <w:tc>
          <w:tcPr>
            <w:tcW w:w="708"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9</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9</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электрической энергии, используемой для передачи (транспортировки) воды в системах водоснабжения (на 1</w:t>
            </w:r>
            <w:r w:rsidRPr="00226C28">
              <w:rPr>
                <w:rFonts w:eastAsia="Calibri"/>
                <w:lang w:val="en-US"/>
              </w:rPr>
              <w:t> </w:t>
            </w:r>
            <w:r w:rsidRPr="00226C28">
              <w:rPr>
                <w:rFonts w:eastAsia="Calibri"/>
              </w:rPr>
              <w:t>куб. метр);</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r w:rsidRPr="00226C28">
              <w:rPr>
                <w:rFonts w:eastAsia="Calibri"/>
                <w:lang w:val="en-US"/>
              </w:rPr>
              <w:t>кВтч</w:t>
            </w:r>
            <w:proofErr w:type="spellEnd"/>
            <w:r w:rsidRPr="00226C28">
              <w:rPr>
                <w:rFonts w:eastAsia="Calibri"/>
                <w:lang w:val="en-US"/>
              </w:rPr>
              <w:t>/м3</w:t>
            </w:r>
          </w:p>
        </w:tc>
        <w:tc>
          <w:tcPr>
            <w:tcW w:w="993"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708"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 xml:space="preserve">удельный расход электрической </w:t>
            </w:r>
            <w:r w:rsidRPr="00226C28">
              <w:rPr>
                <w:rFonts w:eastAsia="Calibri"/>
              </w:rPr>
              <w:lastRenderedPageBreak/>
              <w:t>энергии, используемой в системах водоотведения (на 1</w:t>
            </w:r>
            <w:r w:rsidRPr="00226C28">
              <w:rPr>
                <w:rFonts w:eastAsia="Calibri"/>
                <w:lang w:val="en-US"/>
              </w:rPr>
              <w:t> </w:t>
            </w:r>
            <w:r w:rsidRPr="00226C28">
              <w:rPr>
                <w:rFonts w:eastAsia="Calibri"/>
              </w:rPr>
              <w:t>куб. метр);</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p>
        </w:tc>
        <w:tc>
          <w:tcPr>
            <w:tcW w:w="4818" w:type="dxa"/>
            <w:gridSpan w:val="20"/>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t xml:space="preserve">На территории Новоуральского сельского </w:t>
            </w:r>
            <w:r w:rsidRPr="00226C28">
              <w:rPr>
                <w:rFonts w:eastAsia="Calibri"/>
              </w:rPr>
              <w:lastRenderedPageBreak/>
              <w:t>поселения отсутствуют система водоотведения.</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p>
        </w:tc>
        <w:tc>
          <w:tcPr>
            <w:tcW w:w="411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удельный расход электрической энергии в системах уличного освещения (на 1</w:t>
            </w:r>
            <w:r w:rsidRPr="00226C28">
              <w:rPr>
                <w:rFonts w:eastAsia="Calibri"/>
                <w:lang w:val="en-US"/>
              </w:rPr>
              <w:t> </w:t>
            </w:r>
            <w:r w:rsidRPr="00226C28">
              <w:rPr>
                <w:rFonts w:eastAsia="Calibri"/>
              </w:rPr>
              <w:t>кв. метр освещаемой площади с уровнем освещенности, соответствующим установленным нормативам).</w:t>
            </w:r>
          </w:p>
        </w:tc>
        <w:tc>
          <w:tcPr>
            <w:tcW w:w="99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r w:rsidRPr="00226C28">
              <w:rPr>
                <w:rFonts w:eastAsia="Calibri"/>
                <w:lang w:val="en-US"/>
              </w:rPr>
              <w:t>кВтч</w:t>
            </w:r>
            <w:proofErr w:type="spellEnd"/>
            <w:r w:rsidRPr="00226C28">
              <w:rPr>
                <w:rFonts w:eastAsia="Calibri"/>
                <w:lang w:val="en-US"/>
              </w:rPr>
              <w:t>/м2</w:t>
            </w:r>
          </w:p>
        </w:tc>
        <w:tc>
          <w:tcPr>
            <w:tcW w:w="1134"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0,002</w:t>
            </w:r>
          </w:p>
        </w:tc>
        <w:tc>
          <w:tcPr>
            <w:tcW w:w="56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lang w:val="en-US"/>
              </w:rPr>
            </w:pPr>
            <w:r w:rsidRPr="00226C28">
              <w:rPr>
                <w:rFonts w:eastAsia="Calibri"/>
                <w:lang w:val="en-US"/>
              </w:rPr>
              <w:t>0,002</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lang w:val="en-US"/>
              </w:rPr>
            </w:pPr>
            <w:r w:rsidRPr="00226C28">
              <w:rPr>
                <w:rFonts w:eastAsia="Calibri"/>
                <w:lang w:val="en-US"/>
              </w:rPr>
              <w:t>0,002</w:t>
            </w:r>
          </w:p>
        </w:tc>
        <w:tc>
          <w:tcPr>
            <w:tcW w:w="457"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lang w:val="en-US"/>
              </w:rPr>
            </w:pPr>
          </w:p>
        </w:tc>
      </w:tr>
      <w:tr w:rsidR="00226C28" w:rsidRPr="00226C28" w:rsidTr="00411779">
        <w:tc>
          <w:tcPr>
            <w:tcW w:w="10347" w:type="dxa"/>
            <w:gridSpan w:val="2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t>Целевые показатели в области энергосбережения и повышения энергетической эффективности в транспортном комплексе:</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1276"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p>
        </w:tc>
        <w:tc>
          <w:tcPr>
            <w:tcW w:w="5243" w:type="dxa"/>
            <w:gridSpan w:val="21"/>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t>На территории Новоуральского сельского поселения отсутствует общественный транспорт.</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proofErr w:type="gramStart"/>
            <w:r w:rsidRPr="00226C28">
              <w:rPr>
                <w:rFonts w:eastAsia="Calibri"/>
              </w:rPr>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roofErr w:type="gramEnd"/>
          </w:p>
        </w:tc>
        <w:tc>
          <w:tcPr>
            <w:tcW w:w="1276"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p>
        </w:tc>
        <w:tc>
          <w:tcPr>
            <w:tcW w:w="5243" w:type="dxa"/>
            <w:gridSpan w:val="21"/>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t>На территории Новоуральского сельского поселения отсутствует общественный транспорт.</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 xml:space="preserve">количество транспортных </w:t>
            </w:r>
            <w:r w:rsidRPr="00226C28">
              <w:rPr>
                <w:rFonts w:eastAsia="Calibri"/>
              </w:rPr>
              <w:lastRenderedPageBreak/>
              <w:t>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tc>
        <w:tc>
          <w:tcPr>
            <w:tcW w:w="1276"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p>
        </w:tc>
        <w:tc>
          <w:tcPr>
            <w:tcW w:w="5243" w:type="dxa"/>
            <w:gridSpan w:val="21"/>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t xml:space="preserve">На территории Новоуральского сельского </w:t>
            </w:r>
            <w:r w:rsidRPr="00226C28">
              <w:rPr>
                <w:rFonts w:eastAsia="Calibri"/>
              </w:rPr>
              <w:lastRenderedPageBreak/>
              <w:t>поселения отсутствует общественный транспорт.</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w:t>
            </w:r>
          </w:p>
        </w:tc>
        <w:tc>
          <w:tcPr>
            <w:tcW w:w="1276"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p>
        </w:tc>
        <w:tc>
          <w:tcPr>
            <w:tcW w:w="5243" w:type="dxa"/>
            <w:gridSpan w:val="21"/>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t>На территории Новоуральского сельского поселения отсутствует общественный транспорт.</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proofErr w:type="gramStart"/>
            <w:r w:rsidRPr="00226C28">
              <w:rPr>
                <w:rFonts w:eastAsia="Calibri"/>
              </w:rPr>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276"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proofErr w:type="gramStart"/>
            <w:r w:rsidRPr="00226C28">
              <w:rPr>
                <w:rFonts w:eastAsia="Calibri"/>
                <w:lang w:val="en-US"/>
              </w:rPr>
              <w:t>ед</w:t>
            </w:r>
            <w:proofErr w:type="spellEnd"/>
            <w:proofErr w:type="gramEnd"/>
            <w:r w:rsidRPr="00226C28">
              <w:rPr>
                <w:rFonts w:eastAsia="Calibri"/>
                <w:lang w:val="en-US"/>
              </w:rPr>
              <w:t>.</w:t>
            </w:r>
          </w:p>
        </w:tc>
        <w:tc>
          <w:tcPr>
            <w:tcW w:w="89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94"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9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94" w:type="dxa"/>
            <w:gridSpan w:val="6"/>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340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rPr>
            </w:pPr>
            <w:r w:rsidRPr="00226C28">
              <w:rPr>
                <w:rFonts w:eastAsia="Calibri"/>
              </w:rPr>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1276"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proofErr w:type="gramStart"/>
            <w:r w:rsidRPr="00226C28">
              <w:rPr>
                <w:rFonts w:eastAsia="Calibri"/>
                <w:lang w:val="en-US"/>
              </w:rPr>
              <w:t>ед</w:t>
            </w:r>
            <w:proofErr w:type="spellEnd"/>
            <w:proofErr w:type="gramEnd"/>
            <w:r w:rsidRPr="00226C28">
              <w:rPr>
                <w:rFonts w:eastAsia="Calibri"/>
                <w:lang w:val="en-US"/>
              </w:rPr>
              <w:t>.</w:t>
            </w:r>
          </w:p>
        </w:tc>
        <w:tc>
          <w:tcPr>
            <w:tcW w:w="89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94"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9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94" w:type="dxa"/>
            <w:gridSpan w:val="6"/>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10347" w:type="dxa"/>
            <w:gridSpan w:val="2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rPr>
            </w:pPr>
            <w:r w:rsidRPr="00226C28">
              <w:rPr>
                <w:rFonts w:eastAsia="Calibri"/>
              </w:rPr>
              <w:lastRenderedPageBreak/>
              <w:t>Иные целевые показатели в области энергосбережения и повышения энергетической эффективности, определенные органом местного самоуправления при разработке муниципальной программы в области энергосбережения и повышения энергетической эффективности</w:t>
            </w: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r w:rsidRPr="00226C28">
              <w:rPr>
                <w:rFonts w:eastAsia="Calibri"/>
              </w:rPr>
              <w:t>Количество приборов учета, установленных в объектах муниципальной собственности</w:t>
            </w:r>
          </w:p>
        </w:tc>
        <w:tc>
          <w:tcPr>
            <w:tcW w:w="1276"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proofErr w:type="gramStart"/>
            <w:r w:rsidRPr="00226C28">
              <w:rPr>
                <w:rFonts w:eastAsia="Calibri"/>
                <w:lang w:val="en-US"/>
              </w:rPr>
              <w:t>ед</w:t>
            </w:r>
            <w:proofErr w:type="spellEnd"/>
            <w:proofErr w:type="gramEnd"/>
            <w:r w:rsidRPr="00226C28">
              <w:rPr>
                <w:rFonts w:eastAsia="Calibri"/>
                <w:lang w:val="en-US"/>
              </w:rPr>
              <w:t>.</w:t>
            </w:r>
          </w:p>
        </w:tc>
        <w:tc>
          <w:tcPr>
            <w:tcW w:w="89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4</w:t>
            </w:r>
          </w:p>
        </w:tc>
        <w:tc>
          <w:tcPr>
            <w:tcW w:w="894"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9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94" w:type="dxa"/>
            <w:gridSpan w:val="6"/>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340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r w:rsidRPr="00226C28">
              <w:rPr>
                <w:rFonts w:eastAsia="Calibri"/>
              </w:rPr>
              <w:t>Объем снижения потребления топливно-энергетических ресурсов в муниципальных учреждениях Новоуральского сельского Павлоградского</w:t>
            </w:r>
          </w:p>
          <w:p w:rsidR="00226C28" w:rsidRPr="00226C28" w:rsidRDefault="00226C28" w:rsidP="00226C28">
            <w:pPr>
              <w:widowControl w:val="0"/>
              <w:autoSpaceDE w:val="0"/>
              <w:autoSpaceDN w:val="0"/>
              <w:adjustRightInd w:val="0"/>
              <w:rPr>
                <w:rFonts w:eastAsia="Calibri"/>
              </w:rPr>
            </w:pPr>
            <w:r w:rsidRPr="00226C28">
              <w:rPr>
                <w:rFonts w:eastAsia="Calibri"/>
              </w:rPr>
              <w:t xml:space="preserve"> </w:t>
            </w:r>
            <w:proofErr w:type="spellStart"/>
            <w:r w:rsidRPr="00226C28">
              <w:rPr>
                <w:rFonts w:eastAsia="Calibri"/>
              </w:rPr>
              <w:t>му</w:t>
            </w:r>
            <w:r w:rsidRPr="00226C28">
              <w:rPr>
                <w:rFonts w:eastAsia="Calibri"/>
                <w:lang w:val="en-US"/>
              </w:rPr>
              <w:t>ниципального</w:t>
            </w:r>
            <w:proofErr w:type="spellEnd"/>
            <w:r w:rsidRPr="00226C28">
              <w:rPr>
                <w:rFonts w:eastAsia="Calibri"/>
                <w:lang w:val="en-US"/>
              </w:rPr>
              <w:t xml:space="preserve"> </w:t>
            </w:r>
            <w:proofErr w:type="spellStart"/>
            <w:r w:rsidRPr="00226C28">
              <w:rPr>
                <w:rFonts w:eastAsia="Calibri"/>
                <w:lang w:val="en-US"/>
              </w:rPr>
              <w:t>района</w:t>
            </w:r>
            <w:proofErr w:type="spellEnd"/>
            <w:r w:rsidRPr="00226C28">
              <w:rPr>
                <w:rFonts w:eastAsia="Calibri"/>
                <w:lang w:val="en-US"/>
              </w:rPr>
              <w:t xml:space="preserve"> </w:t>
            </w:r>
          </w:p>
          <w:p w:rsidR="00226C28" w:rsidRPr="00226C28" w:rsidRDefault="00226C28" w:rsidP="00226C28">
            <w:pPr>
              <w:widowControl w:val="0"/>
              <w:autoSpaceDE w:val="0"/>
              <w:autoSpaceDN w:val="0"/>
              <w:adjustRightInd w:val="0"/>
              <w:rPr>
                <w:rFonts w:eastAsia="Calibri"/>
                <w:lang w:val="en-US"/>
              </w:rPr>
            </w:pPr>
            <w:proofErr w:type="spellStart"/>
            <w:r w:rsidRPr="00226C28">
              <w:rPr>
                <w:rFonts w:eastAsia="Calibri"/>
                <w:lang w:val="en-US"/>
              </w:rPr>
              <w:t>Омской</w:t>
            </w:r>
            <w:proofErr w:type="spellEnd"/>
            <w:r w:rsidRPr="00226C28">
              <w:rPr>
                <w:rFonts w:eastAsia="Calibri"/>
                <w:lang w:val="en-US"/>
              </w:rPr>
              <w:t xml:space="preserve"> </w:t>
            </w:r>
            <w:proofErr w:type="spellStart"/>
            <w:r w:rsidRPr="00226C28">
              <w:rPr>
                <w:rFonts w:eastAsia="Calibri"/>
                <w:lang w:val="en-US"/>
              </w:rPr>
              <w:t>области</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w:t>
            </w:r>
          </w:p>
        </w:tc>
        <w:tc>
          <w:tcPr>
            <w:tcW w:w="89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4,02</w:t>
            </w:r>
          </w:p>
        </w:tc>
        <w:tc>
          <w:tcPr>
            <w:tcW w:w="894"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2,3</w:t>
            </w:r>
          </w:p>
        </w:tc>
        <w:tc>
          <w:tcPr>
            <w:tcW w:w="89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0,2</w:t>
            </w:r>
          </w:p>
        </w:tc>
        <w:tc>
          <w:tcPr>
            <w:tcW w:w="894" w:type="dxa"/>
            <w:gridSpan w:val="6"/>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r w:rsidR="00226C28" w:rsidRPr="00226C28" w:rsidTr="00411779">
        <w:tc>
          <w:tcPr>
            <w:tcW w:w="426"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lang w:val="en-US"/>
              </w:rPr>
            </w:pPr>
          </w:p>
        </w:tc>
        <w:tc>
          <w:tcPr>
            <w:tcW w:w="3402"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rPr>
            </w:pPr>
            <w:r w:rsidRPr="00226C28">
              <w:rPr>
                <w:rFonts w:eastAsia="Calibri"/>
              </w:rPr>
              <w:t>Количество приборов учета, установленных в объектах муниципальной собственности</w:t>
            </w:r>
          </w:p>
        </w:tc>
        <w:tc>
          <w:tcPr>
            <w:tcW w:w="1276"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roofErr w:type="spellStart"/>
            <w:proofErr w:type="gramStart"/>
            <w:r w:rsidRPr="00226C28">
              <w:rPr>
                <w:rFonts w:eastAsia="Calibri"/>
                <w:lang w:val="en-US"/>
              </w:rPr>
              <w:t>ед</w:t>
            </w:r>
            <w:proofErr w:type="spellEnd"/>
            <w:proofErr w:type="gramEnd"/>
            <w:r w:rsidRPr="00226C28">
              <w:rPr>
                <w:rFonts w:eastAsia="Calibri"/>
                <w:lang w:val="en-US"/>
              </w:rPr>
              <w:t>.</w:t>
            </w:r>
          </w:p>
        </w:tc>
        <w:tc>
          <w:tcPr>
            <w:tcW w:w="89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2</w:t>
            </w:r>
          </w:p>
        </w:tc>
        <w:tc>
          <w:tcPr>
            <w:tcW w:w="894"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9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r w:rsidRPr="00226C28">
              <w:rPr>
                <w:rFonts w:eastAsia="Calibri"/>
                <w:lang w:val="en-US"/>
              </w:rPr>
              <w:t>0</w:t>
            </w:r>
          </w:p>
        </w:tc>
        <w:tc>
          <w:tcPr>
            <w:tcW w:w="894" w:type="dxa"/>
            <w:gridSpan w:val="6"/>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894" w:type="dxa"/>
            <w:gridSpan w:val="5"/>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c>
          <w:tcPr>
            <w:tcW w:w="77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lang w:val="en-US"/>
              </w:rPr>
            </w:pPr>
          </w:p>
        </w:tc>
      </w:tr>
    </w:tbl>
    <w:p w:rsidR="00226C28" w:rsidRPr="00226C28" w:rsidRDefault="00226C28" w:rsidP="00226C28">
      <w:pPr>
        <w:widowControl w:val="0"/>
        <w:autoSpaceDE w:val="0"/>
        <w:autoSpaceDN w:val="0"/>
        <w:adjustRightInd w:val="0"/>
        <w:ind w:firstLine="540"/>
        <w:jc w:val="center"/>
        <w:outlineLvl w:val="1"/>
        <w:rPr>
          <w:rFonts w:eastAsia="Calibri"/>
        </w:rPr>
      </w:pPr>
    </w:p>
    <w:p w:rsidR="00226C28" w:rsidRPr="00226C28" w:rsidRDefault="00226C28" w:rsidP="00226C28">
      <w:pPr>
        <w:widowControl w:val="0"/>
        <w:autoSpaceDE w:val="0"/>
        <w:autoSpaceDN w:val="0"/>
        <w:adjustRightInd w:val="0"/>
        <w:ind w:firstLine="709"/>
        <w:jc w:val="both"/>
        <w:rPr>
          <w:rFonts w:eastAsia="Calibri"/>
        </w:rPr>
      </w:pPr>
      <w:r w:rsidRPr="00226C28">
        <w:rPr>
          <w:rFonts w:eastAsia="Calibri"/>
        </w:rPr>
        <w:t>Целевой индикатор:  «Объем снижения потребления топливно-энергетических ресурсов в муниципальных учреждениях Новоуральского сельского поселения Павлоградского муниципального района Омской области» рассчитывается по следующей формуле:</w:t>
      </w:r>
    </w:p>
    <w:p w:rsidR="00226C28" w:rsidRPr="00226C28" w:rsidRDefault="00226C28" w:rsidP="00226C28">
      <w:pPr>
        <w:ind w:firstLine="709"/>
        <w:jc w:val="both"/>
        <w:rPr>
          <w:lang w:eastAsia="ru-RU"/>
        </w:rPr>
      </w:pPr>
    </w:p>
    <w:p w:rsidR="00226C28" w:rsidRPr="00226C28" w:rsidRDefault="00226C28" w:rsidP="00226C28">
      <w:pPr>
        <w:ind w:firstLine="709"/>
        <w:jc w:val="both"/>
        <w:rPr>
          <w:lang w:eastAsia="ru-RU"/>
        </w:rPr>
      </w:pPr>
      <w:r w:rsidRPr="00226C28">
        <w:rPr>
          <w:lang w:val="en-US" w:eastAsia="ru-RU"/>
        </w:rPr>
        <w:t>VCH</w:t>
      </w:r>
      <w:r w:rsidRPr="00226C28">
        <w:rPr>
          <w:lang w:eastAsia="ru-RU"/>
        </w:rPr>
        <w:t xml:space="preserve"> = </w:t>
      </w:r>
      <w:proofErr w:type="gramStart"/>
      <w:r w:rsidRPr="00226C28">
        <w:rPr>
          <w:lang w:val="en-US" w:eastAsia="ru-RU"/>
        </w:rPr>
        <w:t>V</w:t>
      </w:r>
      <w:r w:rsidRPr="00226C28">
        <w:rPr>
          <w:lang w:eastAsia="ru-RU"/>
        </w:rPr>
        <w:t>(</w:t>
      </w:r>
      <w:proofErr w:type="gramEnd"/>
      <w:r w:rsidRPr="00226C28">
        <w:rPr>
          <w:lang w:val="en-US" w:eastAsia="ru-RU"/>
        </w:rPr>
        <w:t>t</w:t>
      </w:r>
      <w:r w:rsidRPr="00226C28">
        <w:rPr>
          <w:lang w:eastAsia="ru-RU"/>
        </w:rPr>
        <w:t>.</w:t>
      </w:r>
      <w:proofErr w:type="spellStart"/>
      <w:r w:rsidRPr="00226C28">
        <w:rPr>
          <w:lang w:val="en-US" w:eastAsia="ru-RU"/>
        </w:rPr>
        <w:t>i</w:t>
      </w:r>
      <w:proofErr w:type="spellEnd"/>
      <w:r w:rsidRPr="00226C28">
        <w:rPr>
          <w:lang w:eastAsia="ru-RU"/>
        </w:rPr>
        <w:t xml:space="preserve">) - </w:t>
      </w:r>
      <w:r w:rsidRPr="00226C28">
        <w:rPr>
          <w:lang w:val="en-US" w:eastAsia="ru-RU"/>
        </w:rPr>
        <w:t>Vo</w:t>
      </w:r>
      <w:r w:rsidRPr="00226C28">
        <w:rPr>
          <w:lang w:eastAsia="ru-RU"/>
        </w:rPr>
        <w:t>6</w:t>
      </w:r>
      <w:proofErr w:type="spellStart"/>
      <w:r w:rsidRPr="00226C28">
        <w:rPr>
          <w:lang w:val="en-US" w:eastAsia="ru-RU"/>
        </w:rPr>
        <w:t>pt</w:t>
      </w:r>
      <w:proofErr w:type="spellEnd"/>
      <w:r w:rsidRPr="00226C28">
        <w:rPr>
          <w:lang w:eastAsia="ru-RU"/>
        </w:rPr>
        <w:t>, где:</w:t>
      </w:r>
    </w:p>
    <w:p w:rsidR="00226C28" w:rsidRPr="00226C28" w:rsidRDefault="00226C28" w:rsidP="00226C28">
      <w:pPr>
        <w:ind w:firstLine="709"/>
        <w:jc w:val="both"/>
        <w:rPr>
          <w:lang w:eastAsia="ru-RU"/>
        </w:rPr>
      </w:pPr>
    </w:p>
    <w:p w:rsidR="00226C28" w:rsidRPr="00226C28" w:rsidRDefault="00226C28" w:rsidP="00226C28">
      <w:pPr>
        <w:ind w:firstLine="709"/>
        <w:jc w:val="both"/>
        <w:rPr>
          <w:lang w:eastAsia="ru-RU"/>
        </w:rPr>
      </w:pPr>
      <w:r w:rsidRPr="00226C28">
        <w:rPr>
          <w:lang w:eastAsia="ru-RU"/>
        </w:rPr>
        <w:t>VCH-объем снижения потребления топливно-энергетических ресурсов муниципальными учреждениями Новоуральского сельского поселения Павлоградского муниципального района  Омской области;</w:t>
      </w:r>
    </w:p>
    <w:p w:rsidR="00226C28" w:rsidRPr="00226C28" w:rsidRDefault="00226C28" w:rsidP="00226C28">
      <w:pPr>
        <w:ind w:firstLine="709"/>
        <w:jc w:val="both"/>
        <w:rPr>
          <w:lang w:eastAsia="ru-RU"/>
        </w:rPr>
      </w:pPr>
      <w:r w:rsidRPr="00226C28">
        <w:rPr>
          <w:lang w:eastAsia="ru-RU"/>
        </w:rPr>
        <w:t xml:space="preserve"> </w:t>
      </w:r>
      <w:proofErr w:type="gramStart"/>
      <w:r w:rsidRPr="00226C28">
        <w:rPr>
          <w:lang w:eastAsia="ru-RU"/>
        </w:rPr>
        <w:t>V(</w:t>
      </w:r>
      <w:proofErr w:type="spellStart"/>
      <w:r w:rsidRPr="00226C28">
        <w:rPr>
          <w:lang w:eastAsia="ru-RU"/>
        </w:rPr>
        <w:t>t.i</w:t>
      </w:r>
      <w:proofErr w:type="spellEnd"/>
      <w:r w:rsidRPr="00226C28">
        <w:rPr>
          <w:lang w:eastAsia="ru-RU"/>
        </w:rPr>
        <w:t>) - объем потребления топливно-энергетических ресурсов муниципальными учреждениями Новоуральского сельского поселения Павлоградского муниципального района  Омской области, в году, предшествующем отчетному;</w:t>
      </w:r>
      <w:proofErr w:type="gramEnd"/>
    </w:p>
    <w:p w:rsidR="00226C28" w:rsidRPr="00226C28" w:rsidRDefault="00226C28" w:rsidP="00226C28">
      <w:pPr>
        <w:ind w:firstLine="709"/>
        <w:jc w:val="both"/>
        <w:rPr>
          <w:lang w:eastAsia="ru-RU"/>
        </w:rPr>
      </w:pPr>
      <w:proofErr w:type="spellStart"/>
      <w:r w:rsidRPr="00226C28">
        <w:rPr>
          <w:lang w:eastAsia="ru-RU"/>
        </w:rPr>
        <w:t>Vt</w:t>
      </w:r>
      <w:proofErr w:type="spellEnd"/>
      <w:r w:rsidRPr="00226C28">
        <w:rPr>
          <w:lang w:eastAsia="ru-RU"/>
        </w:rPr>
        <w:t>-объем потребления топливно-энергетических ресурсов муниципальными учреждениями Новоуральского сельского поселения Павлоградского муниципального района    Омской области, в отчетном году.</w:t>
      </w:r>
    </w:p>
    <w:p w:rsidR="00226C28" w:rsidRPr="00226C28" w:rsidRDefault="00226C28" w:rsidP="00226C28">
      <w:pPr>
        <w:ind w:firstLine="709"/>
        <w:jc w:val="both"/>
        <w:rPr>
          <w:lang w:eastAsia="ru-RU"/>
        </w:rPr>
      </w:pPr>
      <w:r w:rsidRPr="00226C28">
        <w:rPr>
          <w:lang w:eastAsia="ru-RU"/>
        </w:rPr>
        <w:t xml:space="preserve">Значение целевого индикатора измеряется в  условного топлива (далее </w:t>
      </w:r>
      <w:proofErr w:type="gramStart"/>
      <w:r w:rsidRPr="00226C28">
        <w:rPr>
          <w:lang w:eastAsia="ru-RU"/>
        </w:rPr>
        <w:t>-</w:t>
      </w:r>
      <w:proofErr w:type="spellStart"/>
      <w:r w:rsidRPr="00226C28">
        <w:rPr>
          <w:lang w:eastAsia="ru-RU"/>
        </w:rPr>
        <w:t>у</w:t>
      </w:r>
      <w:proofErr w:type="gramEnd"/>
      <w:r w:rsidRPr="00226C28">
        <w:rPr>
          <w:lang w:eastAsia="ru-RU"/>
        </w:rPr>
        <w:t>.т</w:t>
      </w:r>
      <w:proofErr w:type="spellEnd"/>
      <w:r w:rsidRPr="00226C28">
        <w:rPr>
          <w:lang w:eastAsia="ru-RU"/>
        </w:rPr>
        <w:t xml:space="preserve">.). </w:t>
      </w:r>
    </w:p>
    <w:p w:rsidR="00226C28" w:rsidRPr="00226C28" w:rsidRDefault="00226C28" w:rsidP="00226C28">
      <w:pPr>
        <w:ind w:firstLine="709"/>
        <w:jc w:val="both"/>
        <w:rPr>
          <w:lang w:eastAsia="ru-RU"/>
        </w:rPr>
      </w:pPr>
    </w:p>
    <w:p w:rsidR="00226C28" w:rsidRPr="00226C28" w:rsidRDefault="00226C28" w:rsidP="00226C28">
      <w:pPr>
        <w:ind w:firstLine="709"/>
        <w:jc w:val="both"/>
        <w:rPr>
          <w:b/>
          <w:lang w:eastAsia="ru-RU"/>
        </w:rPr>
      </w:pPr>
      <w:r w:rsidRPr="00226C28">
        <w:rPr>
          <w:b/>
          <w:lang w:eastAsia="ru-RU"/>
        </w:rPr>
        <w:t>Раздел 7. Объем финансовых ресурсов, необходимый для реализации подпрограммы.</w:t>
      </w:r>
    </w:p>
    <w:p w:rsidR="00226C28" w:rsidRPr="00226C28" w:rsidRDefault="00226C28" w:rsidP="00226C28">
      <w:pPr>
        <w:widowControl w:val="0"/>
        <w:ind w:firstLine="709"/>
        <w:rPr>
          <w:rFonts w:eastAsia="Calibri"/>
        </w:rPr>
      </w:pPr>
      <w:r w:rsidRPr="00226C28">
        <w:rPr>
          <w:rFonts w:eastAsia="Calibri"/>
        </w:rPr>
        <w:t>Общий объем финансирования подпрограммы за счет средств местного бюджета составляет 30,0 тыс. рублей в ценах соответствующих лет, в том числе:</w:t>
      </w:r>
    </w:p>
    <w:p w:rsidR="00226C28" w:rsidRPr="00226C28" w:rsidRDefault="00226C28" w:rsidP="00226C28">
      <w:pPr>
        <w:autoSpaceDE w:val="0"/>
        <w:autoSpaceDN w:val="0"/>
        <w:adjustRightInd w:val="0"/>
        <w:ind w:firstLine="709"/>
        <w:rPr>
          <w:lang w:eastAsia="ru-RU"/>
        </w:rPr>
      </w:pPr>
      <w:r w:rsidRPr="00226C28">
        <w:rPr>
          <w:lang w:eastAsia="ru-RU"/>
        </w:rPr>
        <w:t xml:space="preserve">- в 2022 году – </w:t>
      </w:r>
      <w:r w:rsidRPr="00226C28">
        <w:rPr>
          <w:rFonts w:cs="Arial"/>
          <w:lang w:eastAsia="ru-RU"/>
        </w:rPr>
        <w:t xml:space="preserve">10,000     </w:t>
      </w:r>
      <w:r w:rsidRPr="00226C28">
        <w:rPr>
          <w:lang w:eastAsia="ru-RU"/>
        </w:rPr>
        <w:t>тыс.  рублей;</w:t>
      </w:r>
    </w:p>
    <w:p w:rsidR="00226C28" w:rsidRPr="00226C28" w:rsidRDefault="00226C28" w:rsidP="00226C28">
      <w:pPr>
        <w:autoSpaceDE w:val="0"/>
        <w:autoSpaceDN w:val="0"/>
        <w:adjustRightInd w:val="0"/>
        <w:ind w:firstLine="709"/>
        <w:rPr>
          <w:lang w:eastAsia="ru-RU"/>
        </w:rPr>
      </w:pPr>
      <w:r w:rsidRPr="00226C28">
        <w:rPr>
          <w:lang w:eastAsia="ru-RU"/>
        </w:rPr>
        <w:t>- в 2023 году – 10</w:t>
      </w:r>
      <w:r w:rsidRPr="00226C28">
        <w:rPr>
          <w:rFonts w:cs="Arial"/>
          <w:lang w:eastAsia="ru-RU"/>
        </w:rPr>
        <w:t xml:space="preserve">,000     </w:t>
      </w:r>
      <w:r w:rsidRPr="00226C28">
        <w:rPr>
          <w:lang w:eastAsia="ru-RU"/>
        </w:rPr>
        <w:t>тыс.  рублей;</w:t>
      </w:r>
    </w:p>
    <w:p w:rsidR="00226C28" w:rsidRPr="00226C28" w:rsidRDefault="00226C28" w:rsidP="00226C28">
      <w:pPr>
        <w:autoSpaceDE w:val="0"/>
        <w:autoSpaceDN w:val="0"/>
        <w:adjustRightInd w:val="0"/>
        <w:ind w:firstLine="709"/>
        <w:rPr>
          <w:lang w:eastAsia="ru-RU"/>
        </w:rPr>
      </w:pPr>
      <w:r w:rsidRPr="00226C28">
        <w:rPr>
          <w:lang w:eastAsia="ru-RU"/>
        </w:rPr>
        <w:t>- в 2024 году – 10</w:t>
      </w:r>
      <w:r w:rsidRPr="00226C28">
        <w:rPr>
          <w:rFonts w:cs="Arial"/>
          <w:lang w:eastAsia="ru-RU"/>
        </w:rPr>
        <w:t xml:space="preserve">,000     </w:t>
      </w:r>
      <w:r w:rsidRPr="00226C28">
        <w:rPr>
          <w:lang w:eastAsia="ru-RU"/>
        </w:rPr>
        <w:t>тыс.  рублей;</w:t>
      </w:r>
    </w:p>
    <w:p w:rsidR="00226C28" w:rsidRPr="00226C28" w:rsidRDefault="00226C28" w:rsidP="00226C28">
      <w:pPr>
        <w:autoSpaceDE w:val="0"/>
        <w:autoSpaceDN w:val="0"/>
        <w:adjustRightInd w:val="0"/>
        <w:ind w:firstLine="709"/>
        <w:rPr>
          <w:lang w:eastAsia="ru-RU"/>
        </w:rPr>
      </w:pPr>
      <w:r w:rsidRPr="00226C28">
        <w:rPr>
          <w:lang w:eastAsia="ru-RU"/>
        </w:rPr>
        <w:t>- в 2025 году – 10,000 тыс. рублей.</w:t>
      </w:r>
    </w:p>
    <w:p w:rsidR="00226C28" w:rsidRPr="00226C28" w:rsidRDefault="00226C28" w:rsidP="00226C28">
      <w:pPr>
        <w:widowControl w:val="0"/>
        <w:ind w:firstLine="540"/>
        <w:jc w:val="center"/>
        <w:rPr>
          <w:rFonts w:eastAsia="Calibri"/>
          <w:b/>
        </w:rPr>
      </w:pPr>
      <w:r w:rsidRPr="00226C28">
        <w:rPr>
          <w:b/>
        </w:rPr>
        <w:t xml:space="preserve"> Финансирование </w:t>
      </w:r>
      <w:r w:rsidRPr="00226C28">
        <w:rPr>
          <w:rFonts w:eastAsia="Calibri"/>
          <w:b/>
        </w:rPr>
        <w:t>основного</w:t>
      </w:r>
      <w:r w:rsidRPr="00226C28">
        <w:rPr>
          <w:b/>
        </w:rPr>
        <w:t xml:space="preserve"> мероприяти</w:t>
      </w:r>
      <w:r w:rsidRPr="00226C28">
        <w:rPr>
          <w:rFonts w:eastAsia="Calibri"/>
          <w:b/>
        </w:rPr>
        <w:t>я подпрограммы</w:t>
      </w:r>
    </w:p>
    <w:p w:rsidR="00226C28" w:rsidRPr="00226C28" w:rsidRDefault="00226C28" w:rsidP="00226C28">
      <w:pPr>
        <w:widowControl w:val="0"/>
        <w:ind w:firstLine="540"/>
        <w:jc w:val="center"/>
        <w:rPr>
          <w:b/>
        </w:rPr>
      </w:pPr>
    </w:p>
    <w:tbl>
      <w:tblPr>
        <w:tblW w:w="10490" w:type="dxa"/>
        <w:tblInd w:w="-459" w:type="dxa"/>
        <w:tblLayout w:type="fixed"/>
        <w:tblLook w:val="04A0" w:firstRow="1" w:lastRow="0" w:firstColumn="1" w:lastColumn="0" w:noHBand="0" w:noVBand="1"/>
      </w:tblPr>
      <w:tblGrid>
        <w:gridCol w:w="425"/>
        <w:gridCol w:w="2694"/>
        <w:gridCol w:w="1276"/>
        <w:gridCol w:w="992"/>
        <w:gridCol w:w="850"/>
        <w:gridCol w:w="851"/>
        <w:gridCol w:w="992"/>
        <w:gridCol w:w="2410"/>
      </w:tblGrid>
      <w:tr w:rsidR="00226C28" w:rsidRPr="00226C28" w:rsidTr="00411779">
        <w:trPr>
          <w:trHeight w:val="2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rPr>
                <w:lang w:val="en-US"/>
              </w:rPr>
            </w:pPr>
            <w:r w:rsidRPr="00226C28">
              <w:rPr>
                <w:lang w:val="en-US"/>
              </w:rPr>
              <w:t>№п/п</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lang w:val="en-US"/>
              </w:rPr>
            </w:pPr>
            <w:proofErr w:type="spellStart"/>
            <w:r w:rsidRPr="00226C28">
              <w:rPr>
                <w:lang w:val="en-US"/>
              </w:rPr>
              <w:t>Мероприятия</w:t>
            </w:r>
            <w:proofErr w:type="spellEnd"/>
            <w:r w:rsidRPr="00226C28">
              <w:rPr>
                <w:lang w:val="en-US"/>
              </w:rPr>
              <w:t xml:space="preserve"> </w:t>
            </w:r>
            <w:proofErr w:type="spellStart"/>
            <w:r w:rsidRPr="00226C28">
              <w:rPr>
                <w:lang w:val="en-US"/>
              </w:rPr>
              <w:t>по</w:t>
            </w:r>
            <w:proofErr w:type="spellEnd"/>
            <w:r w:rsidRPr="00226C28">
              <w:rPr>
                <w:lang w:val="en-US"/>
              </w:rPr>
              <w:t xml:space="preserve"> </w:t>
            </w:r>
            <w:proofErr w:type="spellStart"/>
            <w:r w:rsidRPr="00226C28">
              <w:rPr>
                <w:lang w:val="en-US"/>
              </w:rPr>
              <w:t>реализации</w:t>
            </w:r>
            <w:proofErr w:type="spellEnd"/>
            <w:r w:rsidRPr="00226C28">
              <w:rPr>
                <w:lang w:val="en-US"/>
              </w:rPr>
              <w:t xml:space="preserve"> </w:t>
            </w:r>
            <w:r w:rsidRPr="00226C28">
              <w:t>под</w:t>
            </w:r>
            <w:proofErr w:type="spellStart"/>
            <w:r w:rsidRPr="00226C28">
              <w:rPr>
                <w:lang w:val="en-US"/>
              </w:rPr>
              <w:t>программы</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lang w:val="en-US"/>
              </w:rPr>
            </w:pPr>
            <w:proofErr w:type="spellStart"/>
            <w:r w:rsidRPr="00226C28">
              <w:rPr>
                <w:lang w:val="en-US"/>
              </w:rPr>
              <w:t>Источники</w:t>
            </w:r>
            <w:proofErr w:type="spellEnd"/>
            <w:r w:rsidRPr="00226C28">
              <w:rPr>
                <w:lang w:val="en-US"/>
              </w:rPr>
              <w:t xml:space="preserve"> </w:t>
            </w:r>
            <w:proofErr w:type="spellStart"/>
            <w:r w:rsidRPr="00226C28">
              <w:rPr>
                <w:lang w:val="en-US"/>
              </w:rPr>
              <w:t>финанси-рования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pPr>
            <w:r w:rsidRPr="00226C28">
              <w:t xml:space="preserve">Срок </w:t>
            </w:r>
            <w:proofErr w:type="spellStart"/>
            <w:r w:rsidRPr="00226C28">
              <w:t>ис</w:t>
            </w:r>
            <w:proofErr w:type="spellEnd"/>
            <w:r w:rsidRPr="00226C28">
              <w:t>-</w:t>
            </w:r>
            <w:proofErr w:type="spellStart"/>
            <w:r w:rsidRPr="00226C28">
              <w:t>пол-нениямеро-</w:t>
            </w:r>
            <w:r w:rsidRPr="00226C28">
              <w:lastRenderedPageBreak/>
              <w:t>прия-тия</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lang w:val="en-US"/>
              </w:rPr>
            </w:pPr>
            <w:r w:rsidRPr="00226C28">
              <w:rPr>
                <w:lang w:val="en-US"/>
              </w:rPr>
              <w:lastRenderedPageBreak/>
              <w:t xml:space="preserve">2022 </w:t>
            </w:r>
            <w:proofErr w:type="spellStart"/>
            <w:r w:rsidRPr="00226C28">
              <w:rPr>
                <w:lang w:val="en-US"/>
              </w:rPr>
              <w:t>год</w:t>
            </w:r>
            <w:proofErr w:type="spellEnd"/>
          </w:p>
          <w:p w:rsidR="00226C28" w:rsidRPr="00226C28" w:rsidRDefault="00226C28" w:rsidP="00226C28">
            <w:pPr>
              <w:widowControl w:val="0"/>
              <w:jc w:val="center"/>
              <w:rPr>
                <w:lang w:val="en-US"/>
              </w:rPr>
            </w:pPr>
            <w:proofErr w:type="spellStart"/>
            <w:proofErr w:type="gramStart"/>
            <w:r w:rsidRPr="00226C28">
              <w:rPr>
                <w:lang w:val="en-US"/>
              </w:rPr>
              <w:t>руб</w:t>
            </w:r>
            <w:proofErr w:type="spellEnd"/>
            <w:proofErr w:type="gramEnd"/>
            <w:r w:rsidRPr="00226C28">
              <w:rPr>
                <w:lang w:val="en-US"/>
              </w:rPr>
              <w:t>.</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lang w:val="en-US"/>
              </w:rPr>
            </w:pPr>
          </w:p>
        </w:tc>
      </w:tr>
      <w:tr w:rsidR="00226C28" w:rsidRPr="00226C28" w:rsidTr="00411779">
        <w:trPr>
          <w:trHeight w:val="20"/>
        </w:trPr>
        <w:tc>
          <w:tcPr>
            <w:tcW w:w="425"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rPr>
                <w:color w:val="000000"/>
                <w:lang w:val="en-US"/>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r w:rsidRPr="00226C28">
              <w:rPr>
                <w:color w:val="000000"/>
                <w:lang w:val="en-US"/>
              </w:rPr>
              <w:t xml:space="preserve">2023 </w:t>
            </w:r>
            <w:proofErr w:type="spellStart"/>
            <w:r w:rsidRPr="00226C28">
              <w:rPr>
                <w:color w:val="000000"/>
                <w:lang w:val="en-US"/>
              </w:rPr>
              <w:t>год</w:t>
            </w:r>
            <w:proofErr w:type="spellEnd"/>
            <w:r w:rsidRPr="00226C28">
              <w:rPr>
                <w:color w:val="000000"/>
                <w:lang w:val="en-US"/>
              </w:rPr>
              <w:t xml:space="preserve"> </w:t>
            </w:r>
            <w:proofErr w:type="spellStart"/>
            <w:r w:rsidRPr="00226C28">
              <w:rPr>
                <w:color w:val="000000"/>
                <w:lang w:val="en-US"/>
              </w:rPr>
              <w:t>руб</w:t>
            </w:r>
            <w:proofErr w:type="spellEnd"/>
            <w:r w:rsidRPr="00226C28">
              <w:rPr>
                <w:color w:val="000000"/>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r w:rsidRPr="00226C28">
              <w:rPr>
                <w:color w:val="000000"/>
                <w:lang w:val="en-US"/>
              </w:rPr>
              <w:t xml:space="preserve">2024 </w:t>
            </w:r>
            <w:proofErr w:type="spellStart"/>
            <w:r w:rsidRPr="00226C28">
              <w:rPr>
                <w:color w:val="000000"/>
                <w:lang w:val="en-US"/>
              </w:rPr>
              <w:t>год</w:t>
            </w:r>
            <w:proofErr w:type="spellEnd"/>
            <w:r w:rsidRPr="00226C28">
              <w:rPr>
                <w:color w:val="000000"/>
                <w:lang w:val="en-US"/>
              </w:rPr>
              <w:t xml:space="preserve"> </w:t>
            </w:r>
            <w:proofErr w:type="spellStart"/>
            <w:r w:rsidRPr="00226C28">
              <w:rPr>
                <w:color w:val="000000"/>
                <w:lang w:val="en-US"/>
              </w:rPr>
              <w:t>руб</w:t>
            </w:r>
            <w:proofErr w:type="spellEnd"/>
            <w:r w:rsidRPr="00226C28">
              <w:rPr>
                <w:color w:val="000000"/>
                <w:lang w:val="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rPr>
            </w:pPr>
            <w:proofErr w:type="gramStart"/>
            <w:r w:rsidRPr="00226C28">
              <w:t>Ответственный</w:t>
            </w:r>
            <w:proofErr w:type="gramEnd"/>
            <w:r w:rsidRPr="00226C28">
              <w:t xml:space="preserve"> за выполнение мероприятия  </w:t>
            </w:r>
            <w:r w:rsidRPr="00226C28">
              <w:lastRenderedPageBreak/>
              <w:t>подпрограммы</w:t>
            </w:r>
          </w:p>
        </w:tc>
      </w:tr>
      <w:tr w:rsidR="00226C28" w:rsidRPr="00226C28" w:rsidTr="00411779">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r w:rsidRPr="00226C28">
              <w:rPr>
                <w:color w:val="000000"/>
                <w:lang w:val="en-US"/>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r w:rsidRPr="00226C28">
              <w:rPr>
                <w:color w:val="000000"/>
                <w:lang w:val="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r w:rsidRPr="00226C28">
              <w:rPr>
                <w:color w:val="000000"/>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r w:rsidRPr="00226C28">
              <w:rPr>
                <w:color w:val="000000"/>
                <w:lang w:val="en-US"/>
              </w:rPr>
              <w:t>4</w:t>
            </w:r>
          </w:p>
        </w:tc>
        <w:tc>
          <w:tcPr>
            <w:tcW w:w="85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r w:rsidRPr="00226C28">
              <w:rPr>
                <w:color w:val="000000"/>
                <w:lang w:val="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r w:rsidRPr="00226C28">
              <w:rPr>
                <w:color w:val="000000"/>
                <w:lang w:val="en-US"/>
              </w:rPr>
              <w:t>6</w:t>
            </w: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r w:rsidRPr="00226C28">
              <w:rPr>
                <w:color w:val="000000"/>
                <w:lang w:val="en-US"/>
              </w:rPr>
              <w:t>7</w:t>
            </w:r>
          </w:p>
        </w:tc>
        <w:tc>
          <w:tcPr>
            <w:tcW w:w="241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r w:rsidRPr="00226C28">
              <w:rPr>
                <w:color w:val="000000"/>
                <w:lang w:val="en-US"/>
              </w:rPr>
              <w:t>8</w:t>
            </w:r>
          </w:p>
        </w:tc>
      </w:tr>
      <w:tr w:rsidR="00226C28" w:rsidRPr="00226C28" w:rsidTr="00411779">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r w:rsidRPr="00226C28">
              <w:rPr>
                <w:color w:val="000000"/>
                <w:lang w:val="en-US"/>
              </w:rPr>
              <w:t>1</w:t>
            </w:r>
          </w:p>
        </w:tc>
        <w:tc>
          <w:tcPr>
            <w:tcW w:w="2694"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u w:val="single"/>
              </w:rPr>
            </w:pPr>
            <w:r w:rsidRPr="00226C28">
              <w:rPr>
                <w:color w:val="000000"/>
                <w:u w:val="single"/>
              </w:rPr>
              <w:t>Основное мероприятие:</w:t>
            </w:r>
          </w:p>
          <w:p w:rsidR="00226C28" w:rsidRPr="00226C28" w:rsidRDefault="00226C28" w:rsidP="00226C28">
            <w:pPr>
              <w:widowControl w:val="0"/>
              <w:jc w:val="both"/>
              <w:rPr>
                <w:color w:val="000000"/>
              </w:rPr>
            </w:pPr>
            <w:r w:rsidRPr="00226C28">
              <w:rPr>
                <w:rFonts w:eastAsia="Calibri"/>
              </w:rPr>
              <w:t xml:space="preserve">Внедрение </w:t>
            </w:r>
            <w:proofErr w:type="spellStart"/>
            <w:r w:rsidRPr="00226C28">
              <w:rPr>
                <w:rFonts w:eastAsia="Calibri"/>
              </w:rPr>
              <w:t>энергоэффективных</w:t>
            </w:r>
            <w:proofErr w:type="spellEnd"/>
            <w:r w:rsidRPr="00226C28">
              <w:rPr>
                <w:rFonts w:eastAsia="Calibri"/>
              </w:rPr>
              <w:t xml:space="preserve"> технологий на территории Новоуральского сельского поселения Павлоградского муниципального района Омской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rPr>
            </w:pPr>
          </w:p>
        </w:tc>
        <w:tc>
          <w:tcPr>
            <w:tcW w:w="2410"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rPr>
            </w:pPr>
            <w:r w:rsidRPr="00226C28">
              <w:t>Администрация Новоуральского сельского поселения Павлоградского муниципального района Омской области</w:t>
            </w:r>
          </w:p>
        </w:tc>
      </w:tr>
      <w:tr w:rsidR="00226C28" w:rsidRPr="00226C28" w:rsidTr="00411779">
        <w:trPr>
          <w:trHeight w:val="1840"/>
        </w:trPr>
        <w:tc>
          <w:tcPr>
            <w:tcW w:w="425" w:type="dxa"/>
            <w:tcBorders>
              <w:top w:val="single" w:sz="4" w:space="0" w:color="auto"/>
              <w:left w:val="single" w:sz="4" w:space="0" w:color="auto"/>
              <w:right w:val="single" w:sz="4" w:space="0" w:color="auto"/>
            </w:tcBorders>
            <w:vAlign w:val="center"/>
          </w:tcPr>
          <w:p w:rsidR="00226C28" w:rsidRPr="00226C28" w:rsidRDefault="00226C28" w:rsidP="00226C28">
            <w:pPr>
              <w:widowControl w:val="0"/>
              <w:rPr>
                <w:bCs/>
                <w:color w:val="000000"/>
                <w:lang w:val="en-US"/>
              </w:rPr>
            </w:pPr>
            <w:r w:rsidRPr="00226C28">
              <w:rPr>
                <w:bCs/>
                <w:color w:val="000000"/>
                <w:lang w:val="en-US"/>
              </w:rPr>
              <w:t>1</w:t>
            </w:r>
          </w:p>
        </w:tc>
        <w:tc>
          <w:tcPr>
            <w:tcW w:w="2694" w:type="dxa"/>
            <w:tcBorders>
              <w:top w:val="single" w:sz="4" w:space="0" w:color="auto"/>
              <w:left w:val="single" w:sz="4" w:space="0" w:color="auto"/>
              <w:right w:val="single" w:sz="4" w:space="0" w:color="auto"/>
            </w:tcBorders>
            <w:vAlign w:val="center"/>
          </w:tcPr>
          <w:p w:rsidR="00226C28" w:rsidRPr="00226C28" w:rsidRDefault="00226C28" w:rsidP="00226C28">
            <w:pPr>
              <w:widowControl w:val="0"/>
              <w:rPr>
                <w:color w:val="000000"/>
                <w:u w:val="single"/>
              </w:rPr>
            </w:pPr>
            <w:r w:rsidRPr="00226C28">
              <w:rPr>
                <w:u w:val="single"/>
              </w:rPr>
              <w:t>мероприятие</w:t>
            </w:r>
            <w:r w:rsidRPr="00226C28">
              <w:rPr>
                <w:color w:val="000000"/>
                <w:u w:val="single"/>
              </w:rPr>
              <w:t>:</w:t>
            </w:r>
          </w:p>
          <w:p w:rsidR="00226C28" w:rsidRPr="00226C28" w:rsidRDefault="00226C28" w:rsidP="00226C28">
            <w:pPr>
              <w:widowControl w:val="0"/>
              <w:rPr>
                <w:bCs/>
                <w:color w:val="000000"/>
              </w:rPr>
            </w:pPr>
            <w:r w:rsidRPr="00226C28">
              <w:rPr>
                <w:rFonts w:eastAsia="Calibri"/>
                <w:color w:val="000000"/>
              </w:rPr>
              <w:t>Организация и финансирование расходов направленных на энергосбережение и  повышение энергетической эффективности</w:t>
            </w:r>
          </w:p>
          <w:p w:rsidR="00226C28" w:rsidRPr="00226C28" w:rsidRDefault="00226C28" w:rsidP="00226C28">
            <w:pPr>
              <w:widowControl w:val="0"/>
              <w:rPr>
                <w:bCs/>
                <w:color w:val="000000"/>
              </w:rPr>
            </w:pPr>
          </w:p>
        </w:tc>
        <w:tc>
          <w:tcPr>
            <w:tcW w:w="1276" w:type="dxa"/>
            <w:vMerge w:val="restart"/>
            <w:tcBorders>
              <w:top w:val="single" w:sz="4" w:space="0" w:color="auto"/>
              <w:left w:val="single" w:sz="4" w:space="0" w:color="auto"/>
              <w:right w:val="single" w:sz="4" w:space="0" w:color="auto"/>
            </w:tcBorders>
            <w:vAlign w:val="center"/>
          </w:tcPr>
          <w:p w:rsidR="00226C28" w:rsidRPr="00226C28" w:rsidRDefault="00226C28" w:rsidP="00226C28">
            <w:pPr>
              <w:widowControl w:val="0"/>
              <w:jc w:val="center"/>
              <w:rPr>
                <w:bCs/>
                <w:color w:val="000000"/>
                <w:lang w:val="en-US"/>
              </w:rPr>
            </w:pPr>
            <w:proofErr w:type="spellStart"/>
            <w:r w:rsidRPr="00226C28">
              <w:rPr>
                <w:color w:val="000000"/>
                <w:lang w:val="en-US"/>
              </w:rPr>
              <w:t>Средства</w:t>
            </w:r>
            <w:proofErr w:type="spellEnd"/>
            <w:r w:rsidRPr="00226C28">
              <w:rPr>
                <w:color w:val="000000"/>
                <w:lang w:val="en-US"/>
              </w:rPr>
              <w:t xml:space="preserve">  </w:t>
            </w:r>
            <w:proofErr w:type="spellStart"/>
            <w:r w:rsidRPr="00226C28">
              <w:rPr>
                <w:color w:val="000000"/>
                <w:lang w:val="en-US"/>
              </w:rPr>
              <w:t>местного</w:t>
            </w:r>
            <w:proofErr w:type="spellEnd"/>
            <w:r w:rsidRPr="00226C28">
              <w:rPr>
                <w:color w:val="000000"/>
                <w:lang w:val="en-US"/>
              </w:rPr>
              <w:t xml:space="preserve"> </w:t>
            </w:r>
            <w:proofErr w:type="spellStart"/>
            <w:r w:rsidRPr="00226C28">
              <w:rPr>
                <w:color w:val="000000"/>
                <w:lang w:val="en-US"/>
              </w:rPr>
              <w:t>бюджета</w:t>
            </w:r>
            <w:proofErr w:type="spellEnd"/>
            <w:r w:rsidRPr="00226C28">
              <w:rPr>
                <w:color w:val="000000"/>
                <w:lang w:val="en-US"/>
              </w:rPr>
              <w:t xml:space="preserve"> </w:t>
            </w:r>
            <w:proofErr w:type="spellStart"/>
            <w:r w:rsidRPr="00226C28">
              <w:rPr>
                <w:color w:val="000000"/>
                <w:lang w:val="en-US"/>
              </w:rPr>
              <w:t>поселения</w:t>
            </w:r>
            <w:proofErr w:type="spellEnd"/>
          </w:p>
        </w:tc>
        <w:tc>
          <w:tcPr>
            <w:tcW w:w="992" w:type="dxa"/>
            <w:tcBorders>
              <w:top w:val="single" w:sz="4" w:space="0" w:color="auto"/>
              <w:left w:val="single" w:sz="4" w:space="0" w:color="auto"/>
              <w:right w:val="single" w:sz="4" w:space="0" w:color="auto"/>
            </w:tcBorders>
            <w:vAlign w:val="center"/>
          </w:tcPr>
          <w:p w:rsidR="00226C28" w:rsidRPr="00226C28" w:rsidRDefault="00226C28" w:rsidP="00226C28">
            <w:pPr>
              <w:widowControl w:val="0"/>
              <w:rPr>
                <w:color w:val="000000"/>
                <w:lang w:val="en-US"/>
              </w:rPr>
            </w:pPr>
          </w:p>
          <w:p w:rsidR="00226C28" w:rsidRPr="00226C28" w:rsidRDefault="00226C28" w:rsidP="00226C28">
            <w:pPr>
              <w:widowControl w:val="0"/>
              <w:rPr>
                <w:color w:val="000000"/>
              </w:rPr>
            </w:pPr>
            <w:r w:rsidRPr="00226C28">
              <w:rPr>
                <w:rFonts w:eastAsia="Calibri"/>
                <w:color w:val="000000"/>
                <w:lang w:val="en-US"/>
              </w:rPr>
              <w:t>2022</w:t>
            </w:r>
            <w:r w:rsidRPr="00226C28">
              <w:rPr>
                <w:color w:val="000000"/>
                <w:lang w:val="en-US"/>
              </w:rPr>
              <w:t>-202</w:t>
            </w:r>
            <w:r w:rsidRPr="00226C28">
              <w:rPr>
                <w:rFonts w:eastAsia="Calibri"/>
                <w:color w:val="000000"/>
              </w:rPr>
              <w:t>5</w:t>
            </w:r>
          </w:p>
        </w:tc>
        <w:tc>
          <w:tcPr>
            <w:tcW w:w="850" w:type="dxa"/>
            <w:tcBorders>
              <w:top w:val="single" w:sz="4" w:space="0" w:color="auto"/>
              <w:left w:val="single" w:sz="4" w:space="0" w:color="auto"/>
              <w:right w:val="single" w:sz="4" w:space="0" w:color="auto"/>
            </w:tcBorders>
            <w:vAlign w:val="center"/>
          </w:tcPr>
          <w:p w:rsidR="00226C28" w:rsidRPr="00226C28" w:rsidRDefault="00226C28" w:rsidP="00226C28">
            <w:pPr>
              <w:widowControl w:val="0"/>
              <w:jc w:val="center"/>
              <w:rPr>
                <w:lang w:val="en-US"/>
              </w:rPr>
            </w:pPr>
            <w:r w:rsidRPr="00226C28">
              <w:t>10</w:t>
            </w:r>
            <w:r w:rsidRPr="00226C28">
              <w:rPr>
                <w:lang w:val="en-US"/>
              </w:rPr>
              <w:t>000</w:t>
            </w:r>
          </w:p>
        </w:tc>
        <w:tc>
          <w:tcPr>
            <w:tcW w:w="851" w:type="dxa"/>
            <w:tcBorders>
              <w:top w:val="single" w:sz="4" w:space="0" w:color="auto"/>
              <w:left w:val="single" w:sz="4" w:space="0" w:color="auto"/>
              <w:right w:val="single" w:sz="4" w:space="0" w:color="auto"/>
            </w:tcBorders>
            <w:vAlign w:val="center"/>
          </w:tcPr>
          <w:p w:rsidR="00226C28" w:rsidRPr="00226C28" w:rsidRDefault="00226C28" w:rsidP="00226C28">
            <w:pPr>
              <w:widowControl w:val="0"/>
              <w:rPr>
                <w:lang w:val="en-US"/>
              </w:rPr>
            </w:pPr>
            <w:r w:rsidRPr="00226C28">
              <w:rPr>
                <w:rFonts w:eastAsia="Calibri"/>
              </w:rPr>
              <w:t>10</w:t>
            </w:r>
            <w:r w:rsidRPr="00226C28">
              <w:rPr>
                <w:rFonts w:eastAsia="Calibri"/>
                <w:lang w:val="en-US"/>
              </w:rPr>
              <w:t>000</w:t>
            </w:r>
          </w:p>
        </w:tc>
        <w:tc>
          <w:tcPr>
            <w:tcW w:w="992" w:type="dxa"/>
            <w:tcBorders>
              <w:top w:val="single" w:sz="4" w:space="0" w:color="auto"/>
              <w:left w:val="single" w:sz="4" w:space="0" w:color="auto"/>
              <w:right w:val="single" w:sz="4" w:space="0" w:color="auto"/>
            </w:tcBorders>
            <w:vAlign w:val="center"/>
          </w:tcPr>
          <w:p w:rsidR="00226C28" w:rsidRPr="00226C28" w:rsidRDefault="00226C28" w:rsidP="00226C28">
            <w:pPr>
              <w:widowControl w:val="0"/>
              <w:rPr>
                <w:lang w:val="en-US"/>
              </w:rPr>
            </w:pPr>
            <w:r w:rsidRPr="00226C28">
              <w:rPr>
                <w:rFonts w:eastAsia="Calibri"/>
              </w:rPr>
              <w:t>10</w:t>
            </w:r>
            <w:r w:rsidRPr="00226C28">
              <w:rPr>
                <w:rFonts w:eastAsia="Calibri"/>
                <w:lang w:val="en-US"/>
              </w:rPr>
              <w:t>000</w:t>
            </w:r>
          </w:p>
        </w:tc>
        <w:tc>
          <w:tcPr>
            <w:tcW w:w="2410" w:type="dxa"/>
            <w:tcBorders>
              <w:top w:val="single" w:sz="4" w:space="0" w:color="auto"/>
              <w:left w:val="single" w:sz="4" w:space="0" w:color="auto"/>
              <w:right w:val="single" w:sz="4" w:space="0" w:color="auto"/>
            </w:tcBorders>
            <w:vAlign w:val="center"/>
          </w:tcPr>
          <w:p w:rsidR="00226C28" w:rsidRPr="00226C28" w:rsidRDefault="00226C28" w:rsidP="00226C28">
            <w:pPr>
              <w:widowControl w:val="0"/>
              <w:rPr>
                <w:bCs/>
                <w:iCs/>
                <w:color w:val="000000"/>
              </w:rPr>
            </w:pPr>
            <w:r w:rsidRPr="00226C28">
              <w:t>Администрация Новоуральского сельского поселения Павлоградского муниципального района Омской области</w:t>
            </w:r>
          </w:p>
        </w:tc>
      </w:tr>
      <w:tr w:rsidR="00226C28" w:rsidRPr="00226C28" w:rsidTr="00411779">
        <w:trPr>
          <w:trHeight w:val="66"/>
        </w:trPr>
        <w:tc>
          <w:tcPr>
            <w:tcW w:w="425"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color w:val="000000"/>
              </w:rPr>
            </w:pPr>
          </w:p>
        </w:tc>
        <w:tc>
          <w:tcPr>
            <w:tcW w:w="2694"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color w:val="000000"/>
              </w:rPr>
            </w:pPr>
          </w:p>
        </w:tc>
        <w:tc>
          <w:tcPr>
            <w:tcW w:w="1276" w:type="dxa"/>
            <w:vMerge/>
            <w:tcBorders>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rPr>
            </w:pPr>
          </w:p>
        </w:tc>
        <w:tc>
          <w:tcPr>
            <w:tcW w:w="992"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color w:val="000000"/>
              </w:rPr>
            </w:pPr>
          </w:p>
        </w:tc>
        <w:tc>
          <w:tcPr>
            <w:tcW w:w="850"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pPr>
          </w:p>
        </w:tc>
        <w:tc>
          <w:tcPr>
            <w:tcW w:w="851"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pPr>
          </w:p>
        </w:tc>
        <w:tc>
          <w:tcPr>
            <w:tcW w:w="992" w:type="dxa"/>
            <w:tcBorders>
              <w:left w:val="single" w:sz="4" w:space="0" w:color="auto"/>
              <w:bottom w:val="single" w:sz="4" w:space="0" w:color="auto"/>
              <w:right w:val="single" w:sz="4" w:space="0" w:color="auto"/>
            </w:tcBorders>
          </w:tcPr>
          <w:p w:rsidR="00226C28" w:rsidRPr="00226C28" w:rsidRDefault="00226C28" w:rsidP="00226C28">
            <w:pPr>
              <w:widowControl w:val="0"/>
            </w:pPr>
          </w:p>
        </w:tc>
        <w:tc>
          <w:tcPr>
            <w:tcW w:w="2410"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iCs/>
                <w:color w:val="000000"/>
              </w:rPr>
            </w:pPr>
          </w:p>
        </w:tc>
      </w:tr>
      <w:tr w:rsidR="00226C28" w:rsidRPr="00226C28" w:rsidTr="00411779">
        <w:trPr>
          <w:trHeight w:val="20"/>
        </w:trPr>
        <w:tc>
          <w:tcPr>
            <w:tcW w:w="425"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color w:val="000000"/>
              </w:rPr>
            </w:pPr>
          </w:p>
        </w:tc>
        <w:tc>
          <w:tcPr>
            <w:tcW w:w="2694"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proofErr w:type="spellStart"/>
            <w:r w:rsidRPr="00226C28">
              <w:rPr>
                <w:color w:val="000000"/>
                <w:lang w:val="en-US"/>
              </w:rPr>
              <w:t>Итого</w:t>
            </w:r>
            <w:proofErr w:type="spellEnd"/>
            <w:r w:rsidRPr="00226C28">
              <w:rPr>
                <w:color w:val="000000"/>
                <w:lang w:val="en-US"/>
              </w:rPr>
              <w:t>:</w:t>
            </w:r>
          </w:p>
        </w:tc>
        <w:tc>
          <w:tcPr>
            <w:tcW w:w="992"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color w:val="000000"/>
                <w:lang w:val="en-US"/>
              </w:rPr>
            </w:pPr>
          </w:p>
        </w:tc>
        <w:tc>
          <w:tcPr>
            <w:tcW w:w="850"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rFonts w:eastAsia="Calibri"/>
                <w:lang w:val="en-US"/>
              </w:rPr>
            </w:pPr>
            <w:r w:rsidRPr="00226C28">
              <w:rPr>
                <w:rFonts w:eastAsia="Calibri"/>
              </w:rPr>
              <w:t>10</w:t>
            </w:r>
            <w:r w:rsidRPr="00226C28">
              <w:rPr>
                <w:rFonts w:eastAsia="Calibri"/>
                <w:lang w:val="en-US"/>
              </w:rPr>
              <w:t>000</w:t>
            </w:r>
          </w:p>
        </w:tc>
        <w:tc>
          <w:tcPr>
            <w:tcW w:w="851"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lang w:val="en-US"/>
              </w:rPr>
            </w:pPr>
            <w:r w:rsidRPr="00226C28">
              <w:rPr>
                <w:rFonts w:eastAsia="Calibri"/>
              </w:rPr>
              <w:t>10</w:t>
            </w:r>
            <w:r w:rsidRPr="00226C28">
              <w:rPr>
                <w:rFonts w:eastAsia="Calibri"/>
                <w:lang w:val="en-US"/>
              </w:rPr>
              <w:t>000</w:t>
            </w:r>
          </w:p>
        </w:tc>
        <w:tc>
          <w:tcPr>
            <w:tcW w:w="992" w:type="dxa"/>
            <w:tcBorders>
              <w:left w:val="single" w:sz="4" w:space="0" w:color="auto"/>
              <w:bottom w:val="single" w:sz="4" w:space="0" w:color="auto"/>
              <w:right w:val="single" w:sz="4" w:space="0" w:color="auto"/>
            </w:tcBorders>
          </w:tcPr>
          <w:p w:rsidR="00226C28" w:rsidRPr="00226C28" w:rsidRDefault="00226C28" w:rsidP="00226C28">
            <w:pPr>
              <w:widowControl w:val="0"/>
              <w:rPr>
                <w:lang w:val="en-US"/>
              </w:rPr>
            </w:pPr>
            <w:r w:rsidRPr="00226C28">
              <w:rPr>
                <w:rFonts w:eastAsia="Calibri"/>
              </w:rPr>
              <w:t>10</w:t>
            </w:r>
            <w:r w:rsidRPr="00226C28">
              <w:rPr>
                <w:rFonts w:eastAsia="Calibri"/>
                <w:lang w:val="en-US"/>
              </w:rPr>
              <w:t>000</w:t>
            </w:r>
          </w:p>
        </w:tc>
        <w:tc>
          <w:tcPr>
            <w:tcW w:w="2410"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iCs/>
                <w:color w:val="000000"/>
                <w:lang w:val="en-US"/>
              </w:rPr>
            </w:pPr>
          </w:p>
        </w:tc>
      </w:tr>
      <w:tr w:rsidR="00226C28" w:rsidRPr="00226C28" w:rsidTr="00411779">
        <w:trPr>
          <w:trHeight w:val="20"/>
        </w:trPr>
        <w:tc>
          <w:tcPr>
            <w:tcW w:w="425"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color w:val="000000"/>
                <w:lang w:val="en-US"/>
              </w:rPr>
            </w:pPr>
            <w:r w:rsidRPr="00226C28">
              <w:rPr>
                <w:bCs/>
                <w:color w:val="000000"/>
                <w:lang w:val="en-US"/>
              </w:rPr>
              <w:t>1</w:t>
            </w:r>
          </w:p>
        </w:tc>
        <w:tc>
          <w:tcPr>
            <w:tcW w:w="2694"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color w:val="000000"/>
                <w:lang w:val="en-US"/>
              </w:rPr>
            </w:pPr>
            <w:proofErr w:type="spellStart"/>
            <w:r w:rsidRPr="00226C28">
              <w:rPr>
                <w:rFonts w:eastAsia="Calibri"/>
                <w:bCs/>
                <w:color w:val="000000"/>
                <w:lang w:val="en-US"/>
              </w:rPr>
              <w:t>Итого</w:t>
            </w:r>
            <w:proofErr w:type="spellEnd"/>
            <w:r w:rsidRPr="00226C28">
              <w:rPr>
                <w:rFonts w:eastAsia="Calibri"/>
                <w:bCs/>
                <w:color w:val="000000"/>
                <w:lang w:val="en-US"/>
              </w:rPr>
              <w:t xml:space="preserve"> </w:t>
            </w:r>
            <w:proofErr w:type="spellStart"/>
            <w:r w:rsidRPr="00226C28">
              <w:rPr>
                <w:rFonts w:eastAsia="Calibri"/>
                <w:bCs/>
                <w:color w:val="000000"/>
                <w:lang w:val="en-US"/>
              </w:rPr>
              <w:t>по</w:t>
            </w:r>
            <w:proofErr w:type="spellEnd"/>
            <w:r w:rsidRPr="00226C28">
              <w:rPr>
                <w:rFonts w:eastAsia="Calibri"/>
                <w:bCs/>
                <w:color w:val="000000"/>
                <w:lang w:val="en-US"/>
              </w:rPr>
              <w:t xml:space="preserve"> </w:t>
            </w:r>
            <w:r w:rsidRPr="00226C28">
              <w:rPr>
                <w:rFonts w:eastAsia="Calibri"/>
                <w:bCs/>
                <w:color w:val="000000"/>
              </w:rPr>
              <w:t>под</w:t>
            </w:r>
            <w:proofErr w:type="spellStart"/>
            <w:r w:rsidRPr="00226C28">
              <w:rPr>
                <w:rFonts w:eastAsia="Calibri"/>
                <w:bCs/>
                <w:color w:val="000000"/>
                <w:lang w:val="en-US"/>
              </w:rPr>
              <w:t>программе</w:t>
            </w:r>
            <w:proofErr w:type="spellEnd"/>
            <w:r w:rsidRPr="00226C28">
              <w:rPr>
                <w:rFonts w:eastAsia="Calibri"/>
                <w:bCs/>
                <w:color w:val="000000"/>
                <w:lang w:val="en-US"/>
              </w:rPr>
              <w:t>:</w:t>
            </w:r>
          </w:p>
          <w:p w:rsidR="00226C28" w:rsidRPr="00226C28" w:rsidRDefault="00226C28" w:rsidP="00226C28">
            <w:pPr>
              <w:widowControl w:val="0"/>
              <w:rPr>
                <w:bCs/>
                <w:color w:val="00000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proofErr w:type="spellStart"/>
            <w:r w:rsidRPr="00226C28">
              <w:rPr>
                <w:color w:val="000000"/>
                <w:lang w:val="en-US"/>
              </w:rPr>
              <w:t>Средства</w:t>
            </w:r>
            <w:proofErr w:type="spellEnd"/>
            <w:r w:rsidRPr="00226C28">
              <w:rPr>
                <w:color w:val="000000"/>
                <w:lang w:val="en-US"/>
              </w:rPr>
              <w:t xml:space="preserve">  </w:t>
            </w:r>
            <w:proofErr w:type="spellStart"/>
            <w:r w:rsidRPr="00226C28">
              <w:rPr>
                <w:color w:val="000000"/>
                <w:lang w:val="en-US"/>
              </w:rPr>
              <w:t>местного</w:t>
            </w:r>
            <w:proofErr w:type="spellEnd"/>
            <w:r w:rsidRPr="00226C28">
              <w:rPr>
                <w:color w:val="000000"/>
                <w:lang w:val="en-US"/>
              </w:rPr>
              <w:t xml:space="preserve"> </w:t>
            </w:r>
            <w:proofErr w:type="spellStart"/>
            <w:r w:rsidRPr="00226C28">
              <w:rPr>
                <w:color w:val="000000"/>
                <w:lang w:val="en-US"/>
              </w:rPr>
              <w:t>бюджета</w:t>
            </w:r>
            <w:proofErr w:type="spellEnd"/>
            <w:r w:rsidRPr="00226C28">
              <w:rPr>
                <w:color w:val="000000"/>
                <w:lang w:val="en-US"/>
              </w:rPr>
              <w:t xml:space="preserve"> </w:t>
            </w:r>
            <w:proofErr w:type="spellStart"/>
            <w:r w:rsidRPr="00226C28">
              <w:rPr>
                <w:color w:val="000000"/>
                <w:lang w:val="en-US"/>
              </w:rPr>
              <w:t>поселения</w:t>
            </w:r>
            <w:proofErr w:type="spellEnd"/>
          </w:p>
        </w:tc>
        <w:tc>
          <w:tcPr>
            <w:tcW w:w="992"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color w:val="000000"/>
                <w:lang w:val="en-US"/>
              </w:rPr>
            </w:pPr>
          </w:p>
          <w:p w:rsidR="00226C28" w:rsidRPr="00226C28" w:rsidRDefault="00226C28" w:rsidP="00226C28">
            <w:pPr>
              <w:widowControl w:val="0"/>
              <w:rPr>
                <w:color w:val="000000"/>
              </w:rPr>
            </w:pPr>
            <w:r w:rsidRPr="00226C28">
              <w:rPr>
                <w:rFonts w:eastAsia="Calibri"/>
                <w:color w:val="000000"/>
                <w:lang w:val="en-US"/>
              </w:rPr>
              <w:t>2022</w:t>
            </w:r>
            <w:r w:rsidRPr="00226C28">
              <w:rPr>
                <w:color w:val="000000"/>
                <w:lang w:val="en-US"/>
              </w:rPr>
              <w:t>-202</w:t>
            </w:r>
            <w:r w:rsidRPr="00226C28">
              <w:rPr>
                <w:rFonts w:eastAsia="Calibri"/>
                <w:color w:val="000000"/>
              </w:rPr>
              <w:t>5</w:t>
            </w:r>
          </w:p>
        </w:tc>
        <w:tc>
          <w:tcPr>
            <w:tcW w:w="850"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lang w:val="en-US"/>
              </w:rPr>
            </w:pPr>
            <w:r w:rsidRPr="00226C28">
              <w:t>10</w:t>
            </w:r>
            <w:r w:rsidRPr="00226C28">
              <w:rPr>
                <w:lang w:val="en-US"/>
              </w:rPr>
              <w:t>000</w:t>
            </w:r>
          </w:p>
        </w:tc>
        <w:tc>
          <w:tcPr>
            <w:tcW w:w="851"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lang w:val="en-US"/>
              </w:rPr>
            </w:pPr>
            <w:r w:rsidRPr="00226C28">
              <w:rPr>
                <w:rFonts w:eastAsia="Calibri"/>
              </w:rPr>
              <w:t>10</w:t>
            </w:r>
            <w:r w:rsidRPr="00226C28">
              <w:rPr>
                <w:rFonts w:eastAsia="Calibri"/>
                <w:lang w:val="en-US"/>
              </w:rPr>
              <w:t>000</w:t>
            </w:r>
          </w:p>
        </w:tc>
        <w:tc>
          <w:tcPr>
            <w:tcW w:w="992" w:type="dxa"/>
            <w:tcBorders>
              <w:left w:val="single" w:sz="4" w:space="0" w:color="auto"/>
              <w:bottom w:val="single" w:sz="4" w:space="0" w:color="auto"/>
              <w:right w:val="single" w:sz="4" w:space="0" w:color="auto"/>
            </w:tcBorders>
          </w:tcPr>
          <w:p w:rsidR="00226C28" w:rsidRPr="00226C28" w:rsidRDefault="00226C28" w:rsidP="00226C28">
            <w:pPr>
              <w:widowControl w:val="0"/>
              <w:rPr>
                <w:rFonts w:eastAsia="Calibri"/>
                <w:lang w:val="en-US"/>
              </w:rPr>
            </w:pPr>
          </w:p>
          <w:p w:rsidR="00226C28" w:rsidRPr="00226C28" w:rsidRDefault="00226C28" w:rsidP="00226C28">
            <w:pPr>
              <w:widowControl w:val="0"/>
              <w:rPr>
                <w:rFonts w:eastAsia="Calibri"/>
                <w:lang w:val="en-US"/>
              </w:rPr>
            </w:pPr>
          </w:p>
          <w:p w:rsidR="00226C28" w:rsidRPr="00226C28" w:rsidRDefault="00226C28" w:rsidP="00226C28">
            <w:pPr>
              <w:widowControl w:val="0"/>
              <w:rPr>
                <w:rFonts w:eastAsia="Calibri"/>
                <w:lang w:val="en-US"/>
              </w:rPr>
            </w:pPr>
          </w:p>
          <w:p w:rsidR="00226C28" w:rsidRPr="00226C28" w:rsidRDefault="00226C28" w:rsidP="00226C28">
            <w:pPr>
              <w:widowControl w:val="0"/>
              <w:rPr>
                <w:lang w:val="en-US"/>
              </w:rPr>
            </w:pPr>
            <w:r w:rsidRPr="00226C28">
              <w:rPr>
                <w:rFonts w:eastAsia="Calibri"/>
              </w:rPr>
              <w:t>10</w:t>
            </w:r>
            <w:r w:rsidRPr="00226C28">
              <w:rPr>
                <w:rFonts w:eastAsia="Calibri"/>
                <w:lang w:val="en-US"/>
              </w:rPr>
              <w:t>000</w:t>
            </w:r>
          </w:p>
        </w:tc>
        <w:tc>
          <w:tcPr>
            <w:tcW w:w="2410"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iCs/>
                <w:color w:val="000000"/>
              </w:rPr>
            </w:pPr>
            <w:r w:rsidRPr="00226C28">
              <w:rPr>
                <w:bCs/>
                <w:iCs/>
                <w:color w:val="000000"/>
              </w:rPr>
              <w:t>Администрация Новоуральского сельского поселения Павлоградского муниципального района Омской области</w:t>
            </w:r>
          </w:p>
        </w:tc>
      </w:tr>
      <w:tr w:rsidR="00226C28" w:rsidRPr="00226C28" w:rsidTr="00411779">
        <w:trPr>
          <w:trHeight w:val="20"/>
        </w:trPr>
        <w:tc>
          <w:tcPr>
            <w:tcW w:w="425"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color w:val="000000"/>
              </w:rPr>
            </w:pPr>
          </w:p>
        </w:tc>
        <w:tc>
          <w:tcPr>
            <w:tcW w:w="2694"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color w:val="000000"/>
                <w:lang w:val="en-US"/>
              </w:rPr>
            </w:pPr>
            <w:proofErr w:type="spellStart"/>
            <w:r w:rsidRPr="00226C28">
              <w:rPr>
                <w:color w:val="000000"/>
                <w:lang w:val="en-US"/>
              </w:rPr>
              <w:t>Итого</w:t>
            </w:r>
            <w:proofErr w:type="spellEnd"/>
            <w:r w:rsidRPr="00226C28">
              <w:rPr>
                <w:color w:val="000000"/>
                <w:lang w:val="en-US"/>
              </w:rPr>
              <w:t>:</w:t>
            </w:r>
          </w:p>
        </w:tc>
        <w:tc>
          <w:tcPr>
            <w:tcW w:w="992"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color w:val="000000"/>
                <w:lang w:val="en-US"/>
              </w:rPr>
            </w:pPr>
          </w:p>
        </w:tc>
        <w:tc>
          <w:tcPr>
            <w:tcW w:w="850"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jc w:val="center"/>
              <w:rPr>
                <w:lang w:val="en-US"/>
              </w:rPr>
            </w:pPr>
            <w:r w:rsidRPr="00226C28">
              <w:t>10</w:t>
            </w:r>
            <w:r w:rsidRPr="00226C28">
              <w:rPr>
                <w:lang w:val="en-US"/>
              </w:rPr>
              <w:t>000</w:t>
            </w:r>
          </w:p>
        </w:tc>
        <w:tc>
          <w:tcPr>
            <w:tcW w:w="851"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lang w:val="en-US"/>
              </w:rPr>
            </w:pPr>
            <w:r w:rsidRPr="00226C28">
              <w:rPr>
                <w:rFonts w:eastAsia="Calibri"/>
              </w:rPr>
              <w:t>10</w:t>
            </w:r>
            <w:r w:rsidRPr="00226C28">
              <w:rPr>
                <w:rFonts w:eastAsia="Calibri"/>
                <w:lang w:val="en-US"/>
              </w:rPr>
              <w:t>000</w:t>
            </w:r>
          </w:p>
        </w:tc>
        <w:tc>
          <w:tcPr>
            <w:tcW w:w="992" w:type="dxa"/>
            <w:tcBorders>
              <w:left w:val="single" w:sz="4" w:space="0" w:color="auto"/>
              <w:bottom w:val="single" w:sz="4" w:space="0" w:color="auto"/>
              <w:right w:val="single" w:sz="4" w:space="0" w:color="auto"/>
            </w:tcBorders>
          </w:tcPr>
          <w:p w:rsidR="00226C28" w:rsidRPr="00226C28" w:rsidRDefault="00226C28" w:rsidP="00226C28">
            <w:pPr>
              <w:widowControl w:val="0"/>
              <w:rPr>
                <w:lang w:val="en-US"/>
              </w:rPr>
            </w:pPr>
            <w:r w:rsidRPr="00226C28">
              <w:rPr>
                <w:rFonts w:eastAsia="Calibri"/>
              </w:rPr>
              <w:t>10</w:t>
            </w:r>
            <w:r w:rsidRPr="00226C28">
              <w:rPr>
                <w:rFonts w:eastAsia="Calibri"/>
                <w:lang w:val="en-US"/>
              </w:rPr>
              <w:t>000</w:t>
            </w:r>
          </w:p>
        </w:tc>
        <w:tc>
          <w:tcPr>
            <w:tcW w:w="2410" w:type="dxa"/>
            <w:tcBorders>
              <w:left w:val="single" w:sz="4" w:space="0" w:color="auto"/>
              <w:bottom w:val="single" w:sz="4" w:space="0" w:color="auto"/>
              <w:right w:val="single" w:sz="4" w:space="0" w:color="auto"/>
            </w:tcBorders>
            <w:vAlign w:val="center"/>
          </w:tcPr>
          <w:p w:rsidR="00226C28" w:rsidRPr="00226C28" w:rsidRDefault="00226C28" w:rsidP="00226C28">
            <w:pPr>
              <w:widowControl w:val="0"/>
              <w:rPr>
                <w:bCs/>
                <w:iCs/>
                <w:color w:val="000000"/>
                <w:lang w:val="en-US"/>
              </w:rPr>
            </w:pPr>
          </w:p>
        </w:tc>
      </w:tr>
    </w:tbl>
    <w:p w:rsidR="00226C28" w:rsidRPr="00226C28" w:rsidRDefault="00226C28" w:rsidP="00226C28">
      <w:pPr>
        <w:autoSpaceDE w:val="0"/>
        <w:autoSpaceDN w:val="0"/>
        <w:adjustRightInd w:val="0"/>
        <w:rPr>
          <w:lang w:eastAsia="ru-RU"/>
        </w:rPr>
      </w:pPr>
    </w:p>
    <w:p w:rsidR="00226C28" w:rsidRPr="00226C28" w:rsidRDefault="00226C28" w:rsidP="00226C28">
      <w:pPr>
        <w:widowControl w:val="0"/>
        <w:autoSpaceDE w:val="0"/>
        <w:autoSpaceDN w:val="0"/>
        <w:adjustRightInd w:val="0"/>
        <w:ind w:firstLine="540"/>
        <w:jc w:val="both"/>
        <w:outlineLvl w:val="1"/>
        <w:rPr>
          <w:rFonts w:eastAsia="Calibri"/>
          <w:b/>
        </w:rPr>
      </w:pPr>
      <w:r w:rsidRPr="00226C28">
        <w:rPr>
          <w:rFonts w:eastAsia="Calibri"/>
          <w:b/>
        </w:rPr>
        <w:t>Раздел 8. Ожидаемые результаты реализации подпрограммы</w:t>
      </w:r>
    </w:p>
    <w:p w:rsidR="00226C28" w:rsidRPr="00226C28" w:rsidRDefault="00226C28" w:rsidP="00226C28">
      <w:pPr>
        <w:widowControl w:val="0"/>
        <w:autoSpaceDE w:val="0"/>
        <w:autoSpaceDN w:val="0"/>
        <w:adjustRightInd w:val="0"/>
        <w:ind w:firstLine="540"/>
        <w:jc w:val="both"/>
        <w:outlineLvl w:val="1"/>
        <w:rPr>
          <w:rFonts w:eastAsia="Calibri"/>
          <w:b/>
        </w:rPr>
      </w:pPr>
    </w:p>
    <w:p w:rsidR="00226C28" w:rsidRPr="00226C28" w:rsidRDefault="00226C28" w:rsidP="00226C28">
      <w:pPr>
        <w:widowControl w:val="0"/>
        <w:ind w:firstLine="709"/>
        <w:jc w:val="both"/>
        <w:rPr>
          <w:rFonts w:eastAsia="Calibri"/>
        </w:rPr>
      </w:pPr>
      <w:r w:rsidRPr="00226C28">
        <w:rPr>
          <w:rFonts w:eastAsia="Calibri"/>
        </w:rPr>
        <w:t xml:space="preserve">В рамках реализации основного мероприятия «Внедрение </w:t>
      </w:r>
      <w:proofErr w:type="spellStart"/>
      <w:r w:rsidRPr="00226C28">
        <w:rPr>
          <w:rFonts w:eastAsia="Calibri"/>
        </w:rPr>
        <w:t>энергоэффективных</w:t>
      </w:r>
      <w:proofErr w:type="spellEnd"/>
      <w:r w:rsidRPr="00226C28">
        <w:rPr>
          <w:rFonts w:eastAsia="Calibri"/>
        </w:rPr>
        <w:t xml:space="preserve"> технологий на территории Новоуральского сельского поселения Павлоградского муниципального района Омской области» выделяются следующие мероприятия:</w:t>
      </w:r>
    </w:p>
    <w:p w:rsidR="00226C28" w:rsidRPr="00226C28" w:rsidRDefault="00226C28" w:rsidP="00226C28">
      <w:pPr>
        <w:widowControl w:val="0"/>
        <w:ind w:firstLine="709"/>
        <w:jc w:val="both"/>
        <w:rPr>
          <w:rFonts w:eastAsia="Calibri"/>
        </w:rPr>
      </w:pPr>
      <w:r w:rsidRPr="00226C28">
        <w:rPr>
          <w:rFonts w:eastAsia="Calibri"/>
        </w:rPr>
        <w:t>1. «</w:t>
      </w:r>
      <w:r w:rsidRPr="00226C28">
        <w:rPr>
          <w:rFonts w:eastAsia="Calibri"/>
          <w:color w:val="000000"/>
        </w:rPr>
        <w:t>Организация и финансирование расходов направленных на энергосбережение и  повышение энергетической эффективности»</w:t>
      </w:r>
    </w:p>
    <w:p w:rsidR="00226C28" w:rsidRPr="00226C28" w:rsidRDefault="00226C28" w:rsidP="00226C28">
      <w:pPr>
        <w:widowControl w:val="0"/>
        <w:autoSpaceDE w:val="0"/>
        <w:autoSpaceDN w:val="0"/>
        <w:adjustRightInd w:val="0"/>
        <w:ind w:firstLine="709"/>
        <w:jc w:val="both"/>
        <w:rPr>
          <w:rFonts w:eastAsia="Calibri"/>
        </w:rPr>
      </w:pPr>
      <w:r w:rsidRPr="00226C28">
        <w:rPr>
          <w:rFonts w:eastAsia="Calibri"/>
        </w:rPr>
        <w:t>Для ежегодной оценки эффективности реализации данного мероприятия используется следующий целевой индикатор: объем снижения потребления топливно-энергетических ресурсов в муниципальных учреждениях  Новоуральского сельского поселения Павлоградского муниципального района Омской области.</w:t>
      </w:r>
    </w:p>
    <w:p w:rsidR="00226C28" w:rsidRPr="00226C28" w:rsidRDefault="00226C28" w:rsidP="00226C28">
      <w:pPr>
        <w:widowControl w:val="0"/>
        <w:autoSpaceDE w:val="0"/>
        <w:autoSpaceDN w:val="0"/>
        <w:adjustRightInd w:val="0"/>
        <w:ind w:firstLine="709"/>
        <w:jc w:val="both"/>
        <w:rPr>
          <w:rFonts w:eastAsia="Calibri"/>
        </w:rPr>
      </w:pPr>
      <w:r w:rsidRPr="00226C28">
        <w:rPr>
          <w:rFonts w:eastAsia="Calibri"/>
        </w:rPr>
        <w:t xml:space="preserve">Значение целевого индикатора определяется как снижения потребления топливно-энергетических ресурсов к </w:t>
      </w:r>
      <w:proofErr w:type="spellStart"/>
      <w:r w:rsidRPr="00226C28">
        <w:rPr>
          <w:rFonts w:eastAsia="Calibri"/>
        </w:rPr>
        <w:t>предедущему</w:t>
      </w:r>
      <w:proofErr w:type="spellEnd"/>
      <w:r w:rsidRPr="00226C28">
        <w:rPr>
          <w:rFonts w:eastAsia="Calibri"/>
        </w:rPr>
        <w:t xml:space="preserve"> году (в год), измеряется в процентах. Источником данных для расчета целевого индикатора являются данные мониторинга ведущего специалиста администрации Новоуральского сельского поселения.</w:t>
      </w:r>
    </w:p>
    <w:p w:rsidR="00226C28" w:rsidRPr="00226C28" w:rsidRDefault="00226C28" w:rsidP="00226C28">
      <w:pPr>
        <w:widowControl w:val="0"/>
        <w:jc w:val="both"/>
        <w:rPr>
          <w:rFonts w:eastAsia="Calibri"/>
        </w:rPr>
      </w:pPr>
    </w:p>
    <w:p w:rsidR="00226C28" w:rsidRPr="00226C28" w:rsidRDefault="00226C28" w:rsidP="00226C28">
      <w:pPr>
        <w:widowControl w:val="0"/>
        <w:ind w:firstLine="720"/>
        <w:jc w:val="both"/>
        <w:rPr>
          <w:rFonts w:eastAsia="Calibri"/>
          <w:b/>
        </w:rPr>
      </w:pPr>
      <w:r w:rsidRPr="00226C28">
        <w:rPr>
          <w:rFonts w:eastAsia="Calibri"/>
          <w:b/>
        </w:rPr>
        <w:t>Раздел 9. Описание системы управления реализацией подпрограммы.</w:t>
      </w:r>
    </w:p>
    <w:p w:rsidR="00226C28" w:rsidRPr="00226C28" w:rsidRDefault="00226C28" w:rsidP="00226C28">
      <w:pPr>
        <w:widowControl w:val="0"/>
        <w:ind w:firstLine="720"/>
        <w:jc w:val="both"/>
        <w:rPr>
          <w:rFonts w:eastAsia="Calibri"/>
          <w:b/>
        </w:rPr>
      </w:pPr>
    </w:p>
    <w:p w:rsidR="00226C28" w:rsidRPr="00226C28" w:rsidRDefault="00226C28" w:rsidP="00226C28">
      <w:pPr>
        <w:ind w:firstLine="709"/>
        <w:jc w:val="both"/>
        <w:rPr>
          <w:lang w:eastAsia="ru-RU"/>
        </w:rPr>
      </w:pPr>
      <w:r w:rsidRPr="00226C28">
        <w:rPr>
          <w:lang w:eastAsia="ru-RU"/>
        </w:rPr>
        <w:lastRenderedPageBreak/>
        <w:t xml:space="preserve">Оперативное управление и </w:t>
      </w:r>
      <w:proofErr w:type="gramStart"/>
      <w:r w:rsidRPr="00226C28">
        <w:rPr>
          <w:lang w:eastAsia="ru-RU"/>
        </w:rPr>
        <w:t>контроль за</w:t>
      </w:r>
      <w:proofErr w:type="gramEnd"/>
      <w:r w:rsidRPr="00226C28">
        <w:rPr>
          <w:lang w:eastAsia="ru-RU"/>
        </w:rPr>
        <w:t xml:space="preserve"> ходом реализации подпрограммы осуществляет  Глава Новоуральского сельского поселения Павлоградского муниципального района Омской области.</w:t>
      </w:r>
    </w:p>
    <w:p w:rsidR="00226C28" w:rsidRPr="00226C28" w:rsidRDefault="00226C28" w:rsidP="00226C28">
      <w:pPr>
        <w:widowControl w:val="0"/>
        <w:tabs>
          <w:tab w:val="left" w:pos="1134"/>
        </w:tabs>
        <w:ind w:firstLine="709"/>
        <w:jc w:val="both"/>
        <w:rPr>
          <w:rFonts w:eastAsia="Calibri"/>
        </w:rPr>
      </w:pPr>
      <w:proofErr w:type="gramStart"/>
      <w:r w:rsidRPr="00226C28">
        <w:rPr>
          <w:rFonts w:eastAsia="Calibri"/>
        </w:rPr>
        <w:t>По итогам отчетного финансового года исполнители основного мероприятия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Порядка принятия решений о разработке долгосрочных муниципальных программ Новоуральского  сельского поселения Павлоградского муниципального района, их формирования и реализации, утвержденному постановлением администрации Новоуральского сельского поселения Павлоградского муниципального района</w:t>
      </w:r>
      <w:proofErr w:type="gramEnd"/>
      <w:r w:rsidRPr="00226C28">
        <w:rPr>
          <w:rFonts w:eastAsia="Calibri"/>
        </w:rPr>
        <w:t xml:space="preserve">  Омской области от 03 октября 2013 года №74-п (далее – Порядок), и на основании отчета проводит оценку эффективности реализации подпрограммы в соответствии с приложением № 6 к Порядку.</w:t>
      </w:r>
    </w:p>
    <w:p w:rsidR="00226C28" w:rsidRPr="00226C28" w:rsidRDefault="00226C28" w:rsidP="00226C28">
      <w:pPr>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ind w:left="720" w:firstLine="709"/>
        <w:contextualSpacing/>
        <w:jc w:val="both"/>
        <w:rPr>
          <w:b/>
          <w:color w:val="000000"/>
          <w:lang w:eastAsia="ru-RU"/>
        </w:rPr>
      </w:pPr>
    </w:p>
    <w:p w:rsidR="00226C28" w:rsidRPr="00226C28" w:rsidRDefault="00226C28" w:rsidP="00226C28">
      <w:pPr>
        <w:widowControl w:val="0"/>
        <w:jc w:val="right"/>
        <w:rPr>
          <w:rFonts w:eastAsia="Calibri"/>
        </w:rPr>
      </w:pPr>
    </w:p>
    <w:p w:rsidR="00226C28" w:rsidRPr="00226C28" w:rsidRDefault="00226C28" w:rsidP="00226C28">
      <w:pPr>
        <w:widowControl w:val="0"/>
        <w:jc w:val="right"/>
        <w:rPr>
          <w:rFonts w:eastAsia="Calibri"/>
        </w:rPr>
      </w:pPr>
      <w:r w:rsidRPr="00226C28">
        <w:rPr>
          <w:rFonts w:eastAsia="Calibri"/>
        </w:rPr>
        <w:t xml:space="preserve">Приложение № 2 </w:t>
      </w:r>
    </w:p>
    <w:p w:rsidR="00226C28" w:rsidRPr="00226C28" w:rsidRDefault="00226C28" w:rsidP="00226C28">
      <w:pPr>
        <w:widowControl w:val="0"/>
        <w:jc w:val="right"/>
        <w:rPr>
          <w:rFonts w:eastAsia="Calibri"/>
        </w:rPr>
      </w:pPr>
      <w:r w:rsidRPr="00226C28">
        <w:rPr>
          <w:rFonts w:eastAsia="Calibri"/>
        </w:rPr>
        <w:t>к постановлению от 13.12.2021 № 88-п</w:t>
      </w:r>
    </w:p>
    <w:p w:rsidR="00226C28" w:rsidRPr="00226C28" w:rsidRDefault="00226C28" w:rsidP="00226C28">
      <w:pPr>
        <w:widowControl w:val="0"/>
        <w:tabs>
          <w:tab w:val="left" w:pos="4210"/>
        </w:tabs>
        <w:jc w:val="right"/>
        <w:rPr>
          <w:rFonts w:eastAsia="Calibri"/>
          <w:sz w:val="20"/>
          <w:szCs w:val="20"/>
        </w:rPr>
      </w:pPr>
    </w:p>
    <w:p w:rsidR="00226C28" w:rsidRPr="00226C28" w:rsidRDefault="00226C28" w:rsidP="00226C28">
      <w:pPr>
        <w:widowControl w:val="0"/>
        <w:ind w:left="810"/>
        <w:jc w:val="center"/>
        <w:outlineLvl w:val="0"/>
        <w:rPr>
          <w:rFonts w:eastAsia="Calibri"/>
          <w:b/>
          <w:bCs/>
        </w:rPr>
      </w:pPr>
    </w:p>
    <w:p w:rsidR="00226C28" w:rsidRPr="00226C28" w:rsidRDefault="00226C28" w:rsidP="00226C28">
      <w:pPr>
        <w:widowControl w:val="0"/>
        <w:ind w:left="810"/>
        <w:jc w:val="center"/>
        <w:outlineLvl w:val="0"/>
        <w:rPr>
          <w:rFonts w:eastAsia="Calibri"/>
          <w:bCs/>
        </w:rPr>
      </w:pPr>
      <w:r w:rsidRPr="00226C28">
        <w:rPr>
          <w:rFonts w:eastAsia="Calibri"/>
          <w:bCs/>
        </w:rPr>
        <w:t>ПАСПОРТ</w:t>
      </w:r>
    </w:p>
    <w:p w:rsidR="00226C28" w:rsidRPr="00226C28" w:rsidRDefault="00226C28" w:rsidP="00226C28">
      <w:pPr>
        <w:widowControl w:val="0"/>
        <w:ind w:left="810"/>
        <w:jc w:val="center"/>
        <w:outlineLvl w:val="0"/>
        <w:rPr>
          <w:rFonts w:eastAsia="Calibri"/>
          <w:bCs/>
        </w:rPr>
      </w:pPr>
      <w:r w:rsidRPr="00226C28">
        <w:rPr>
          <w:rFonts w:eastAsia="Calibri"/>
          <w:bCs/>
        </w:rPr>
        <w:lastRenderedPageBreak/>
        <w:t>муниципальной программы</w:t>
      </w:r>
    </w:p>
    <w:p w:rsidR="00226C28" w:rsidRPr="00226C28" w:rsidRDefault="00226C28" w:rsidP="00226C28">
      <w:pPr>
        <w:widowControl w:val="0"/>
        <w:tabs>
          <w:tab w:val="left" w:pos="4210"/>
        </w:tabs>
        <w:jc w:val="center"/>
        <w:rPr>
          <w:rFonts w:eastAsia="Calibri"/>
        </w:rPr>
      </w:pPr>
      <w:r w:rsidRPr="00226C28">
        <w:rPr>
          <w:rFonts w:eastAsia="Calibri"/>
          <w:bCs/>
        </w:rPr>
        <w:t>«Социально-экономического развития Новоуральского сельского поселения Павлоградского муниципального района Омской области на 2020-2025 гг.»</w:t>
      </w:r>
    </w:p>
    <w:p w:rsidR="00226C28" w:rsidRPr="00226C28" w:rsidRDefault="00226C28" w:rsidP="00226C28">
      <w:pPr>
        <w:widowControl w:val="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7508"/>
      </w:tblGrid>
      <w:tr w:rsidR="00226C28" w:rsidRPr="00226C28" w:rsidTr="00411779">
        <w:trPr>
          <w:trHeight w:val="148"/>
        </w:trPr>
        <w:tc>
          <w:tcPr>
            <w:tcW w:w="241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rPr>
                <w:lang w:val="en-US"/>
              </w:rPr>
            </w:pPr>
            <w:proofErr w:type="spellStart"/>
            <w:r w:rsidRPr="00226C28">
              <w:rPr>
                <w:lang w:val="en-US"/>
              </w:rPr>
              <w:t>Полное</w:t>
            </w:r>
            <w:proofErr w:type="spellEnd"/>
            <w:r w:rsidRPr="00226C28">
              <w:rPr>
                <w:lang w:val="en-US"/>
              </w:rPr>
              <w:t xml:space="preserve"> </w:t>
            </w:r>
            <w:proofErr w:type="spellStart"/>
            <w:r w:rsidRPr="00226C28">
              <w:rPr>
                <w:lang w:val="en-US"/>
              </w:rPr>
              <w:t>наименование</w:t>
            </w:r>
            <w:proofErr w:type="spellEnd"/>
            <w:r w:rsidRPr="00226C28">
              <w:rPr>
                <w:lang w:val="en-US"/>
              </w:rPr>
              <w:t xml:space="preserve"> </w:t>
            </w:r>
          </w:p>
        </w:tc>
        <w:tc>
          <w:tcPr>
            <w:tcW w:w="750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outlineLvl w:val="0"/>
              <w:rPr>
                <w:rFonts w:eastAsia="Calibri"/>
                <w:bCs/>
              </w:rPr>
            </w:pPr>
            <w:r w:rsidRPr="00226C28">
              <w:rPr>
                <w:rFonts w:eastAsia="Calibri"/>
                <w:bCs/>
              </w:rPr>
              <w:t xml:space="preserve">«Социально-экономического развития Новоуральского сельского поселения Павлоградского муниципального района Омской области на 2020-2025 гг.» </w:t>
            </w:r>
          </w:p>
        </w:tc>
      </w:tr>
      <w:tr w:rsidR="00226C28" w:rsidRPr="00226C28" w:rsidTr="00411779">
        <w:trPr>
          <w:trHeight w:val="148"/>
        </w:trPr>
        <w:tc>
          <w:tcPr>
            <w:tcW w:w="241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rPr>
                <w:lang w:val="en-US"/>
              </w:rPr>
            </w:pPr>
            <w:proofErr w:type="spellStart"/>
            <w:r w:rsidRPr="00226C28">
              <w:rPr>
                <w:lang w:val="en-US"/>
              </w:rPr>
              <w:t>Ответственный</w:t>
            </w:r>
            <w:proofErr w:type="spellEnd"/>
            <w:r w:rsidRPr="00226C28">
              <w:rPr>
                <w:lang w:val="en-US"/>
              </w:rPr>
              <w:t xml:space="preserve"> </w:t>
            </w:r>
            <w:proofErr w:type="spellStart"/>
            <w:r w:rsidRPr="00226C28">
              <w:rPr>
                <w:lang w:val="en-US"/>
              </w:rPr>
              <w:t>исполнитель</w:t>
            </w:r>
            <w:proofErr w:type="spellEnd"/>
            <w:r w:rsidRPr="00226C28">
              <w:rPr>
                <w:lang w:val="en-US"/>
              </w:rPr>
              <w:t xml:space="preserve"> </w:t>
            </w:r>
            <w:proofErr w:type="spellStart"/>
            <w:r w:rsidRPr="00226C28">
              <w:rPr>
                <w:lang w:val="en-US"/>
              </w:rPr>
              <w:t>муниципальной</w:t>
            </w:r>
            <w:proofErr w:type="spellEnd"/>
            <w:r w:rsidRPr="00226C28">
              <w:rPr>
                <w:lang w:val="en-US"/>
              </w:rPr>
              <w:t xml:space="preserve"> </w:t>
            </w:r>
            <w:proofErr w:type="spellStart"/>
            <w:r w:rsidRPr="00226C28">
              <w:rPr>
                <w:lang w:val="en-US"/>
              </w:rPr>
              <w:t>программы</w:t>
            </w:r>
            <w:proofErr w:type="spellEnd"/>
          </w:p>
        </w:tc>
        <w:tc>
          <w:tcPr>
            <w:tcW w:w="750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pPr>
            <w:r w:rsidRPr="00226C28">
              <w:t>Администрация Новоуральского</w:t>
            </w:r>
            <w:r w:rsidRPr="00226C28">
              <w:rPr>
                <w:b/>
              </w:rPr>
              <w:t xml:space="preserve"> </w:t>
            </w:r>
            <w:r w:rsidRPr="00226C28">
              <w:t>сельского поселения</w:t>
            </w:r>
            <w:r w:rsidRPr="00226C28">
              <w:rPr>
                <w:rFonts w:eastAsia="Calibri"/>
              </w:rPr>
              <w:t xml:space="preserve"> Павлоградского муниципального района Омской области</w:t>
            </w:r>
          </w:p>
          <w:p w:rsidR="00226C28" w:rsidRPr="00226C28" w:rsidRDefault="00226C28" w:rsidP="00226C28">
            <w:pPr>
              <w:widowControl w:val="0"/>
              <w:jc w:val="both"/>
            </w:pPr>
          </w:p>
        </w:tc>
      </w:tr>
      <w:tr w:rsidR="00226C28" w:rsidRPr="00226C28" w:rsidTr="00411779">
        <w:trPr>
          <w:trHeight w:val="148"/>
        </w:trPr>
        <w:tc>
          <w:tcPr>
            <w:tcW w:w="241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rPr>
                <w:lang w:val="en-US"/>
              </w:rPr>
            </w:pPr>
            <w:proofErr w:type="spellStart"/>
            <w:r w:rsidRPr="00226C28">
              <w:rPr>
                <w:lang w:val="en-US"/>
              </w:rPr>
              <w:t>Участники</w:t>
            </w:r>
            <w:proofErr w:type="spellEnd"/>
            <w:r w:rsidRPr="00226C28">
              <w:rPr>
                <w:lang w:val="en-US"/>
              </w:rPr>
              <w:t xml:space="preserve"> </w:t>
            </w:r>
            <w:proofErr w:type="spellStart"/>
            <w:r w:rsidRPr="00226C28">
              <w:rPr>
                <w:lang w:val="en-US"/>
              </w:rPr>
              <w:t>муниципальной</w:t>
            </w:r>
            <w:proofErr w:type="spellEnd"/>
            <w:r w:rsidRPr="00226C28">
              <w:rPr>
                <w:lang w:val="en-US"/>
              </w:rPr>
              <w:t xml:space="preserve"> </w:t>
            </w:r>
            <w:proofErr w:type="spellStart"/>
            <w:r w:rsidRPr="00226C28">
              <w:rPr>
                <w:lang w:val="en-US"/>
              </w:rPr>
              <w:t>программы</w:t>
            </w:r>
            <w:proofErr w:type="spellEnd"/>
          </w:p>
        </w:tc>
        <w:tc>
          <w:tcPr>
            <w:tcW w:w="750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pPr>
            <w:r w:rsidRPr="00226C28">
              <w:t>Администрация Новоуральского</w:t>
            </w:r>
            <w:r w:rsidRPr="00226C28">
              <w:rPr>
                <w:b/>
              </w:rPr>
              <w:t xml:space="preserve"> </w:t>
            </w:r>
            <w:r w:rsidRPr="00226C28">
              <w:t>сельского поселения</w:t>
            </w:r>
            <w:r w:rsidRPr="00226C28">
              <w:rPr>
                <w:rFonts w:eastAsia="Calibri"/>
              </w:rPr>
              <w:t xml:space="preserve"> Павлоградского муниципального района Омской области</w:t>
            </w:r>
          </w:p>
          <w:p w:rsidR="00226C28" w:rsidRPr="00226C28" w:rsidRDefault="00226C28" w:rsidP="00226C28">
            <w:pPr>
              <w:widowControl w:val="0"/>
              <w:jc w:val="both"/>
              <w:rPr>
                <w:lang w:val="en-US"/>
              </w:rPr>
            </w:pPr>
            <w:r w:rsidRPr="00226C28">
              <w:rPr>
                <w:lang w:val="en-US"/>
              </w:rPr>
              <w:t>МКУК «</w:t>
            </w:r>
            <w:proofErr w:type="spellStart"/>
            <w:r w:rsidRPr="00226C28">
              <w:t>Новоуральский</w:t>
            </w:r>
            <w:proofErr w:type="spellEnd"/>
            <w:r w:rsidRPr="00226C28">
              <w:rPr>
                <w:lang w:val="en-US"/>
              </w:rPr>
              <w:t xml:space="preserve"> </w:t>
            </w:r>
            <w:r w:rsidRPr="00226C28">
              <w:t>К</w:t>
            </w:r>
            <w:r w:rsidRPr="00226C28">
              <w:rPr>
                <w:lang w:val="en-US"/>
              </w:rPr>
              <w:t>ДЦ»</w:t>
            </w:r>
          </w:p>
        </w:tc>
      </w:tr>
      <w:tr w:rsidR="00226C28" w:rsidRPr="00226C28" w:rsidTr="00411779">
        <w:trPr>
          <w:trHeight w:val="148"/>
        </w:trPr>
        <w:tc>
          <w:tcPr>
            <w:tcW w:w="241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rPr>
                <w:lang w:val="en-US"/>
              </w:rPr>
            </w:pPr>
            <w:proofErr w:type="spellStart"/>
            <w:r w:rsidRPr="00226C28">
              <w:rPr>
                <w:lang w:val="en-US"/>
              </w:rPr>
              <w:t>Подпрограммы</w:t>
            </w:r>
            <w:proofErr w:type="spellEnd"/>
            <w:r w:rsidRPr="00226C28">
              <w:rPr>
                <w:lang w:val="en-US"/>
              </w:rPr>
              <w:t xml:space="preserve"> </w:t>
            </w:r>
            <w:proofErr w:type="spellStart"/>
            <w:r w:rsidRPr="00226C28">
              <w:rPr>
                <w:lang w:val="en-US"/>
              </w:rPr>
              <w:t>муниципальной</w:t>
            </w:r>
            <w:proofErr w:type="spellEnd"/>
            <w:r w:rsidRPr="00226C28">
              <w:rPr>
                <w:lang w:val="en-US"/>
              </w:rPr>
              <w:t xml:space="preserve"> </w:t>
            </w:r>
            <w:proofErr w:type="spellStart"/>
            <w:r w:rsidRPr="00226C28">
              <w:rPr>
                <w:lang w:val="en-US"/>
              </w:rPr>
              <w:t>программы</w:t>
            </w:r>
            <w:proofErr w:type="spellEnd"/>
          </w:p>
        </w:tc>
        <w:tc>
          <w:tcPr>
            <w:tcW w:w="750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rPr>
                <w:bCs/>
                <w:u w:val="single"/>
              </w:rPr>
            </w:pPr>
            <w:r w:rsidRPr="00226C28">
              <w:rPr>
                <w:bCs/>
                <w:u w:val="single"/>
              </w:rPr>
              <w:t>Подпрограмма 1</w:t>
            </w:r>
            <w:r w:rsidRPr="00226C28">
              <w:rPr>
                <w:rFonts w:eastAsia="Calibri"/>
                <w:bCs/>
              </w:rPr>
              <w:t xml:space="preserve">«Развитие  культуры </w:t>
            </w:r>
            <w:proofErr w:type="gramStart"/>
            <w:r w:rsidRPr="00226C28">
              <w:rPr>
                <w:rFonts w:eastAsia="Calibri"/>
                <w:bCs/>
              </w:rPr>
              <w:t>в</w:t>
            </w:r>
            <w:proofErr w:type="gramEnd"/>
            <w:r w:rsidRPr="00226C28">
              <w:rPr>
                <w:rFonts w:eastAsia="Calibri"/>
                <w:bCs/>
              </w:rPr>
              <w:t xml:space="preserve"> </w:t>
            </w:r>
            <w:proofErr w:type="gramStart"/>
            <w:r w:rsidRPr="00226C28">
              <w:rPr>
                <w:rFonts w:eastAsia="Calibri"/>
                <w:bCs/>
              </w:rPr>
              <w:t>Новоуральском</w:t>
            </w:r>
            <w:proofErr w:type="gramEnd"/>
            <w:r w:rsidRPr="00226C28">
              <w:rPr>
                <w:rFonts w:eastAsia="Calibri"/>
                <w:bCs/>
              </w:rPr>
              <w:t xml:space="preserve"> сельском поселении Павлоградского муниципального района</w:t>
            </w:r>
            <w:r w:rsidRPr="00226C28">
              <w:rPr>
                <w:bCs/>
              </w:rPr>
              <w:t>»</w:t>
            </w:r>
          </w:p>
          <w:p w:rsidR="00226C28" w:rsidRPr="00226C28" w:rsidRDefault="00226C28" w:rsidP="00226C28">
            <w:pPr>
              <w:widowControl w:val="0"/>
              <w:jc w:val="both"/>
              <w:rPr>
                <w:bCs/>
                <w:u w:val="single"/>
              </w:rPr>
            </w:pPr>
            <w:r w:rsidRPr="00226C28">
              <w:rPr>
                <w:bCs/>
                <w:u w:val="single"/>
              </w:rPr>
              <w:t>Подпрограмма 2</w:t>
            </w:r>
            <w:r w:rsidRPr="00226C28">
              <w:rPr>
                <w:rFonts w:eastAsia="Calibri"/>
                <w:bCs/>
                <w:u w:val="single"/>
              </w:rPr>
              <w:t xml:space="preserve"> </w:t>
            </w:r>
            <w:r w:rsidRPr="00226C28">
              <w:rPr>
                <w:bCs/>
              </w:rPr>
              <w:t>«Обеспечение устойчивого функционирования жилищно-коммунального хозяйства »</w:t>
            </w:r>
          </w:p>
          <w:p w:rsidR="00226C28" w:rsidRPr="00226C28" w:rsidRDefault="00226C28" w:rsidP="00226C28">
            <w:pPr>
              <w:widowControl w:val="0"/>
              <w:jc w:val="both"/>
              <w:rPr>
                <w:rFonts w:eastAsia="Calibri"/>
                <w:bCs/>
              </w:rPr>
            </w:pPr>
            <w:r w:rsidRPr="00226C28">
              <w:rPr>
                <w:bCs/>
                <w:u w:val="single"/>
              </w:rPr>
              <w:t>Подпрограмма 3</w:t>
            </w:r>
            <w:r w:rsidRPr="00226C28">
              <w:rPr>
                <w:bCs/>
              </w:rPr>
              <w:t>«Безопасность»</w:t>
            </w:r>
          </w:p>
          <w:p w:rsidR="00226C28" w:rsidRPr="00226C28" w:rsidRDefault="00226C28" w:rsidP="00226C28">
            <w:pPr>
              <w:widowControl w:val="0"/>
              <w:jc w:val="both"/>
              <w:rPr>
                <w:bCs/>
              </w:rPr>
            </w:pPr>
            <w:r w:rsidRPr="00226C28">
              <w:rPr>
                <w:bCs/>
                <w:u w:val="single"/>
              </w:rPr>
              <w:t xml:space="preserve">Подпрограмма </w:t>
            </w:r>
            <w:r w:rsidRPr="00226C28">
              <w:rPr>
                <w:rFonts w:eastAsia="Calibri"/>
                <w:bCs/>
                <w:u w:val="single"/>
              </w:rPr>
              <w:t>4</w:t>
            </w:r>
            <w:r w:rsidRPr="00226C28">
              <w:rPr>
                <w:bCs/>
              </w:rPr>
              <w:t xml:space="preserve">«Развитие  физической культуры и спорта </w:t>
            </w:r>
            <w:proofErr w:type="gramStart"/>
            <w:r w:rsidRPr="00226C28">
              <w:rPr>
                <w:bCs/>
              </w:rPr>
              <w:t>в</w:t>
            </w:r>
            <w:proofErr w:type="gramEnd"/>
            <w:r w:rsidRPr="00226C28">
              <w:rPr>
                <w:bCs/>
              </w:rPr>
              <w:t xml:space="preserve"> </w:t>
            </w:r>
            <w:proofErr w:type="gramStart"/>
            <w:r w:rsidRPr="00226C28">
              <w:rPr>
                <w:bCs/>
              </w:rPr>
              <w:t>Новоуральском</w:t>
            </w:r>
            <w:proofErr w:type="gramEnd"/>
            <w:r w:rsidRPr="00226C28">
              <w:rPr>
                <w:bCs/>
              </w:rPr>
              <w:t xml:space="preserve"> сельском поселении Павлоградского муниципального района»</w:t>
            </w:r>
          </w:p>
          <w:p w:rsidR="00226C28" w:rsidRPr="00226C28" w:rsidRDefault="00226C28" w:rsidP="00226C28">
            <w:pPr>
              <w:widowControl w:val="0"/>
              <w:jc w:val="both"/>
              <w:rPr>
                <w:rFonts w:eastAsia="Calibri"/>
              </w:rPr>
            </w:pPr>
            <w:r w:rsidRPr="00226C28">
              <w:rPr>
                <w:bCs/>
                <w:u w:val="single"/>
              </w:rPr>
              <w:t>Подпрограмма 5</w:t>
            </w:r>
            <w:r w:rsidRPr="00226C28">
              <w:rPr>
                <w:rFonts w:eastAsia="Calibri"/>
              </w:rPr>
              <w:t>«Стимулирование экономической активности на территории поселения»</w:t>
            </w:r>
          </w:p>
          <w:p w:rsidR="00226C28" w:rsidRPr="00226C28" w:rsidRDefault="00226C28" w:rsidP="00226C28">
            <w:pPr>
              <w:widowControl w:val="0"/>
              <w:jc w:val="both"/>
            </w:pPr>
            <w:r w:rsidRPr="00226C28">
              <w:rPr>
                <w:bCs/>
                <w:u w:val="single"/>
              </w:rPr>
              <w:t xml:space="preserve">Подпрограмма 6. </w:t>
            </w:r>
            <w:r w:rsidRPr="00226C28">
              <w:rPr>
                <w:rFonts w:eastAsia="Calibri"/>
              </w:rPr>
              <w:t>«Энерг</w:t>
            </w:r>
            <w:r w:rsidRPr="00226C28">
              <w:t xml:space="preserve">осбережение и повышение энергетической эффективности на территории Новоуральского сельского поселения </w:t>
            </w:r>
            <w:r w:rsidRPr="00226C28">
              <w:rPr>
                <w:rFonts w:eastAsia="Calibri"/>
              </w:rPr>
              <w:t>»</w:t>
            </w:r>
          </w:p>
        </w:tc>
      </w:tr>
      <w:tr w:rsidR="00226C28" w:rsidRPr="00226C28" w:rsidTr="00411779">
        <w:trPr>
          <w:trHeight w:val="148"/>
        </w:trPr>
        <w:tc>
          <w:tcPr>
            <w:tcW w:w="241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rPr>
                <w:lang w:val="en-US"/>
              </w:rPr>
            </w:pPr>
            <w:proofErr w:type="spellStart"/>
            <w:r w:rsidRPr="00226C28">
              <w:rPr>
                <w:lang w:val="en-US"/>
              </w:rPr>
              <w:t>Цели</w:t>
            </w:r>
            <w:proofErr w:type="spellEnd"/>
            <w:r w:rsidRPr="00226C28">
              <w:rPr>
                <w:lang w:val="en-US"/>
              </w:rPr>
              <w:t xml:space="preserve"> </w:t>
            </w:r>
            <w:proofErr w:type="spellStart"/>
            <w:r w:rsidRPr="00226C28">
              <w:rPr>
                <w:lang w:val="en-US"/>
              </w:rPr>
              <w:t>муниципальной</w:t>
            </w:r>
            <w:proofErr w:type="spellEnd"/>
            <w:r w:rsidRPr="00226C28">
              <w:rPr>
                <w:lang w:val="en-US"/>
              </w:rPr>
              <w:t xml:space="preserve"> </w:t>
            </w:r>
            <w:proofErr w:type="spellStart"/>
            <w:r w:rsidRPr="00226C28">
              <w:rPr>
                <w:lang w:val="en-US"/>
              </w:rPr>
              <w:t>программы</w:t>
            </w:r>
            <w:proofErr w:type="spellEnd"/>
          </w:p>
        </w:tc>
        <w:tc>
          <w:tcPr>
            <w:tcW w:w="750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numPr>
                <w:ilvl w:val="0"/>
                <w:numId w:val="18"/>
              </w:numPr>
              <w:tabs>
                <w:tab w:val="left" w:pos="0"/>
                <w:tab w:val="left" w:pos="29"/>
              </w:tabs>
              <w:suppressAutoHyphens/>
              <w:autoSpaceDE w:val="0"/>
              <w:ind w:left="171" w:hanging="219"/>
              <w:jc w:val="both"/>
              <w:rPr>
                <w:lang w:eastAsia="ar-SA"/>
              </w:rPr>
            </w:pPr>
            <w:r w:rsidRPr="00226C28">
              <w:rPr>
                <w:lang w:eastAsia="ar-SA"/>
              </w:rPr>
              <w:t xml:space="preserve">создание  условий  для устойчивого </w:t>
            </w:r>
            <w:r w:rsidRPr="00226C28">
              <w:rPr>
                <w:bCs/>
                <w:lang w:eastAsia="ar-SA"/>
              </w:rPr>
              <w:t>и сбалансированного социального и экономического развития  Новоуральского</w:t>
            </w:r>
            <w:r w:rsidRPr="00226C28">
              <w:rPr>
                <w:b/>
                <w:lang w:eastAsia="ar-SA"/>
              </w:rPr>
              <w:t xml:space="preserve"> </w:t>
            </w:r>
            <w:r w:rsidRPr="00226C28">
              <w:rPr>
                <w:bCs/>
                <w:lang w:eastAsia="ar-SA"/>
              </w:rPr>
              <w:t>сельского поселения  Павлоградского муниципального района на планируемый период;</w:t>
            </w:r>
          </w:p>
          <w:p w:rsidR="00226C28" w:rsidRPr="00226C28" w:rsidRDefault="00226C28" w:rsidP="00226C28">
            <w:pPr>
              <w:widowControl w:val="0"/>
              <w:numPr>
                <w:ilvl w:val="0"/>
                <w:numId w:val="18"/>
              </w:numPr>
              <w:tabs>
                <w:tab w:val="left" w:pos="0"/>
                <w:tab w:val="left" w:pos="29"/>
              </w:tabs>
              <w:suppressAutoHyphens/>
              <w:autoSpaceDE w:val="0"/>
              <w:ind w:left="171" w:hanging="219"/>
              <w:jc w:val="both"/>
              <w:rPr>
                <w:lang w:eastAsia="ar-SA"/>
              </w:rPr>
            </w:pPr>
            <w:r w:rsidRPr="00226C28">
              <w:rPr>
                <w:lang w:eastAsia="ar-SA"/>
              </w:rPr>
              <w:t xml:space="preserve">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                                              </w:t>
            </w:r>
          </w:p>
          <w:p w:rsidR="00226C28" w:rsidRPr="00226C28" w:rsidRDefault="00226C28" w:rsidP="00226C28">
            <w:pPr>
              <w:widowControl w:val="0"/>
              <w:numPr>
                <w:ilvl w:val="0"/>
                <w:numId w:val="18"/>
              </w:numPr>
              <w:tabs>
                <w:tab w:val="left" w:pos="0"/>
                <w:tab w:val="left" w:pos="29"/>
              </w:tabs>
              <w:suppressAutoHyphens/>
              <w:autoSpaceDE w:val="0"/>
              <w:ind w:left="171" w:hanging="219"/>
              <w:jc w:val="both"/>
              <w:rPr>
                <w:lang w:eastAsia="ar-SA"/>
              </w:rPr>
            </w:pPr>
            <w:r w:rsidRPr="00226C28">
              <w:rPr>
                <w:lang w:eastAsia="ar-SA"/>
              </w:rPr>
              <w:t>создание условий для улучшения</w:t>
            </w:r>
            <w:r w:rsidRPr="00226C28">
              <w:rPr>
                <w:lang w:eastAsia="ar-SA"/>
              </w:rPr>
              <w:tab/>
              <w:t xml:space="preserve">социально-демографической ситуации в сельской местности; </w:t>
            </w:r>
          </w:p>
          <w:p w:rsidR="00226C28" w:rsidRPr="00226C28" w:rsidRDefault="00226C28" w:rsidP="00226C28">
            <w:pPr>
              <w:widowControl w:val="0"/>
              <w:numPr>
                <w:ilvl w:val="0"/>
                <w:numId w:val="18"/>
              </w:numPr>
              <w:tabs>
                <w:tab w:val="left" w:pos="0"/>
                <w:tab w:val="left" w:pos="29"/>
              </w:tabs>
              <w:suppressAutoHyphens/>
              <w:autoSpaceDE w:val="0"/>
              <w:ind w:left="171" w:hanging="219"/>
              <w:jc w:val="both"/>
              <w:rPr>
                <w:lang w:eastAsia="ar-SA"/>
              </w:rPr>
            </w:pPr>
            <w:r w:rsidRPr="00226C28">
              <w:rPr>
                <w:lang w:eastAsia="ar-SA"/>
              </w:rPr>
              <w:t>повышение престижности проживания в сельской  местности.</w:t>
            </w:r>
          </w:p>
        </w:tc>
      </w:tr>
      <w:tr w:rsidR="00226C28" w:rsidRPr="00226C28" w:rsidTr="00411779">
        <w:trPr>
          <w:trHeight w:val="888"/>
        </w:trPr>
        <w:tc>
          <w:tcPr>
            <w:tcW w:w="241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rPr>
                <w:lang w:val="en-US"/>
              </w:rPr>
            </w:pPr>
            <w:proofErr w:type="spellStart"/>
            <w:r w:rsidRPr="00226C28">
              <w:rPr>
                <w:lang w:val="en-US"/>
              </w:rPr>
              <w:t>Задачи</w:t>
            </w:r>
            <w:proofErr w:type="spellEnd"/>
            <w:r w:rsidRPr="00226C28">
              <w:rPr>
                <w:lang w:val="en-US"/>
              </w:rPr>
              <w:t xml:space="preserve"> </w:t>
            </w:r>
            <w:proofErr w:type="spellStart"/>
            <w:r w:rsidRPr="00226C28">
              <w:rPr>
                <w:lang w:val="en-US"/>
              </w:rPr>
              <w:t>муниципальной</w:t>
            </w:r>
            <w:proofErr w:type="spellEnd"/>
            <w:r w:rsidRPr="00226C28">
              <w:rPr>
                <w:lang w:val="en-US"/>
              </w:rPr>
              <w:t xml:space="preserve"> </w:t>
            </w:r>
            <w:proofErr w:type="spellStart"/>
            <w:r w:rsidRPr="00226C28">
              <w:rPr>
                <w:lang w:val="en-US"/>
              </w:rPr>
              <w:t>программы</w:t>
            </w:r>
            <w:proofErr w:type="spellEnd"/>
          </w:p>
        </w:tc>
        <w:tc>
          <w:tcPr>
            <w:tcW w:w="750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tabs>
                <w:tab w:val="left" w:pos="29"/>
              </w:tabs>
              <w:suppressAutoHyphens/>
              <w:autoSpaceDE w:val="0"/>
              <w:jc w:val="both"/>
              <w:rPr>
                <w:b/>
                <w:bCs/>
                <w:lang w:eastAsia="ar-SA"/>
              </w:rPr>
            </w:pPr>
          </w:p>
          <w:p w:rsidR="00226C28" w:rsidRPr="00226C28" w:rsidRDefault="00226C28" w:rsidP="00226C28">
            <w:pPr>
              <w:widowControl w:val="0"/>
              <w:rPr>
                <w:color w:val="000000"/>
              </w:rPr>
            </w:pPr>
            <w:r w:rsidRPr="00226C28">
              <w:rPr>
                <w:color w:val="000000"/>
              </w:rPr>
              <w:t>Задача 1. Создание условий для обеспечения равной доступности культурных благ, развития и реализации культурного и духовного потенциала населения,  обеспечение свободы творчества и прав граждан на участие в культурной жизни</w:t>
            </w:r>
          </w:p>
          <w:p w:rsidR="00226C28" w:rsidRPr="00226C28" w:rsidRDefault="00226C28" w:rsidP="00226C28">
            <w:pPr>
              <w:widowControl w:val="0"/>
              <w:rPr>
                <w:color w:val="000000"/>
              </w:rPr>
            </w:pPr>
            <w:r w:rsidRPr="00226C28">
              <w:rPr>
                <w:color w:val="000000"/>
              </w:rPr>
              <w:t>Задача 2. Создание условий для развития личности и самореализации молодежи, а также для сохранения и укрепления здоровья граждан, в том числе за счет предоставления гражданам возможности систематически заниматься физической культурой и спортом.</w:t>
            </w:r>
          </w:p>
          <w:p w:rsidR="00226C28" w:rsidRPr="00226C28" w:rsidRDefault="00226C28" w:rsidP="00226C28">
            <w:pPr>
              <w:widowControl w:val="0"/>
              <w:rPr>
                <w:color w:val="000000"/>
              </w:rPr>
            </w:pPr>
            <w:r w:rsidRPr="00226C28">
              <w:rPr>
                <w:color w:val="000000"/>
              </w:rPr>
              <w:t>Задача 3. Создание условий для  доступности качественного дошкольного, общего образования, и дополнительного образования,  соответствующего требованиям развития экономики области, современным потребностями общества и каждого гражданина</w:t>
            </w:r>
          </w:p>
          <w:p w:rsidR="00226C28" w:rsidRPr="00226C28" w:rsidRDefault="00226C28" w:rsidP="00226C28">
            <w:pPr>
              <w:widowControl w:val="0"/>
              <w:rPr>
                <w:rFonts w:eastAsia="Calibri"/>
                <w:color w:val="000000"/>
                <w:lang w:eastAsia="ar-SA"/>
              </w:rPr>
            </w:pPr>
            <w:r w:rsidRPr="00226C28">
              <w:rPr>
                <w:color w:val="000000"/>
              </w:rPr>
              <w:t>Задача 4. Создание благоприятных условий для повышения уровня и качества жизни граждан</w:t>
            </w:r>
          </w:p>
          <w:p w:rsidR="00226C28" w:rsidRPr="00226C28" w:rsidRDefault="00226C28" w:rsidP="00226C28">
            <w:pPr>
              <w:widowControl w:val="0"/>
              <w:suppressAutoHyphens/>
              <w:autoSpaceDE w:val="0"/>
              <w:ind w:left="171"/>
              <w:jc w:val="both"/>
              <w:rPr>
                <w:b/>
                <w:bCs/>
                <w:lang w:eastAsia="ar-SA"/>
              </w:rPr>
            </w:pPr>
            <w:r w:rsidRPr="00226C28">
              <w:rPr>
                <w:bCs/>
                <w:lang w:eastAsia="ar-SA"/>
              </w:rPr>
              <w:lastRenderedPageBreak/>
              <w:t>Задача5.</w:t>
            </w:r>
            <w:r w:rsidRPr="00226C28">
              <w:rPr>
                <w:lang w:eastAsia="ar-SA"/>
              </w:rPr>
              <w:t xml:space="preserve">Создание условий для устойчивого функционирования  коммунального хозяйства на территории Новоуральского сельского поселения;100% </w:t>
            </w:r>
            <w:r w:rsidRPr="00226C28">
              <w:rPr>
                <w:bCs/>
                <w:lang w:eastAsia="ar-SA"/>
              </w:rPr>
              <w:t>газификация населенного пункта</w:t>
            </w:r>
            <w:r w:rsidRPr="00226C28">
              <w:rPr>
                <w:lang w:eastAsia="ar-SA"/>
              </w:rPr>
              <w:t>; создание комфортных условий жизнедеятельности в сельском поселении за счёт повышения уровня благоустройства</w:t>
            </w:r>
            <w:r w:rsidRPr="00226C28">
              <w:rPr>
                <w:b/>
                <w:bCs/>
                <w:lang w:eastAsia="ar-SA"/>
              </w:rPr>
              <w:t xml:space="preserve">; </w:t>
            </w:r>
          </w:p>
          <w:p w:rsidR="00226C28" w:rsidRPr="00226C28" w:rsidRDefault="00226C28" w:rsidP="00226C28">
            <w:pPr>
              <w:widowControl w:val="0"/>
              <w:suppressAutoHyphens/>
              <w:autoSpaceDE w:val="0"/>
              <w:snapToGrid w:val="0"/>
              <w:ind w:left="171"/>
              <w:jc w:val="both"/>
              <w:rPr>
                <w:lang w:eastAsia="ar-SA"/>
              </w:rPr>
            </w:pPr>
            <w:r w:rsidRPr="00226C28">
              <w:rPr>
                <w:lang w:eastAsia="ar-SA"/>
              </w:rPr>
              <w:t>Задача</w:t>
            </w:r>
            <w:proofErr w:type="gramStart"/>
            <w:r w:rsidRPr="00226C28">
              <w:rPr>
                <w:lang w:eastAsia="ar-SA"/>
              </w:rPr>
              <w:t>6</w:t>
            </w:r>
            <w:proofErr w:type="gramEnd"/>
            <w:r w:rsidRPr="00226C28">
              <w:rPr>
                <w:lang w:eastAsia="ar-SA"/>
              </w:rPr>
              <w:t>.Создание условий для обеспечения мероприятий направленных на создание  безопасных условий существования граждан, проживающих на  территории Новоуральского</w:t>
            </w:r>
            <w:r w:rsidRPr="00226C28">
              <w:rPr>
                <w:b/>
                <w:lang w:eastAsia="ar-SA"/>
              </w:rPr>
              <w:t xml:space="preserve"> </w:t>
            </w:r>
            <w:r w:rsidRPr="00226C28">
              <w:rPr>
                <w:lang w:eastAsia="ar-SA"/>
              </w:rPr>
              <w:t>сельского поселения;</w:t>
            </w:r>
          </w:p>
        </w:tc>
      </w:tr>
      <w:tr w:rsidR="00226C28" w:rsidRPr="00226C28" w:rsidTr="00411779">
        <w:trPr>
          <w:trHeight w:val="148"/>
        </w:trPr>
        <w:tc>
          <w:tcPr>
            <w:tcW w:w="241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pPr>
            <w:r w:rsidRPr="00226C28">
              <w:lastRenderedPageBreak/>
              <w:t>Целевые индикаторы и показатели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numPr>
                <w:ilvl w:val="0"/>
                <w:numId w:val="20"/>
              </w:numPr>
              <w:ind w:left="171" w:hanging="219"/>
              <w:jc w:val="both"/>
            </w:pPr>
            <w:r w:rsidRPr="00226C28">
              <w:t>количество предприятий сферы культуры, расположенных на территории поселения, 5 ед.;</w:t>
            </w:r>
          </w:p>
          <w:p w:rsidR="00226C28" w:rsidRPr="00226C28" w:rsidRDefault="00226C28" w:rsidP="00226C28">
            <w:pPr>
              <w:widowControl w:val="0"/>
              <w:numPr>
                <w:ilvl w:val="0"/>
                <w:numId w:val="20"/>
              </w:numPr>
              <w:ind w:left="171" w:hanging="219"/>
              <w:jc w:val="both"/>
            </w:pPr>
            <w:r w:rsidRPr="00226C28">
              <w:t>количество предприятий сферы коммунального хозяйства, расположенных на территории поселения, 1 ед.;</w:t>
            </w:r>
          </w:p>
          <w:p w:rsidR="00226C28" w:rsidRPr="00226C28" w:rsidRDefault="00226C28" w:rsidP="00226C28">
            <w:pPr>
              <w:widowControl w:val="0"/>
              <w:numPr>
                <w:ilvl w:val="0"/>
                <w:numId w:val="20"/>
              </w:numPr>
              <w:ind w:left="171" w:hanging="219"/>
              <w:jc w:val="both"/>
            </w:pPr>
            <w:r w:rsidRPr="00226C28">
              <w:t xml:space="preserve">количество теплотрасс, протяженность, даты проведения реконструкции и замены теплотрасс, расположенных на территории поселения, ед., </w:t>
            </w:r>
            <w:proofErr w:type="spellStart"/>
            <w:r w:rsidRPr="00226C28">
              <w:t>м</w:t>
            </w:r>
            <w:proofErr w:type="gramStart"/>
            <w:r w:rsidRPr="00226C28">
              <w:t>.п</w:t>
            </w:r>
            <w:proofErr w:type="gramEnd"/>
            <w:r w:rsidRPr="00226C28">
              <w:t>ог</w:t>
            </w:r>
            <w:proofErr w:type="spellEnd"/>
            <w:r w:rsidRPr="00226C28">
              <w:t>.;</w:t>
            </w:r>
          </w:p>
          <w:p w:rsidR="00226C28" w:rsidRPr="00226C28" w:rsidRDefault="00226C28" w:rsidP="00226C28">
            <w:pPr>
              <w:widowControl w:val="0"/>
              <w:numPr>
                <w:ilvl w:val="0"/>
                <w:numId w:val="20"/>
              </w:numPr>
              <w:ind w:left="171" w:hanging="219"/>
              <w:jc w:val="both"/>
            </w:pPr>
            <w:r w:rsidRPr="00226C28">
              <w:t>количество площадок ТБО 1 (сбора мусора), игровых площадок для детей, 1 ед.;</w:t>
            </w:r>
          </w:p>
          <w:p w:rsidR="00226C28" w:rsidRPr="00226C28" w:rsidRDefault="00226C28" w:rsidP="00226C28">
            <w:pPr>
              <w:widowControl w:val="0"/>
              <w:numPr>
                <w:ilvl w:val="0"/>
                <w:numId w:val="20"/>
              </w:numPr>
              <w:ind w:left="171" w:hanging="219"/>
              <w:jc w:val="both"/>
            </w:pPr>
            <w:r w:rsidRPr="00226C28">
              <w:t xml:space="preserve">количество дорог общего пользования, протяженность, состояние покрытия, ед., </w:t>
            </w:r>
            <w:proofErr w:type="spellStart"/>
            <w:r w:rsidRPr="00226C28">
              <w:t>м</w:t>
            </w:r>
            <w:proofErr w:type="gramStart"/>
            <w:r w:rsidRPr="00226C28">
              <w:t>.п</w:t>
            </w:r>
            <w:proofErr w:type="gramEnd"/>
            <w:r w:rsidRPr="00226C28">
              <w:t>ог</w:t>
            </w:r>
            <w:proofErr w:type="spellEnd"/>
            <w:r w:rsidRPr="00226C28">
              <w:t>.;</w:t>
            </w:r>
          </w:p>
          <w:p w:rsidR="00226C28" w:rsidRPr="00226C28" w:rsidRDefault="00226C28" w:rsidP="00226C28">
            <w:pPr>
              <w:widowControl w:val="0"/>
              <w:numPr>
                <w:ilvl w:val="0"/>
                <w:numId w:val="20"/>
              </w:numPr>
              <w:ind w:left="171" w:hanging="219"/>
              <w:jc w:val="both"/>
            </w:pPr>
            <w:r w:rsidRPr="00226C28">
              <w:t>количество мероприятий по наглядной агитации в сфере безопасности  по ГО и ЧС и  пожарной безопасности</w:t>
            </w:r>
            <w:proofErr w:type="gramStart"/>
            <w:r w:rsidRPr="00226C28">
              <w:t xml:space="preserve"> ,</w:t>
            </w:r>
            <w:proofErr w:type="gramEnd"/>
            <w:r w:rsidRPr="00226C28">
              <w:t xml:space="preserve"> ед.;</w:t>
            </w:r>
          </w:p>
          <w:p w:rsidR="00226C28" w:rsidRPr="00226C28" w:rsidRDefault="00226C28" w:rsidP="00226C28">
            <w:pPr>
              <w:widowControl w:val="0"/>
              <w:numPr>
                <w:ilvl w:val="0"/>
                <w:numId w:val="20"/>
              </w:numPr>
              <w:ind w:left="171" w:hanging="219"/>
              <w:jc w:val="both"/>
            </w:pPr>
            <w:r w:rsidRPr="00226C28">
              <w:t>количество пожарных водоемов, пожарных гидрантов , 5 ед.;</w:t>
            </w:r>
          </w:p>
          <w:p w:rsidR="00226C28" w:rsidRPr="00226C28" w:rsidRDefault="00226C28" w:rsidP="00226C28">
            <w:pPr>
              <w:widowControl w:val="0"/>
              <w:numPr>
                <w:ilvl w:val="0"/>
                <w:numId w:val="20"/>
              </w:numPr>
              <w:ind w:left="171" w:hanging="219"/>
              <w:jc w:val="both"/>
              <w:rPr>
                <w:lang w:val="en-US"/>
              </w:rPr>
            </w:pPr>
            <w:proofErr w:type="spellStart"/>
            <w:proofErr w:type="gramStart"/>
            <w:r w:rsidRPr="00226C28">
              <w:rPr>
                <w:lang w:val="en-US"/>
              </w:rPr>
              <w:t>количество</w:t>
            </w:r>
            <w:proofErr w:type="spellEnd"/>
            <w:proofErr w:type="gramEnd"/>
            <w:r w:rsidRPr="00226C28">
              <w:rPr>
                <w:lang w:val="en-US"/>
              </w:rPr>
              <w:t xml:space="preserve"> </w:t>
            </w:r>
            <w:proofErr w:type="spellStart"/>
            <w:r w:rsidRPr="00226C28">
              <w:rPr>
                <w:lang w:val="en-US"/>
              </w:rPr>
              <w:t>проживаемого</w:t>
            </w:r>
            <w:proofErr w:type="spellEnd"/>
            <w:r w:rsidRPr="00226C28">
              <w:rPr>
                <w:lang w:val="en-US"/>
              </w:rPr>
              <w:t xml:space="preserve"> </w:t>
            </w:r>
            <w:proofErr w:type="spellStart"/>
            <w:r w:rsidRPr="00226C28">
              <w:rPr>
                <w:lang w:val="en-US"/>
              </w:rPr>
              <w:t>населения</w:t>
            </w:r>
            <w:proofErr w:type="spellEnd"/>
            <w:r w:rsidRPr="00226C28">
              <w:rPr>
                <w:lang w:val="en-US"/>
              </w:rPr>
              <w:t>, 1</w:t>
            </w:r>
            <w:r w:rsidRPr="00226C28">
              <w:t>186</w:t>
            </w:r>
            <w:r w:rsidRPr="00226C28">
              <w:rPr>
                <w:lang w:val="en-US"/>
              </w:rPr>
              <w:t xml:space="preserve"> </w:t>
            </w:r>
            <w:proofErr w:type="spellStart"/>
            <w:r w:rsidRPr="00226C28">
              <w:rPr>
                <w:lang w:val="en-US"/>
              </w:rPr>
              <w:t>чел</w:t>
            </w:r>
            <w:proofErr w:type="spellEnd"/>
            <w:r w:rsidRPr="00226C28">
              <w:rPr>
                <w:lang w:val="en-US"/>
              </w:rPr>
              <w:t>.;</w:t>
            </w:r>
          </w:p>
        </w:tc>
      </w:tr>
      <w:tr w:rsidR="00226C28" w:rsidRPr="00226C28" w:rsidTr="00411779">
        <w:trPr>
          <w:trHeight w:val="148"/>
        </w:trPr>
        <w:tc>
          <w:tcPr>
            <w:tcW w:w="241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pPr>
            <w:r w:rsidRPr="00226C28">
              <w:t>Этапы</w:t>
            </w:r>
            <w:r w:rsidRPr="00226C28">
              <w:rPr>
                <w:lang w:val="en-US"/>
              </w:rPr>
              <w:t> </w:t>
            </w:r>
            <w:r w:rsidRPr="00226C28">
              <w:t>и</w:t>
            </w:r>
            <w:r w:rsidRPr="00226C28">
              <w:rPr>
                <w:lang w:val="en-US"/>
              </w:rPr>
              <w:t> </w:t>
            </w:r>
            <w:r w:rsidRPr="00226C28">
              <w:t>сроки реализации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ind w:firstLine="10"/>
              <w:jc w:val="both"/>
            </w:pPr>
            <w:r w:rsidRPr="00226C28">
              <w:t>2020-2025 годы.</w:t>
            </w:r>
          </w:p>
          <w:p w:rsidR="00226C28" w:rsidRPr="00226C28" w:rsidRDefault="00226C28" w:rsidP="00226C28">
            <w:pPr>
              <w:widowControl w:val="0"/>
              <w:ind w:firstLine="10"/>
              <w:jc w:val="both"/>
            </w:pPr>
            <w:r w:rsidRPr="00226C28">
              <w:t>Программа реализуется в один этап.</w:t>
            </w:r>
          </w:p>
        </w:tc>
      </w:tr>
      <w:tr w:rsidR="00226C28" w:rsidRPr="00226C28" w:rsidTr="00411779">
        <w:trPr>
          <w:trHeight w:val="273"/>
        </w:trPr>
        <w:tc>
          <w:tcPr>
            <w:tcW w:w="241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rPr>
                <w:lang w:val="en-US"/>
              </w:rPr>
            </w:pPr>
            <w:proofErr w:type="spellStart"/>
            <w:r w:rsidRPr="00226C28">
              <w:rPr>
                <w:lang w:val="en-US"/>
              </w:rPr>
              <w:t>Объемы</w:t>
            </w:r>
            <w:proofErr w:type="spellEnd"/>
            <w:r w:rsidRPr="00226C28">
              <w:rPr>
                <w:lang w:val="en-US"/>
              </w:rPr>
              <w:t xml:space="preserve"> </w:t>
            </w:r>
            <w:proofErr w:type="spellStart"/>
            <w:r w:rsidRPr="00226C28">
              <w:rPr>
                <w:lang w:val="en-US"/>
              </w:rPr>
              <w:t>бюджетных</w:t>
            </w:r>
            <w:proofErr w:type="spellEnd"/>
            <w:r w:rsidRPr="00226C28">
              <w:rPr>
                <w:lang w:val="en-US"/>
              </w:rPr>
              <w:t xml:space="preserve"> </w:t>
            </w:r>
            <w:proofErr w:type="spellStart"/>
            <w:r w:rsidRPr="00226C28">
              <w:rPr>
                <w:lang w:val="en-US"/>
              </w:rPr>
              <w:t>ассигнований</w:t>
            </w:r>
            <w:proofErr w:type="spellEnd"/>
            <w:r w:rsidRPr="00226C28">
              <w:rPr>
                <w:lang w:val="en-US"/>
              </w:rPr>
              <w:t xml:space="preserve"> </w:t>
            </w:r>
            <w:proofErr w:type="spellStart"/>
            <w:r w:rsidRPr="00226C28">
              <w:rPr>
                <w:lang w:val="en-US"/>
              </w:rPr>
              <w:t>муниципальной</w:t>
            </w:r>
            <w:proofErr w:type="spellEnd"/>
            <w:r w:rsidRPr="00226C28">
              <w:rPr>
                <w:lang w:val="en-US"/>
              </w:rPr>
              <w:t xml:space="preserve"> </w:t>
            </w:r>
            <w:proofErr w:type="spellStart"/>
            <w:r w:rsidRPr="00226C28">
              <w:rPr>
                <w:lang w:val="en-US"/>
              </w:rPr>
              <w:t>программы</w:t>
            </w:r>
            <w:proofErr w:type="spellEnd"/>
          </w:p>
          <w:p w:rsidR="00226C28" w:rsidRPr="00226C28" w:rsidRDefault="00226C28" w:rsidP="00226C28">
            <w:pPr>
              <w:widowControl w:val="0"/>
              <w:jc w:val="both"/>
              <w:rPr>
                <w:lang w:val="en-US"/>
              </w:rPr>
            </w:pPr>
          </w:p>
        </w:tc>
        <w:tc>
          <w:tcPr>
            <w:tcW w:w="750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pPr>
            <w:r w:rsidRPr="00226C28">
              <w:t>Общий объем финансирования программы за счет средств местного бюджета Новоуральского сельского поселения  Павлоградского муниципального района за период реализации составит 10596,0 тыс. рублей:</w:t>
            </w:r>
          </w:p>
          <w:p w:rsidR="00226C28" w:rsidRPr="00226C28" w:rsidRDefault="00226C28" w:rsidP="00226C28">
            <w:pPr>
              <w:widowControl w:val="0"/>
              <w:ind w:left="312"/>
              <w:jc w:val="both"/>
            </w:pPr>
            <w:r w:rsidRPr="00226C28">
              <w:t xml:space="preserve">2020 г. – 3376,4 тыс. рублей </w:t>
            </w:r>
          </w:p>
          <w:p w:rsidR="00226C28" w:rsidRPr="00226C28" w:rsidRDefault="00226C28" w:rsidP="00226C28">
            <w:pPr>
              <w:widowControl w:val="0"/>
              <w:ind w:left="312"/>
              <w:jc w:val="both"/>
            </w:pPr>
            <w:r w:rsidRPr="00226C28">
              <w:t>2021 г. – 4601,2 тыс. рублей;</w:t>
            </w:r>
          </w:p>
          <w:p w:rsidR="00226C28" w:rsidRPr="00226C28" w:rsidRDefault="00226C28" w:rsidP="00226C28">
            <w:pPr>
              <w:widowControl w:val="0"/>
              <w:ind w:left="312"/>
              <w:jc w:val="both"/>
            </w:pPr>
            <w:r w:rsidRPr="00226C28">
              <w:t>2022 г. – 1022,6 тыс. рублей;</w:t>
            </w:r>
          </w:p>
          <w:p w:rsidR="00226C28" w:rsidRPr="00226C28" w:rsidRDefault="00226C28" w:rsidP="00226C28">
            <w:pPr>
              <w:widowControl w:val="0"/>
              <w:ind w:left="312"/>
              <w:jc w:val="both"/>
            </w:pPr>
            <w:r w:rsidRPr="00226C28">
              <w:t>2023 г. – 569,8 тыс. рублей;</w:t>
            </w:r>
          </w:p>
          <w:p w:rsidR="00226C28" w:rsidRPr="00226C28" w:rsidRDefault="00226C28" w:rsidP="00226C28">
            <w:pPr>
              <w:widowControl w:val="0"/>
              <w:ind w:left="312"/>
              <w:jc w:val="both"/>
            </w:pPr>
            <w:r w:rsidRPr="00226C28">
              <w:t>2024 г. – 513,0 тыс. рублей;</w:t>
            </w:r>
          </w:p>
          <w:p w:rsidR="00226C28" w:rsidRPr="00226C28" w:rsidRDefault="00226C28" w:rsidP="00226C28">
            <w:pPr>
              <w:widowControl w:val="0"/>
              <w:ind w:left="312"/>
              <w:jc w:val="both"/>
            </w:pPr>
            <w:r w:rsidRPr="00226C28">
              <w:t>2025 г. -  513,0 тыс. рублей.</w:t>
            </w:r>
          </w:p>
          <w:p w:rsidR="00226C28" w:rsidRPr="00226C28" w:rsidRDefault="00226C28" w:rsidP="00226C28">
            <w:pPr>
              <w:widowControl w:val="0"/>
              <w:jc w:val="both"/>
            </w:pPr>
            <w:r w:rsidRPr="00226C28">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226C28" w:rsidRPr="00226C28" w:rsidTr="00411779">
        <w:trPr>
          <w:trHeight w:val="841"/>
        </w:trPr>
        <w:tc>
          <w:tcPr>
            <w:tcW w:w="241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pPr>
            <w:r w:rsidRPr="00226C28">
              <w:t>Ожидаемые результаты реализации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numPr>
                <w:ilvl w:val="0"/>
                <w:numId w:val="8"/>
              </w:numPr>
              <w:ind w:left="171" w:hanging="219"/>
              <w:jc w:val="both"/>
            </w:pPr>
            <w:r w:rsidRPr="00226C28">
              <w:t>повышение уровня и качества жизни на селе;</w:t>
            </w:r>
          </w:p>
          <w:p w:rsidR="00226C28" w:rsidRPr="00226C28" w:rsidRDefault="00226C28" w:rsidP="00226C28">
            <w:pPr>
              <w:widowControl w:val="0"/>
              <w:numPr>
                <w:ilvl w:val="0"/>
                <w:numId w:val="8"/>
              </w:numPr>
              <w:ind w:left="171" w:hanging="219"/>
              <w:jc w:val="both"/>
            </w:pPr>
            <w:r w:rsidRPr="00226C28">
              <w:t>повышение качества предоставляемых услуг в сфере культуры для сельских жителей;</w:t>
            </w:r>
          </w:p>
          <w:p w:rsidR="00226C28" w:rsidRPr="00226C28" w:rsidRDefault="00226C28" w:rsidP="00226C28">
            <w:pPr>
              <w:widowControl w:val="0"/>
              <w:numPr>
                <w:ilvl w:val="0"/>
                <w:numId w:val="8"/>
              </w:numPr>
              <w:ind w:left="171" w:hanging="219"/>
              <w:jc w:val="both"/>
            </w:pPr>
            <w:r w:rsidRPr="00226C28">
              <w:t>увеличение культурно-массовых мероприятий (кружков, детских праздников, фестивалей и др.)</w:t>
            </w:r>
            <w:proofErr w:type="gramStart"/>
            <w:r w:rsidRPr="00226C28">
              <w:t xml:space="preserve"> ;</w:t>
            </w:r>
            <w:proofErr w:type="gramEnd"/>
          </w:p>
          <w:p w:rsidR="00226C28" w:rsidRPr="00226C28" w:rsidRDefault="00226C28" w:rsidP="00226C28">
            <w:pPr>
              <w:widowControl w:val="0"/>
              <w:numPr>
                <w:ilvl w:val="0"/>
                <w:numId w:val="8"/>
              </w:numPr>
              <w:ind w:left="171" w:hanging="219"/>
              <w:jc w:val="both"/>
            </w:pPr>
            <w:r w:rsidRPr="00226C28">
              <w:t>повышение уровня обеспеченности качественной питьевой водой сельского населения;</w:t>
            </w:r>
          </w:p>
          <w:p w:rsidR="00226C28" w:rsidRPr="00226C28" w:rsidRDefault="00226C28" w:rsidP="00226C28">
            <w:pPr>
              <w:widowControl w:val="0"/>
              <w:numPr>
                <w:ilvl w:val="0"/>
                <w:numId w:val="8"/>
              </w:numPr>
              <w:ind w:left="171" w:hanging="219"/>
              <w:jc w:val="both"/>
              <w:rPr>
                <w:lang w:val="en-US"/>
              </w:rPr>
            </w:pPr>
            <w:proofErr w:type="spellStart"/>
            <w:r w:rsidRPr="00226C28">
              <w:rPr>
                <w:lang w:val="en-US"/>
              </w:rPr>
              <w:t>бесперебойное</w:t>
            </w:r>
            <w:proofErr w:type="spellEnd"/>
            <w:r w:rsidRPr="00226C28">
              <w:rPr>
                <w:lang w:val="en-US"/>
              </w:rPr>
              <w:t xml:space="preserve"> </w:t>
            </w:r>
            <w:proofErr w:type="spellStart"/>
            <w:r w:rsidRPr="00226C28">
              <w:rPr>
                <w:lang w:val="en-US"/>
              </w:rPr>
              <w:t>водоснабжение</w:t>
            </w:r>
            <w:proofErr w:type="spellEnd"/>
            <w:r w:rsidRPr="00226C28">
              <w:rPr>
                <w:lang w:val="en-US"/>
              </w:rPr>
              <w:t xml:space="preserve"> </w:t>
            </w:r>
            <w:proofErr w:type="spellStart"/>
            <w:r w:rsidRPr="00226C28">
              <w:rPr>
                <w:lang w:val="en-US"/>
              </w:rPr>
              <w:t>населения</w:t>
            </w:r>
            <w:proofErr w:type="spellEnd"/>
            <w:r w:rsidRPr="00226C28">
              <w:rPr>
                <w:lang w:val="en-US"/>
              </w:rPr>
              <w:t>;</w:t>
            </w:r>
          </w:p>
          <w:p w:rsidR="00226C28" w:rsidRPr="00226C28" w:rsidRDefault="00226C28" w:rsidP="00226C28">
            <w:pPr>
              <w:widowControl w:val="0"/>
              <w:numPr>
                <w:ilvl w:val="0"/>
                <w:numId w:val="8"/>
              </w:numPr>
              <w:ind w:left="171" w:hanging="219"/>
              <w:jc w:val="both"/>
            </w:pPr>
            <w:r w:rsidRPr="00226C28">
              <w:t>создание резервных источников обеспечения водоснабжением;</w:t>
            </w:r>
          </w:p>
          <w:p w:rsidR="00226C28" w:rsidRPr="00226C28" w:rsidRDefault="00226C28" w:rsidP="00226C28">
            <w:pPr>
              <w:widowControl w:val="0"/>
              <w:numPr>
                <w:ilvl w:val="0"/>
                <w:numId w:val="8"/>
              </w:numPr>
              <w:ind w:left="171" w:hanging="219"/>
              <w:jc w:val="both"/>
            </w:pPr>
            <w:r w:rsidRPr="00226C28">
              <w:t>налаживание схемы работы в сфере ликвидации ТБО в населенном пункте;</w:t>
            </w:r>
          </w:p>
          <w:p w:rsidR="00226C28" w:rsidRPr="00226C28" w:rsidRDefault="00226C28" w:rsidP="00226C28">
            <w:pPr>
              <w:widowControl w:val="0"/>
              <w:numPr>
                <w:ilvl w:val="0"/>
                <w:numId w:val="8"/>
              </w:numPr>
              <w:ind w:left="171" w:hanging="219"/>
              <w:jc w:val="both"/>
            </w:pPr>
            <w:r w:rsidRPr="00226C28">
              <w:lastRenderedPageBreak/>
              <w:t xml:space="preserve">принятие НПА, </w:t>
            </w:r>
            <w:proofErr w:type="gramStart"/>
            <w:r w:rsidRPr="00226C28">
              <w:t>обеспечивающих</w:t>
            </w:r>
            <w:proofErr w:type="gramEnd"/>
            <w:r w:rsidRPr="00226C28">
              <w:t xml:space="preserve"> ответственность частного сектора по вывозу ТБО с территории;</w:t>
            </w:r>
          </w:p>
          <w:p w:rsidR="00226C28" w:rsidRPr="00226C28" w:rsidRDefault="00226C28" w:rsidP="00226C28">
            <w:pPr>
              <w:widowControl w:val="0"/>
              <w:numPr>
                <w:ilvl w:val="0"/>
                <w:numId w:val="8"/>
              </w:numPr>
              <w:ind w:left="171" w:hanging="219"/>
              <w:jc w:val="both"/>
              <w:rPr>
                <w:lang w:val="en-US"/>
              </w:rPr>
            </w:pPr>
            <w:proofErr w:type="spellStart"/>
            <w:r w:rsidRPr="00226C28">
              <w:rPr>
                <w:lang w:val="en-US"/>
              </w:rPr>
              <w:t>увеличение</w:t>
            </w:r>
            <w:proofErr w:type="spellEnd"/>
            <w:r w:rsidRPr="00226C28">
              <w:rPr>
                <w:lang w:val="en-US"/>
              </w:rPr>
              <w:t xml:space="preserve"> </w:t>
            </w:r>
            <w:proofErr w:type="spellStart"/>
            <w:r w:rsidRPr="00226C28">
              <w:rPr>
                <w:lang w:val="en-US"/>
              </w:rPr>
              <w:t>детских</w:t>
            </w:r>
            <w:proofErr w:type="spellEnd"/>
            <w:r w:rsidRPr="00226C28">
              <w:rPr>
                <w:lang w:val="en-US"/>
              </w:rPr>
              <w:t xml:space="preserve"> </w:t>
            </w:r>
            <w:proofErr w:type="spellStart"/>
            <w:r w:rsidRPr="00226C28">
              <w:rPr>
                <w:lang w:val="en-US"/>
              </w:rPr>
              <w:t>площадок</w:t>
            </w:r>
            <w:proofErr w:type="spellEnd"/>
            <w:r w:rsidRPr="00226C28">
              <w:rPr>
                <w:lang w:val="en-US"/>
              </w:rPr>
              <w:t>;</w:t>
            </w:r>
          </w:p>
          <w:p w:rsidR="00226C28" w:rsidRPr="00226C28" w:rsidRDefault="00226C28" w:rsidP="00226C28">
            <w:pPr>
              <w:widowControl w:val="0"/>
              <w:numPr>
                <w:ilvl w:val="0"/>
                <w:numId w:val="8"/>
              </w:numPr>
              <w:ind w:left="171" w:hanging="219"/>
              <w:jc w:val="both"/>
            </w:pPr>
            <w:r w:rsidRPr="00226C28">
              <w:t>улучшение состояния дорог общего пользования на территории поселения;</w:t>
            </w:r>
          </w:p>
          <w:p w:rsidR="00226C28" w:rsidRPr="00226C28" w:rsidRDefault="00226C28" w:rsidP="00226C28">
            <w:pPr>
              <w:widowControl w:val="0"/>
              <w:numPr>
                <w:ilvl w:val="0"/>
                <w:numId w:val="8"/>
              </w:numPr>
              <w:ind w:left="171" w:hanging="219"/>
              <w:jc w:val="both"/>
            </w:pPr>
            <w:r w:rsidRPr="00226C28">
              <w:t>улучшение состояния дворовых территорий и проездов к домам;</w:t>
            </w:r>
          </w:p>
          <w:p w:rsidR="00226C28" w:rsidRPr="00226C28" w:rsidRDefault="00226C28" w:rsidP="00226C28">
            <w:pPr>
              <w:widowControl w:val="0"/>
              <w:numPr>
                <w:ilvl w:val="0"/>
                <w:numId w:val="8"/>
              </w:numPr>
              <w:ind w:left="171" w:hanging="219"/>
              <w:jc w:val="both"/>
            </w:pPr>
            <w:r w:rsidRPr="00226C28">
              <w:t xml:space="preserve"> увеличение пожарных водоемов, пожарных гидрантов в населенном пункте;</w:t>
            </w:r>
          </w:p>
        </w:tc>
      </w:tr>
      <w:tr w:rsidR="00226C28" w:rsidRPr="00226C28" w:rsidTr="00411779">
        <w:trPr>
          <w:trHeight w:val="841"/>
        </w:trPr>
        <w:tc>
          <w:tcPr>
            <w:tcW w:w="241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both"/>
              <w:rPr>
                <w:lang w:val="en-US"/>
              </w:rPr>
            </w:pPr>
            <w:proofErr w:type="spellStart"/>
            <w:r w:rsidRPr="00226C28">
              <w:rPr>
                <w:lang w:val="en-US"/>
              </w:rPr>
              <w:lastRenderedPageBreak/>
              <w:t>Контроль</w:t>
            </w:r>
            <w:proofErr w:type="spellEnd"/>
            <w:r w:rsidRPr="00226C28">
              <w:rPr>
                <w:lang w:val="en-US"/>
              </w:rPr>
              <w:t xml:space="preserve"> </w:t>
            </w:r>
            <w:proofErr w:type="spellStart"/>
            <w:r w:rsidRPr="00226C28">
              <w:rPr>
                <w:lang w:val="en-US"/>
              </w:rPr>
              <w:t>за</w:t>
            </w:r>
            <w:proofErr w:type="spellEnd"/>
            <w:r w:rsidRPr="00226C28">
              <w:rPr>
                <w:lang w:val="en-US"/>
              </w:rPr>
              <w:t xml:space="preserve"> </w:t>
            </w:r>
            <w:proofErr w:type="spellStart"/>
            <w:r w:rsidRPr="00226C28">
              <w:rPr>
                <w:lang w:val="en-US"/>
              </w:rPr>
              <w:t>реализацией</w:t>
            </w:r>
            <w:proofErr w:type="spellEnd"/>
            <w:r w:rsidRPr="00226C28">
              <w:rPr>
                <w:lang w:val="en-US"/>
              </w:rPr>
              <w:t xml:space="preserve"> </w:t>
            </w:r>
            <w:proofErr w:type="spellStart"/>
            <w:r w:rsidRPr="00226C28">
              <w:rPr>
                <w:lang w:val="en-US"/>
              </w:rPr>
              <w:t>программы</w:t>
            </w:r>
            <w:proofErr w:type="spellEnd"/>
          </w:p>
        </w:tc>
        <w:tc>
          <w:tcPr>
            <w:tcW w:w="7508"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pPr>
            <w:proofErr w:type="gramStart"/>
            <w:r w:rsidRPr="00226C28">
              <w:t>Контроль за</w:t>
            </w:r>
            <w:proofErr w:type="gramEnd"/>
            <w:r w:rsidRPr="00226C28">
              <w:t xml:space="preserve"> реализацией Программы осуществляется главой администрации Новоуральского сельского поселения Павлоградского муниципального района Омской области</w:t>
            </w:r>
          </w:p>
        </w:tc>
      </w:tr>
    </w:tbl>
    <w:p w:rsidR="00226C28" w:rsidRPr="00226C28" w:rsidRDefault="00226C28" w:rsidP="00226C28">
      <w:pPr>
        <w:widowControl w:val="0"/>
        <w:rPr>
          <w:rFonts w:eastAsia="Calibri"/>
          <w:sz w:val="22"/>
          <w:szCs w:val="22"/>
        </w:rPr>
      </w:pPr>
    </w:p>
    <w:p w:rsidR="00226C28" w:rsidRPr="00226C28" w:rsidRDefault="00226C28" w:rsidP="00226C28">
      <w:pPr>
        <w:widowControl w:val="0"/>
        <w:spacing w:line="276" w:lineRule="auto"/>
        <w:jc w:val="both"/>
        <w:rPr>
          <w:rFonts w:eastAsia="Calibri"/>
        </w:rPr>
      </w:pPr>
    </w:p>
    <w:p w:rsidR="00226C28" w:rsidRPr="00226C28" w:rsidRDefault="00226C28" w:rsidP="00226C28">
      <w:pPr>
        <w:widowControl w:val="0"/>
        <w:spacing w:line="276" w:lineRule="auto"/>
        <w:rPr>
          <w:rFonts w:eastAsia="Calibri"/>
          <w:b/>
        </w:rPr>
      </w:pPr>
    </w:p>
    <w:p w:rsidR="00226C28" w:rsidRPr="00226C28" w:rsidRDefault="00226C28" w:rsidP="00226C28">
      <w:pPr>
        <w:widowControl w:val="0"/>
        <w:spacing w:line="276" w:lineRule="auto"/>
        <w:rPr>
          <w:rFonts w:eastAsia="Calibri"/>
          <w:b/>
        </w:rPr>
      </w:pPr>
    </w:p>
    <w:p w:rsidR="00226C28" w:rsidRPr="00226C28" w:rsidRDefault="00226C28" w:rsidP="00226C28">
      <w:pPr>
        <w:widowControl w:val="0"/>
        <w:rPr>
          <w:rFonts w:eastAsia="Calibri"/>
          <w:lang w:eastAsia="x-none"/>
        </w:rPr>
        <w:sectPr w:rsidR="00226C28" w:rsidRPr="00226C28" w:rsidSect="00C340AE">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418" w:header="709" w:footer="544" w:gutter="0"/>
          <w:paperSrc w:first="4" w:other="4"/>
          <w:cols w:space="708"/>
          <w:docGrid w:linePitch="360"/>
        </w:sectPr>
      </w:pPr>
    </w:p>
    <w:p w:rsidR="00226C28" w:rsidRPr="00226C28" w:rsidRDefault="00226C28" w:rsidP="00226C28">
      <w:pPr>
        <w:widowControl w:val="0"/>
        <w:rPr>
          <w:rFonts w:eastAsia="Calibri"/>
          <w:sz w:val="22"/>
          <w:szCs w:val="22"/>
        </w:rPr>
      </w:pPr>
    </w:p>
    <w:p w:rsidR="00226C28" w:rsidRPr="00226C28" w:rsidRDefault="00226C28" w:rsidP="00226C28">
      <w:pPr>
        <w:widowControl w:val="0"/>
        <w:ind w:left="9540"/>
        <w:rPr>
          <w:rFonts w:eastAsia="Calibri"/>
          <w:sz w:val="22"/>
          <w:szCs w:val="22"/>
        </w:rPr>
      </w:pPr>
      <w:bookmarkStart w:id="1" w:name="_GoBack"/>
      <w:bookmarkEnd w:id="1"/>
      <w:r w:rsidRPr="00226C28">
        <w:rPr>
          <w:rFonts w:eastAsia="Calibri"/>
          <w:sz w:val="22"/>
          <w:szCs w:val="22"/>
        </w:rPr>
        <w:t>Приложение№3</w:t>
      </w:r>
    </w:p>
    <w:p w:rsidR="00226C28" w:rsidRPr="00226C28" w:rsidRDefault="00226C28" w:rsidP="00226C28">
      <w:pPr>
        <w:widowControl w:val="0"/>
        <w:ind w:left="9540"/>
        <w:rPr>
          <w:rFonts w:eastAsia="Calibri"/>
          <w:sz w:val="22"/>
          <w:szCs w:val="22"/>
        </w:rPr>
      </w:pPr>
      <w:r w:rsidRPr="00226C28">
        <w:rPr>
          <w:rFonts w:eastAsia="Calibri"/>
          <w:sz w:val="22"/>
          <w:szCs w:val="22"/>
        </w:rPr>
        <w:t>Утверждено постановлением</w:t>
      </w:r>
    </w:p>
    <w:p w:rsidR="00226C28" w:rsidRPr="00226C28" w:rsidRDefault="00226C28" w:rsidP="00226C28">
      <w:pPr>
        <w:widowControl w:val="0"/>
        <w:ind w:left="9540"/>
        <w:rPr>
          <w:rFonts w:eastAsia="Calibri"/>
          <w:sz w:val="22"/>
          <w:szCs w:val="22"/>
        </w:rPr>
      </w:pPr>
      <w:r w:rsidRPr="00226C28">
        <w:rPr>
          <w:rFonts w:eastAsia="Calibri"/>
          <w:sz w:val="22"/>
          <w:szCs w:val="22"/>
        </w:rPr>
        <w:t>администрации Новоуральского сельского поселения от 13.12.2021 г. № 88-п</w:t>
      </w:r>
    </w:p>
    <w:p w:rsidR="00226C28" w:rsidRPr="00226C28" w:rsidRDefault="00226C28" w:rsidP="00226C28">
      <w:pPr>
        <w:widowControl w:val="0"/>
        <w:tabs>
          <w:tab w:val="left" w:pos="2520"/>
        </w:tabs>
        <w:rPr>
          <w:rFonts w:eastAsia="Calibri"/>
          <w:sz w:val="22"/>
          <w:szCs w:val="22"/>
        </w:rPr>
      </w:pPr>
    </w:p>
    <w:p w:rsidR="00226C28" w:rsidRPr="00226C28" w:rsidRDefault="00226C28" w:rsidP="00226C28">
      <w:pPr>
        <w:jc w:val="right"/>
        <w:rPr>
          <w:sz w:val="26"/>
          <w:szCs w:val="26"/>
          <w:lang w:eastAsia="ru-RU"/>
        </w:rPr>
      </w:pPr>
    </w:p>
    <w:p w:rsidR="00226C28" w:rsidRPr="00226C28" w:rsidRDefault="00226C28" w:rsidP="00226C28">
      <w:pPr>
        <w:jc w:val="right"/>
        <w:rPr>
          <w:sz w:val="26"/>
          <w:szCs w:val="26"/>
          <w:lang w:eastAsia="ru-RU"/>
        </w:rPr>
      </w:pPr>
    </w:p>
    <w:p w:rsidR="00226C28" w:rsidRPr="00226C28" w:rsidRDefault="00226C28" w:rsidP="00226C28">
      <w:pPr>
        <w:jc w:val="right"/>
        <w:rPr>
          <w:sz w:val="26"/>
          <w:szCs w:val="26"/>
          <w:lang w:eastAsia="ru-RU"/>
        </w:rPr>
      </w:pPr>
    </w:p>
    <w:p w:rsidR="00226C28" w:rsidRPr="00226C28" w:rsidRDefault="00226C28" w:rsidP="00226C28">
      <w:pPr>
        <w:jc w:val="right"/>
        <w:rPr>
          <w:sz w:val="26"/>
          <w:szCs w:val="26"/>
          <w:lang w:eastAsia="ru-RU"/>
        </w:rPr>
      </w:pPr>
    </w:p>
    <w:p w:rsidR="00226C28" w:rsidRPr="00226C28" w:rsidRDefault="00226C28" w:rsidP="00226C28">
      <w:pPr>
        <w:jc w:val="right"/>
        <w:rPr>
          <w:sz w:val="26"/>
          <w:szCs w:val="26"/>
          <w:lang w:eastAsia="ru-RU"/>
        </w:rPr>
      </w:pPr>
    </w:p>
    <w:p w:rsidR="00226C28" w:rsidRPr="00226C28" w:rsidRDefault="00226C28" w:rsidP="00226C28">
      <w:pPr>
        <w:jc w:val="right"/>
        <w:rPr>
          <w:sz w:val="26"/>
          <w:szCs w:val="26"/>
          <w:lang w:eastAsia="ru-RU"/>
        </w:rPr>
      </w:pPr>
    </w:p>
    <w:p w:rsidR="00226C28" w:rsidRPr="00226C28" w:rsidRDefault="00226C28" w:rsidP="00226C28">
      <w:pPr>
        <w:jc w:val="right"/>
        <w:rPr>
          <w:sz w:val="26"/>
          <w:szCs w:val="26"/>
          <w:lang w:eastAsia="ru-RU"/>
        </w:rPr>
      </w:pPr>
    </w:p>
    <w:p w:rsidR="00226C28" w:rsidRPr="00226C28" w:rsidRDefault="00226C28" w:rsidP="00226C28">
      <w:pPr>
        <w:widowControl w:val="0"/>
        <w:ind w:left="810"/>
        <w:jc w:val="center"/>
        <w:outlineLvl w:val="0"/>
        <w:rPr>
          <w:rFonts w:eastAsia="Calibri"/>
          <w:b/>
          <w:bCs/>
          <w:sz w:val="28"/>
          <w:szCs w:val="28"/>
        </w:rPr>
      </w:pPr>
      <w:r w:rsidRPr="00226C28">
        <w:rPr>
          <w:rFonts w:eastAsia="Calibri"/>
          <w:b/>
          <w:bCs/>
          <w:sz w:val="28"/>
          <w:szCs w:val="28"/>
        </w:rPr>
        <w:t>План</w:t>
      </w:r>
      <w:r w:rsidRPr="00226C28">
        <w:rPr>
          <w:rFonts w:eastAsia="Calibri"/>
          <w:b/>
          <w:bCs/>
          <w:sz w:val="28"/>
          <w:szCs w:val="28"/>
        </w:rPr>
        <w:br/>
        <w:t xml:space="preserve">мероприятий муниципальной программы </w:t>
      </w:r>
    </w:p>
    <w:p w:rsidR="00226C28" w:rsidRPr="00226C28" w:rsidRDefault="00226C28" w:rsidP="00226C28">
      <w:pPr>
        <w:widowControl w:val="0"/>
        <w:ind w:left="810"/>
        <w:jc w:val="center"/>
        <w:outlineLvl w:val="0"/>
        <w:rPr>
          <w:rFonts w:eastAsia="Calibri"/>
          <w:b/>
          <w:bCs/>
          <w:sz w:val="28"/>
          <w:szCs w:val="28"/>
        </w:rPr>
      </w:pPr>
      <w:r w:rsidRPr="00226C28">
        <w:rPr>
          <w:rFonts w:eastAsia="Calibri"/>
          <w:b/>
          <w:bCs/>
          <w:sz w:val="28"/>
          <w:szCs w:val="28"/>
        </w:rPr>
        <w:t>«Социально-экономического развития Новоуральского сельского поселения Павлоградского муниципального района Омской области на 2020-2025 гг.»</w:t>
      </w:r>
    </w:p>
    <w:p w:rsidR="00226C28" w:rsidRPr="00226C28" w:rsidRDefault="00226C28" w:rsidP="00226C28">
      <w:pPr>
        <w:widowControl w:val="0"/>
        <w:ind w:left="810"/>
        <w:jc w:val="center"/>
        <w:outlineLvl w:val="0"/>
        <w:rPr>
          <w:rFonts w:eastAsia="Calibri"/>
          <w:b/>
          <w:bCs/>
          <w:sz w:val="28"/>
          <w:szCs w:val="28"/>
        </w:rPr>
      </w:pPr>
    </w:p>
    <w:tbl>
      <w:tblPr>
        <w:tblpPr w:leftFromText="180" w:rightFromText="180" w:vertAnchor="page" w:horzAnchor="margin" w:tblpXSpec="center" w:tblpY="3517"/>
        <w:tblW w:w="154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78"/>
        <w:gridCol w:w="924"/>
        <w:gridCol w:w="983"/>
        <w:gridCol w:w="159"/>
        <w:gridCol w:w="971"/>
        <w:gridCol w:w="163"/>
        <w:gridCol w:w="851"/>
        <w:gridCol w:w="62"/>
        <w:gridCol w:w="865"/>
        <w:gridCol w:w="128"/>
        <w:gridCol w:w="80"/>
        <w:gridCol w:w="991"/>
        <w:gridCol w:w="799"/>
        <w:gridCol w:w="8"/>
        <w:gridCol w:w="1745"/>
        <w:gridCol w:w="1193"/>
        <w:gridCol w:w="8"/>
        <w:gridCol w:w="1211"/>
        <w:gridCol w:w="12"/>
        <w:gridCol w:w="26"/>
      </w:tblGrid>
      <w:tr w:rsidR="00226C28" w:rsidRPr="00226C28" w:rsidTr="00411779">
        <w:trPr>
          <w:gridAfter w:val="2"/>
          <w:wAfter w:w="38" w:type="dxa"/>
          <w:trHeight w:val="300"/>
        </w:trPr>
        <w:tc>
          <w:tcPr>
            <w:tcW w:w="4278" w:type="dxa"/>
            <w:vMerge w:val="restart"/>
            <w:tcBorders>
              <w:top w:val="single" w:sz="4" w:space="0" w:color="auto"/>
              <w:bottom w:val="nil"/>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lastRenderedPageBreak/>
              <w:t>Наименование объекта, мероприятия</w:t>
            </w:r>
          </w:p>
        </w:tc>
        <w:tc>
          <w:tcPr>
            <w:tcW w:w="924" w:type="dxa"/>
            <w:vMerge w:val="restart"/>
            <w:tcBorders>
              <w:top w:val="single" w:sz="4" w:space="0" w:color="auto"/>
              <w:left w:val="single" w:sz="4" w:space="0" w:color="auto"/>
              <w:bottom w:val="nil"/>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Срок финансирования</w:t>
            </w:r>
          </w:p>
        </w:tc>
        <w:tc>
          <w:tcPr>
            <w:tcW w:w="6052" w:type="dxa"/>
            <w:gridSpan w:val="11"/>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Планируемые объемы финансирования (тыс. рублей в действующих ценах года реализации мероприятия)</w:t>
            </w:r>
          </w:p>
        </w:tc>
        <w:tc>
          <w:tcPr>
            <w:tcW w:w="1753" w:type="dxa"/>
            <w:gridSpan w:val="2"/>
            <w:vMerge w:val="restart"/>
            <w:tcBorders>
              <w:top w:val="single" w:sz="4" w:space="0" w:color="auto"/>
              <w:left w:val="single" w:sz="4" w:space="0" w:color="auto"/>
              <w:bottom w:val="nil"/>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 xml:space="preserve">Индикаторы реализации </w:t>
            </w:r>
          </w:p>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(целевые задания)</w:t>
            </w:r>
          </w:p>
        </w:tc>
        <w:tc>
          <w:tcPr>
            <w:tcW w:w="1201" w:type="dxa"/>
            <w:gridSpan w:val="2"/>
            <w:vMerge w:val="restart"/>
            <w:tcBorders>
              <w:top w:val="single" w:sz="4" w:space="0" w:color="auto"/>
              <w:left w:val="single" w:sz="4" w:space="0" w:color="auto"/>
              <w:right w:val="single" w:sz="4" w:space="0" w:color="auto"/>
            </w:tcBorders>
            <w:vAlign w:val="center"/>
          </w:tcPr>
          <w:p w:rsidR="00226C28" w:rsidRPr="00226C28" w:rsidRDefault="00226C28" w:rsidP="00226C28">
            <w:pPr>
              <w:widowControl w:val="0"/>
              <w:autoSpaceDE w:val="0"/>
              <w:autoSpaceDN w:val="0"/>
              <w:adjustRightInd w:val="0"/>
              <w:ind w:left="-108" w:right="-107"/>
              <w:jc w:val="center"/>
              <w:rPr>
                <w:color w:val="000000"/>
                <w:sz w:val="20"/>
                <w:szCs w:val="20"/>
                <w:lang w:eastAsia="ru-RU"/>
              </w:rPr>
            </w:pPr>
            <w:r w:rsidRPr="00226C28">
              <w:rPr>
                <w:color w:val="000000"/>
                <w:sz w:val="20"/>
                <w:szCs w:val="20"/>
                <w:lang w:eastAsia="ru-RU"/>
              </w:rPr>
              <w:t>Главный распорядитель бюджетных средств</w:t>
            </w:r>
          </w:p>
        </w:tc>
        <w:tc>
          <w:tcPr>
            <w:tcW w:w="1211" w:type="dxa"/>
            <w:vMerge w:val="restart"/>
            <w:tcBorders>
              <w:top w:val="single" w:sz="4" w:space="0" w:color="auto"/>
              <w:lef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roofErr w:type="spellStart"/>
            <w:proofErr w:type="gramStart"/>
            <w:r w:rsidRPr="00226C28">
              <w:rPr>
                <w:color w:val="000000"/>
                <w:sz w:val="20"/>
                <w:szCs w:val="20"/>
                <w:lang w:eastAsia="ru-RU"/>
              </w:rPr>
              <w:t>Распоряди-тель</w:t>
            </w:r>
            <w:proofErr w:type="spellEnd"/>
            <w:proofErr w:type="gramEnd"/>
            <w:r w:rsidRPr="00226C28">
              <w:rPr>
                <w:color w:val="000000"/>
                <w:sz w:val="20"/>
                <w:szCs w:val="20"/>
                <w:lang w:eastAsia="ru-RU"/>
              </w:rPr>
              <w:t xml:space="preserve"> (получатель)</w:t>
            </w:r>
          </w:p>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бюджетных средств</w:t>
            </w:r>
          </w:p>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Исполнители мероприятий</w:t>
            </w:r>
          </w:p>
        </w:tc>
      </w:tr>
      <w:tr w:rsidR="00226C28" w:rsidRPr="00226C28" w:rsidTr="00411779">
        <w:trPr>
          <w:gridAfter w:val="2"/>
          <w:wAfter w:w="38" w:type="dxa"/>
          <w:trHeight w:val="505"/>
        </w:trPr>
        <w:tc>
          <w:tcPr>
            <w:tcW w:w="4278" w:type="dxa"/>
            <w:vMerge/>
            <w:tcBorders>
              <w:top w:val="nil"/>
              <w:bottom w:val="nil"/>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
        </w:tc>
        <w:tc>
          <w:tcPr>
            <w:tcW w:w="924" w:type="dxa"/>
            <w:vMerge/>
            <w:tcBorders>
              <w:top w:val="nil"/>
              <w:left w:val="single" w:sz="4" w:space="0" w:color="auto"/>
              <w:bottom w:val="nil"/>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
        </w:tc>
        <w:tc>
          <w:tcPr>
            <w:tcW w:w="1142" w:type="dxa"/>
            <w:gridSpan w:val="2"/>
            <w:vMerge w:val="restart"/>
            <w:tcBorders>
              <w:top w:val="single" w:sz="4" w:space="0" w:color="auto"/>
              <w:left w:val="single" w:sz="4" w:space="0" w:color="auto"/>
              <w:bottom w:val="nil"/>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В5ксего</w:t>
            </w:r>
          </w:p>
        </w:tc>
        <w:tc>
          <w:tcPr>
            <w:tcW w:w="4910" w:type="dxa"/>
            <w:gridSpan w:val="9"/>
            <w:tcBorders>
              <w:top w:val="single" w:sz="4" w:space="0" w:color="auto"/>
              <w:left w:val="single" w:sz="4" w:space="0" w:color="auto"/>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в том числе</w:t>
            </w:r>
          </w:p>
        </w:tc>
        <w:tc>
          <w:tcPr>
            <w:tcW w:w="1753" w:type="dxa"/>
            <w:gridSpan w:val="2"/>
            <w:vMerge/>
            <w:tcBorders>
              <w:top w:val="nil"/>
              <w:left w:val="single" w:sz="4" w:space="0" w:color="auto"/>
              <w:bottom w:val="nil"/>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
        </w:tc>
        <w:tc>
          <w:tcPr>
            <w:tcW w:w="1201" w:type="dxa"/>
            <w:gridSpan w:val="2"/>
            <w:vMerge/>
            <w:tcBorders>
              <w:left w:val="single" w:sz="4" w:space="0" w:color="auto"/>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
        </w:tc>
        <w:tc>
          <w:tcPr>
            <w:tcW w:w="1211" w:type="dxa"/>
            <w:vMerge/>
            <w:tcBorders>
              <w:lef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
        </w:tc>
      </w:tr>
      <w:tr w:rsidR="00226C28" w:rsidRPr="00226C28" w:rsidTr="00411779">
        <w:trPr>
          <w:gridAfter w:val="2"/>
          <w:wAfter w:w="38" w:type="dxa"/>
          <w:trHeight w:val="1563"/>
        </w:trPr>
        <w:tc>
          <w:tcPr>
            <w:tcW w:w="4278" w:type="dxa"/>
            <w:vMerge/>
            <w:tcBorders>
              <w:top w:val="nil"/>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
        </w:tc>
        <w:tc>
          <w:tcPr>
            <w:tcW w:w="924" w:type="dxa"/>
            <w:vMerge/>
            <w:tcBorders>
              <w:top w:val="nil"/>
              <w:left w:val="single" w:sz="4" w:space="0" w:color="auto"/>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
        </w:tc>
        <w:tc>
          <w:tcPr>
            <w:tcW w:w="1142" w:type="dxa"/>
            <w:gridSpan w:val="2"/>
            <w:vMerge/>
            <w:tcBorders>
              <w:top w:val="nil"/>
              <w:left w:val="single" w:sz="4" w:space="0" w:color="auto"/>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
        </w:tc>
        <w:tc>
          <w:tcPr>
            <w:tcW w:w="1134" w:type="dxa"/>
            <w:gridSpan w:val="2"/>
            <w:tcBorders>
              <w:top w:val="nil"/>
              <w:left w:val="single" w:sz="4" w:space="0" w:color="auto"/>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бюджет Новоуральского сельского поселения</w:t>
            </w:r>
          </w:p>
        </w:tc>
        <w:tc>
          <w:tcPr>
            <w:tcW w:w="913" w:type="dxa"/>
            <w:gridSpan w:val="2"/>
            <w:tcBorders>
              <w:top w:val="nil"/>
              <w:left w:val="single" w:sz="4" w:space="0" w:color="auto"/>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ind w:left="-108" w:right="-108"/>
              <w:jc w:val="center"/>
              <w:rPr>
                <w:color w:val="000000"/>
                <w:sz w:val="20"/>
                <w:szCs w:val="20"/>
                <w:lang w:eastAsia="ru-RU"/>
              </w:rPr>
            </w:pPr>
            <w:r w:rsidRPr="00226C28">
              <w:rPr>
                <w:color w:val="000000"/>
                <w:sz w:val="20"/>
                <w:szCs w:val="20"/>
                <w:lang w:eastAsia="ru-RU"/>
              </w:rPr>
              <w:t>бюджеты городских и сельских поселений</w:t>
            </w:r>
          </w:p>
        </w:tc>
        <w:tc>
          <w:tcPr>
            <w:tcW w:w="993" w:type="dxa"/>
            <w:gridSpan w:val="2"/>
            <w:tcBorders>
              <w:top w:val="nil"/>
              <w:left w:val="single" w:sz="4" w:space="0" w:color="auto"/>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ind w:left="-108" w:right="-108"/>
              <w:jc w:val="center"/>
              <w:rPr>
                <w:color w:val="000000"/>
                <w:sz w:val="20"/>
                <w:szCs w:val="20"/>
                <w:lang w:eastAsia="ru-RU"/>
              </w:rPr>
            </w:pPr>
            <w:r w:rsidRPr="00226C28">
              <w:rPr>
                <w:color w:val="000000"/>
                <w:sz w:val="20"/>
                <w:szCs w:val="20"/>
                <w:lang w:eastAsia="ru-RU"/>
              </w:rPr>
              <w:t>областной бюджет</w:t>
            </w:r>
          </w:p>
        </w:tc>
        <w:tc>
          <w:tcPr>
            <w:tcW w:w="1071" w:type="dxa"/>
            <w:gridSpan w:val="2"/>
            <w:tcBorders>
              <w:top w:val="nil"/>
              <w:left w:val="single" w:sz="4" w:space="0" w:color="auto"/>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ind w:left="-108" w:right="-108"/>
              <w:jc w:val="center"/>
              <w:rPr>
                <w:color w:val="000000"/>
                <w:sz w:val="20"/>
                <w:szCs w:val="20"/>
                <w:lang w:eastAsia="ru-RU"/>
              </w:rPr>
            </w:pPr>
            <w:r w:rsidRPr="00226C28">
              <w:rPr>
                <w:color w:val="000000"/>
                <w:sz w:val="20"/>
                <w:szCs w:val="20"/>
                <w:lang w:eastAsia="ru-RU"/>
              </w:rPr>
              <w:t>федеральный бюджет</w:t>
            </w:r>
          </w:p>
        </w:tc>
        <w:tc>
          <w:tcPr>
            <w:tcW w:w="807" w:type="dxa"/>
            <w:gridSpan w:val="2"/>
            <w:tcBorders>
              <w:top w:val="nil"/>
              <w:left w:val="single" w:sz="4" w:space="0" w:color="auto"/>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ind w:left="-108" w:right="-108"/>
              <w:jc w:val="center"/>
              <w:rPr>
                <w:color w:val="000000"/>
                <w:sz w:val="20"/>
                <w:szCs w:val="20"/>
                <w:lang w:eastAsia="ru-RU"/>
              </w:rPr>
            </w:pPr>
            <w:r w:rsidRPr="00226C28">
              <w:rPr>
                <w:color w:val="000000"/>
                <w:sz w:val="20"/>
                <w:szCs w:val="20"/>
                <w:lang w:eastAsia="ru-RU"/>
              </w:rPr>
              <w:t>прочие источники</w:t>
            </w:r>
          </w:p>
        </w:tc>
        <w:tc>
          <w:tcPr>
            <w:tcW w:w="1745" w:type="dxa"/>
            <w:tcBorders>
              <w:top w:val="nil"/>
              <w:left w:val="single" w:sz="4" w:space="0" w:color="auto"/>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
        </w:tc>
        <w:tc>
          <w:tcPr>
            <w:tcW w:w="1201" w:type="dxa"/>
            <w:gridSpan w:val="2"/>
            <w:vMerge/>
            <w:tcBorders>
              <w:left w:val="single" w:sz="4" w:space="0" w:color="auto"/>
              <w:bottom w:val="single" w:sz="4" w:space="0" w:color="auto"/>
              <w:right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
        </w:tc>
        <w:tc>
          <w:tcPr>
            <w:tcW w:w="1211" w:type="dxa"/>
            <w:vMerge/>
            <w:tcBorders>
              <w:left w:val="single" w:sz="4" w:space="0" w:color="auto"/>
              <w:bottom w:val="single" w:sz="4" w:space="0" w:color="auto"/>
            </w:tcBorders>
            <w:vAlign w:val="center"/>
          </w:tcPr>
          <w:p w:rsidR="00226C28" w:rsidRPr="00226C28" w:rsidRDefault="00226C28" w:rsidP="00226C28">
            <w:pPr>
              <w:widowControl w:val="0"/>
              <w:autoSpaceDE w:val="0"/>
              <w:autoSpaceDN w:val="0"/>
              <w:adjustRightInd w:val="0"/>
              <w:jc w:val="center"/>
              <w:rPr>
                <w:color w:val="000000"/>
                <w:sz w:val="20"/>
                <w:szCs w:val="20"/>
                <w:lang w:eastAsia="ru-RU"/>
              </w:rPr>
            </w:pPr>
          </w:p>
        </w:tc>
      </w:tr>
      <w:tr w:rsidR="00226C28" w:rsidRPr="00226C28" w:rsidTr="00411779">
        <w:trPr>
          <w:gridAfter w:val="2"/>
          <w:wAfter w:w="38" w:type="dxa"/>
          <w:trHeight w:val="300"/>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1</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2</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4</w:t>
            </w:r>
          </w:p>
        </w:tc>
        <w:tc>
          <w:tcPr>
            <w:tcW w:w="91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5</w:t>
            </w:r>
          </w:p>
        </w:tc>
        <w:tc>
          <w:tcPr>
            <w:tcW w:w="993"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6</w:t>
            </w: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7</w:t>
            </w: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8</w:t>
            </w: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9</w:t>
            </w:r>
          </w:p>
        </w:tc>
        <w:tc>
          <w:tcPr>
            <w:tcW w:w="120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10</w:t>
            </w:r>
          </w:p>
        </w:tc>
        <w:tc>
          <w:tcPr>
            <w:tcW w:w="1211" w:type="dxa"/>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center"/>
              <w:rPr>
                <w:color w:val="000000"/>
                <w:sz w:val="20"/>
                <w:szCs w:val="20"/>
                <w:lang w:eastAsia="ru-RU"/>
              </w:rPr>
            </w:pPr>
            <w:r w:rsidRPr="00226C28">
              <w:rPr>
                <w:color w:val="000000"/>
                <w:sz w:val="20"/>
                <w:szCs w:val="20"/>
                <w:lang w:eastAsia="ru-RU"/>
              </w:rPr>
              <w:t>11</w:t>
            </w:r>
          </w:p>
        </w:tc>
      </w:tr>
      <w:tr w:rsidR="00226C28" w:rsidRPr="00226C28" w:rsidTr="00411779">
        <w:trPr>
          <w:gridAfter w:val="1"/>
          <w:wAfter w:w="26" w:type="dxa"/>
          <w:trHeight w:val="300"/>
        </w:trPr>
        <w:tc>
          <w:tcPr>
            <w:tcW w:w="15431" w:type="dxa"/>
            <w:gridSpan w:val="19"/>
            <w:tcBorders>
              <w:top w:val="single" w:sz="4" w:space="0" w:color="auto"/>
              <w:bottom w:val="single" w:sz="4" w:space="0" w:color="auto"/>
            </w:tcBorders>
          </w:tcPr>
          <w:p w:rsidR="00226C28" w:rsidRPr="00226C28" w:rsidRDefault="00226C28" w:rsidP="00226C28">
            <w:pPr>
              <w:widowControl w:val="0"/>
              <w:numPr>
                <w:ilvl w:val="0"/>
                <w:numId w:val="17"/>
              </w:numPr>
              <w:autoSpaceDE w:val="0"/>
              <w:autoSpaceDN w:val="0"/>
              <w:adjustRightInd w:val="0"/>
              <w:jc w:val="center"/>
              <w:rPr>
                <w:b/>
                <w:color w:val="000000"/>
                <w:sz w:val="20"/>
                <w:szCs w:val="20"/>
                <w:lang w:eastAsia="ru-RU"/>
              </w:rPr>
            </w:pPr>
            <w:r w:rsidRPr="00226C28">
              <w:rPr>
                <w:b/>
                <w:color w:val="000000"/>
                <w:sz w:val="20"/>
                <w:szCs w:val="20"/>
                <w:lang w:eastAsia="ru-RU"/>
              </w:rPr>
              <w:t xml:space="preserve">Подпрограмма 1  «Развитие культуры </w:t>
            </w:r>
            <w:proofErr w:type="gramStart"/>
            <w:r w:rsidRPr="00226C28">
              <w:rPr>
                <w:b/>
                <w:color w:val="000000"/>
                <w:sz w:val="20"/>
                <w:szCs w:val="20"/>
                <w:lang w:eastAsia="ru-RU"/>
              </w:rPr>
              <w:t>в</w:t>
            </w:r>
            <w:proofErr w:type="gramEnd"/>
            <w:r w:rsidRPr="00226C28">
              <w:rPr>
                <w:b/>
                <w:color w:val="000000"/>
                <w:sz w:val="20"/>
                <w:szCs w:val="20"/>
                <w:lang w:eastAsia="ru-RU"/>
              </w:rPr>
              <w:t xml:space="preserve"> </w:t>
            </w:r>
            <w:proofErr w:type="gramStart"/>
            <w:r w:rsidRPr="00226C28">
              <w:rPr>
                <w:b/>
                <w:color w:val="000000"/>
                <w:sz w:val="20"/>
                <w:szCs w:val="20"/>
                <w:lang w:eastAsia="ru-RU"/>
              </w:rPr>
              <w:t>Новоуральском</w:t>
            </w:r>
            <w:proofErr w:type="gramEnd"/>
            <w:r w:rsidRPr="00226C28">
              <w:rPr>
                <w:b/>
                <w:color w:val="000000"/>
                <w:sz w:val="20"/>
                <w:szCs w:val="20"/>
                <w:lang w:eastAsia="ru-RU"/>
              </w:rPr>
              <w:t xml:space="preserve"> сельском поселении Павлоградского муниципального района»</w:t>
            </w:r>
          </w:p>
        </w:tc>
      </w:tr>
      <w:tr w:rsidR="00226C28" w:rsidRPr="00226C28" w:rsidTr="00411779">
        <w:trPr>
          <w:gridAfter w:val="2"/>
          <w:wAfter w:w="38" w:type="dxa"/>
          <w:trHeight w:val="578"/>
        </w:trPr>
        <w:tc>
          <w:tcPr>
            <w:tcW w:w="4278" w:type="dxa"/>
            <w:tcBorders>
              <w:top w:val="single" w:sz="4" w:space="0" w:color="auto"/>
              <w:right w:val="single" w:sz="4" w:space="0" w:color="auto"/>
            </w:tcBorders>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t>1.Основное мероприятие</w:t>
            </w:r>
            <w:proofErr w:type="gramStart"/>
            <w:r w:rsidRPr="00226C28">
              <w:rPr>
                <w:rFonts w:eastAsia="Calibri"/>
                <w:color w:val="000000"/>
                <w:sz w:val="20"/>
                <w:szCs w:val="20"/>
              </w:rPr>
              <w:t>1</w:t>
            </w:r>
            <w:proofErr w:type="gramEnd"/>
            <w:r w:rsidRPr="00226C28">
              <w:rPr>
                <w:rFonts w:eastAsia="Calibri"/>
                <w:color w:val="000000"/>
                <w:sz w:val="20"/>
                <w:szCs w:val="20"/>
              </w:rPr>
              <w:t>. Развитие культуры.</w:t>
            </w:r>
          </w:p>
        </w:tc>
        <w:tc>
          <w:tcPr>
            <w:tcW w:w="924" w:type="dxa"/>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000000"/>
                <w:sz w:val="20"/>
                <w:szCs w:val="20"/>
                <w:lang w:val="en-US"/>
              </w:rPr>
            </w:pPr>
          </w:p>
        </w:tc>
        <w:tc>
          <w:tcPr>
            <w:tcW w:w="1142" w:type="dxa"/>
            <w:gridSpan w:val="2"/>
            <w:tcBorders>
              <w:top w:val="single" w:sz="4" w:space="0" w:color="auto"/>
              <w:left w:val="single" w:sz="4" w:space="0" w:color="auto"/>
              <w:right w:val="single" w:sz="4" w:space="0" w:color="auto"/>
            </w:tcBorders>
          </w:tcPr>
          <w:p w:rsidR="00226C28" w:rsidRPr="00226C28" w:rsidRDefault="00226C28" w:rsidP="00226C28">
            <w:pPr>
              <w:widowControl w:val="0"/>
              <w:jc w:val="center"/>
              <w:rPr>
                <w:rFonts w:eastAsia="Calibri"/>
                <w:color w:val="000000"/>
                <w:sz w:val="20"/>
                <w:szCs w:val="20"/>
              </w:rPr>
            </w:pPr>
          </w:p>
        </w:tc>
        <w:tc>
          <w:tcPr>
            <w:tcW w:w="1134" w:type="dxa"/>
            <w:gridSpan w:val="2"/>
            <w:tcBorders>
              <w:top w:val="single" w:sz="4" w:space="0" w:color="auto"/>
              <w:left w:val="single" w:sz="4" w:space="0" w:color="auto"/>
              <w:right w:val="single" w:sz="4" w:space="0" w:color="auto"/>
            </w:tcBorders>
          </w:tcPr>
          <w:p w:rsidR="00226C28" w:rsidRPr="00226C28" w:rsidRDefault="00226C28" w:rsidP="00226C28">
            <w:pPr>
              <w:widowControl w:val="0"/>
              <w:jc w:val="center"/>
              <w:rPr>
                <w:rFonts w:eastAsia="Calibri"/>
                <w:color w:val="000000"/>
                <w:sz w:val="20"/>
                <w:szCs w:val="20"/>
              </w:rPr>
            </w:pPr>
          </w:p>
        </w:tc>
        <w:tc>
          <w:tcPr>
            <w:tcW w:w="851" w:type="dxa"/>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055" w:type="dxa"/>
            <w:gridSpan w:val="3"/>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071" w:type="dxa"/>
            <w:gridSpan w:val="2"/>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807" w:type="dxa"/>
            <w:gridSpan w:val="2"/>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right w:val="single" w:sz="4" w:space="0" w:color="auto"/>
            </w:tcBorders>
          </w:tcPr>
          <w:p w:rsidR="00226C28" w:rsidRPr="00226C28" w:rsidRDefault="00226C28" w:rsidP="00226C28">
            <w:pPr>
              <w:widowControl w:val="0"/>
              <w:ind w:left="171" w:hanging="142"/>
              <w:rPr>
                <w:rFonts w:eastAsia="Calibri"/>
                <w:color w:val="000000"/>
                <w:sz w:val="20"/>
                <w:szCs w:val="20"/>
              </w:rPr>
            </w:pPr>
          </w:p>
        </w:tc>
        <w:tc>
          <w:tcPr>
            <w:tcW w:w="1193" w:type="dxa"/>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19" w:type="dxa"/>
            <w:gridSpan w:val="2"/>
            <w:tcBorders>
              <w:top w:val="single" w:sz="4" w:space="0" w:color="auto"/>
              <w:lef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2"/>
          <w:wAfter w:w="38" w:type="dxa"/>
          <w:trHeight w:val="578"/>
        </w:trPr>
        <w:tc>
          <w:tcPr>
            <w:tcW w:w="4278" w:type="dxa"/>
            <w:tcBorders>
              <w:top w:val="single" w:sz="4" w:space="0" w:color="auto"/>
              <w:right w:val="single" w:sz="4" w:space="0" w:color="auto"/>
            </w:tcBorders>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t xml:space="preserve">1.1 Мероприятие: содержание муниципальных учреждений культуры </w:t>
            </w:r>
          </w:p>
          <w:p w:rsidR="00226C28" w:rsidRPr="00226C28" w:rsidRDefault="00226C28" w:rsidP="00226C28">
            <w:pPr>
              <w:widowControl w:val="0"/>
              <w:ind w:left="3553"/>
              <w:jc w:val="both"/>
              <w:rPr>
                <w:rFonts w:eastAsia="Calibri"/>
                <w:color w:val="000000"/>
                <w:sz w:val="20"/>
                <w:szCs w:val="20"/>
              </w:rPr>
            </w:pPr>
            <w:r w:rsidRPr="00226C28">
              <w:rPr>
                <w:rFonts w:eastAsia="Calibri"/>
                <w:color w:val="000000"/>
                <w:sz w:val="20"/>
                <w:szCs w:val="20"/>
              </w:rPr>
              <w:t xml:space="preserve"> </w:t>
            </w:r>
          </w:p>
        </w:tc>
        <w:tc>
          <w:tcPr>
            <w:tcW w:w="924" w:type="dxa"/>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color w:val="FF0000"/>
                <w:sz w:val="20"/>
                <w:szCs w:val="20"/>
              </w:rPr>
            </w:pPr>
            <w:r w:rsidRPr="00226C28">
              <w:rPr>
                <w:rFonts w:eastAsia="Calibri"/>
                <w:sz w:val="20"/>
                <w:szCs w:val="20"/>
              </w:rPr>
              <w:t>2025</w:t>
            </w:r>
          </w:p>
        </w:tc>
        <w:tc>
          <w:tcPr>
            <w:tcW w:w="1142" w:type="dxa"/>
            <w:gridSpan w:val="2"/>
            <w:tcBorders>
              <w:top w:val="single" w:sz="4" w:space="0" w:color="auto"/>
              <w:left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885,9 810,5</w:t>
            </w:r>
          </w:p>
          <w:p w:rsidR="00226C28" w:rsidRPr="00226C28" w:rsidRDefault="00226C28" w:rsidP="00226C28">
            <w:pPr>
              <w:widowControl w:val="0"/>
              <w:jc w:val="center"/>
              <w:rPr>
                <w:rFonts w:eastAsia="Calibri"/>
                <w:sz w:val="20"/>
                <w:szCs w:val="20"/>
              </w:rPr>
            </w:pPr>
            <w:r w:rsidRPr="00226C28">
              <w:rPr>
                <w:rFonts w:eastAsia="Calibri"/>
                <w:sz w:val="20"/>
                <w:szCs w:val="20"/>
              </w:rPr>
              <w:t>297,5</w:t>
            </w:r>
          </w:p>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lang w:val="en-US"/>
              </w:rPr>
            </w:pPr>
            <w:r w:rsidRPr="00226C28">
              <w:rPr>
                <w:rFonts w:eastAsia="Calibri"/>
                <w:sz w:val="20"/>
                <w:szCs w:val="20"/>
              </w:rPr>
              <w:t>0,0</w:t>
            </w:r>
          </w:p>
        </w:tc>
        <w:tc>
          <w:tcPr>
            <w:tcW w:w="1134" w:type="dxa"/>
            <w:gridSpan w:val="2"/>
            <w:tcBorders>
              <w:top w:val="single" w:sz="4" w:space="0" w:color="auto"/>
              <w:left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885,9 810,5</w:t>
            </w:r>
          </w:p>
          <w:p w:rsidR="00226C28" w:rsidRPr="00226C28" w:rsidRDefault="00226C28" w:rsidP="00226C28">
            <w:pPr>
              <w:widowControl w:val="0"/>
              <w:jc w:val="center"/>
              <w:rPr>
                <w:rFonts w:eastAsia="Calibri"/>
                <w:sz w:val="20"/>
                <w:szCs w:val="20"/>
              </w:rPr>
            </w:pPr>
            <w:r w:rsidRPr="00226C28">
              <w:rPr>
                <w:rFonts w:eastAsia="Calibri"/>
                <w:sz w:val="20"/>
                <w:szCs w:val="20"/>
              </w:rPr>
              <w:t>297,5</w:t>
            </w:r>
          </w:p>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lang w:val="en-US"/>
              </w:rPr>
            </w:pPr>
            <w:r w:rsidRPr="00226C28">
              <w:rPr>
                <w:rFonts w:eastAsia="Calibri"/>
                <w:sz w:val="20"/>
                <w:szCs w:val="20"/>
              </w:rPr>
              <w:t>0,0</w:t>
            </w:r>
          </w:p>
        </w:tc>
        <w:tc>
          <w:tcPr>
            <w:tcW w:w="851" w:type="dxa"/>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000000"/>
                <w:sz w:val="20"/>
                <w:szCs w:val="20"/>
                <w:lang w:eastAsia="ru-RU"/>
              </w:rPr>
            </w:pPr>
          </w:p>
        </w:tc>
        <w:tc>
          <w:tcPr>
            <w:tcW w:w="1055" w:type="dxa"/>
            <w:gridSpan w:val="3"/>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000000"/>
                <w:sz w:val="20"/>
                <w:szCs w:val="20"/>
                <w:lang w:eastAsia="ru-RU"/>
              </w:rPr>
            </w:pPr>
          </w:p>
        </w:tc>
        <w:tc>
          <w:tcPr>
            <w:tcW w:w="1071" w:type="dxa"/>
            <w:gridSpan w:val="2"/>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807" w:type="dxa"/>
            <w:gridSpan w:val="2"/>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right w:val="single" w:sz="4" w:space="0" w:color="auto"/>
            </w:tcBorders>
          </w:tcPr>
          <w:p w:rsidR="00226C28" w:rsidRPr="00226C28" w:rsidRDefault="00226C28" w:rsidP="00226C28">
            <w:pPr>
              <w:widowControl w:val="0"/>
              <w:ind w:left="171" w:hanging="142"/>
              <w:rPr>
                <w:rFonts w:eastAsia="Calibri"/>
                <w:color w:val="000000"/>
                <w:sz w:val="20"/>
                <w:szCs w:val="20"/>
              </w:rPr>
            </w:pPr>
            <w:r w:rsidRPr="00226C28">
              <w:rPr>
                <w:rFonts w:eastAsia="Calibri"/>
                <w:color w:val="000000"/>
                <w:sz w:val="20"/>
                <w:szCs w:val="20"/>
              </w:rPr>
              <w:t>- количество спортивных сооружений и библиотек, клубов, ед.;</w:t>
            </w:r>
          </w:p>
          <w:p w:rsidR="00226C28" w:rsidRPr="00226C28" w:rsidRDefault="00226C28" w:rsidP="00226C28">
            <w:pPr>
              <w:widowControl w:val="0"/>
              <w:ind w:left="171" w:hanging="142"/>
              <w:rPr>
                <w:rFonts w:eastAsia="Calibri"/>
                <w:color w:val="000000"/>
                <w:sz w:val="20"/>
                <w:szCs w:val="20"/>
              </w:rPr>
            </w:pPr>
            <w:r w:rsidRPr="00226C28">
              <w:rPr>
                <w:rFonts w:eastAsia="Calibri"/>
                <w:color w:val="000000"/>
                <w:sz w:val="20"/>
                <w:szCs w:val="20"/>
              </w:rPr>
              <w:t>- количество посещающих культурные учреждения (ДК, библиотеки), спортивные сооружения, чел.;</w:t>
            </w:r>
          </w:p>
        </w:tc>
        <w:tc>
          <w:tcPr>
            <w:tcW w:w="1193" w:type="dxa"/>
            <w:tcBorders>
              <w:top w:val="single" w:sz="4" w:space="0" w:color="auto"/>
              <w:left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c>
          <w:tcPr>
            <w:tcW w:w="1219" w:type="dxa"/>
            <w:gridSpan w:val="2"/>
            <w:tcBorders>
              <w:top w:val="single" w:sz="4" w:space="0" w:color="auto"/>
              <w:lef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t xml:space="preserve">1.2. Мероприятие: текущий, капитальный ремонт и материальное техническое оснащение учреждений культуры </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2025</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10,2</w:t>
            </w:r>
          </w:p>
          <w:p w:rsidR="00226C28" w:rsidRPr="00226C28" w:rsidRDefault="00226C28" w:rsidP="00226C28">
            <w:pPr>
              <w:widowControl w:val="0"/>
              <w:jc w:val="center"/>
              <w:rPr>
                <w:rFonts w:eastAsia="Calibri"/>
                <w:sz w:val="20"/>
                <w:szCs w:val="20"/>
              </w:rPr>
            </w:pPr>
            <w:r w:rsidRPr="00226C28">
              <w:rPr>
                <w:rFonts w:eastAsia="Calibri"/>
                <w:sz w:val="20"/>
                <w:szCs w:val="20"/>
              </w:rPr>
              <w:t>8,6</w:t>
            </w:r>
          </w:p>
          <w:p w:rsidR="00226C28" w:rsidRPr="00226C28" w:rsidRDefault="00226C28" w:rsidP="00226C28">
            <w:pPr>
              <w:widowControl w:val="0"/>
              <w:jc w:val="center"/>
              <w:rPr>
                <w:rFonts w:eastAsia="Calibri"/>
                <w:sz w:val="20"/>
                <w:szCs w:val="20"/>
              </w:rPr>
            </w:pPr>
            <w:r w:rsidRPr="00226C28">
              <w:rPr>
                <w:rFonts w:eastAsia="Calibri"/>
                <w:sz w:val="20"/>
                <w:szCs w:val="20"/>
              </w:rPr>
              <w:t>1,0</w:t>
            </w:r>
          </w:p>
          <w:p w:rsidR="00226C28" w:rsidRPr="00226C28" w:rsidRDefault="00226C28" w:rsidP="00226C28">
            <w:pPr>
              <w:widowControl w:val="0"/>
              <w:jc w:val="center"/>
              <w:rPr>
                <w:rFonts w:eastAsia="Calibri"/>
                <w:sz w:val="20"/>
                <w:szCs w:val="20"/>
              </w:rPr>
            </w:pPr>
            <w:r w:rsidRPr="00226C28">
              <w:rPr>
                <w:rFonts w:eastAsia="Calibri"/>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10,2</w:t>
            </w:r>
          </w:p>
          <w:p w:rsidR="00226C28" w:rsidRPr="00226C28" w:rsidRDefault="00226C28" w:rsidP="00226C28">
            <w:pPr>
              <w:widowControl w:val="0"/>
              <w:jc w:val="center"/>
              <w:rPr>
                <w:rFonts w:eastAsia="Calibri"/>
                <w:sz w:val="20"/>
                <w:szCs w:val="20"/>
              </w:rPr>
            </w:pPr>
            <w:r w:rsidRPr="00226C28">
              <w:rPr>
                <w:rFonts w:eastAsia="Calibri"/>
                <w:sz w:val="20"/>
                <w:szCs w:val="20"/>
              </w:rPr>
              <w:t>8,6</w:t>
            </w:r>
          </w:p>
          <w:p w:rsidR="00226C28" w:rsidRPr="00226C28" w:rsidRDefault="00226C28" w:rsidP="00226C28">
            <w:pPr>
              <w:widowControl w:val="0"/>
              <w:jc w:val="center"/>
              <w:rPr>
                <w:rFonts w:eastAsia="Calibri"/>
                <w:sz w:val="20"/>
                <w:szCs w:val="20"/>
              </w:rPr>
            </w:pPr>
            <w:r w:rsidRPr="00226C28">
              <w:rPr>
                <w:rFonts w:eastAsia="Calibri"/>
                <w:sz w:val="20"/>
                <w:szCs w:val="20"/>
              </w:rPr>
              <w:t>1,0</w:t>
            </w:r>
          </w:p>
          <w:p w:rsidR="00226C28" w:rsidRPr="00226C28" w:rsidRDefault="00226C28" w:rsidP="00226C28">
            <w:pPr>
              <w:widowControl w:val="0"/>
              <w:jc w:val="center"/>
              <w:rPr>
                <w:rFonts w:eastAsia="Calibri"/>
                <w:sz w:val="20"/>
                <w:szCs w:val="20"/>
              </w:rPr>
            </w:pPr>
            <w:r w:rsidRPr="00226C28">
              <w:rPr>
                <w:rFonts w:eastAsia="Calibri"/>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000000"/>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000000"/>
                <w:sz w:val="20"/>
                <w:szCs w:val="20"/>
                <w:lang w:eastAsia="ru-RU"/>
              </w:rPr>
            </w:pP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t>1.3 Мероприятие: организация и проведение культурно-массовых мероприятий</w:t>
            </w:r>
          </w:p>
          <w:p w:rsidR="00226C28" w:rsidRPr="00226C28" w:rsidRDefault="00226C28" w:rsidP="00226C28">
            <w:pPr>
              <w:widowControl w:val="0"/>
              <w:jc w:val="both"/>
              <w:rPr>
                <w:rFonts w:eastAsia="Calibri"/>
                <w:color w:val="000000"/>
                <w:sz w:val="20"/>
                <w:szCs w:val="20"/>
              </w:rPr>
            </w:pPr>
          </w:p>
          <w:p w:rsidR="00226C28" w:rsidRPr="00226C28" w:rsidRDefault="00226C28" w:rsidP="00226C28">
            <w:pPr>
              <w:widowControl w:val="0"/>
              <w:jc w:val="both"/>
              <w:rPr>
                <w:rFonts w:eastAsia="Calibri"/>
                <w:color w:val="000000"/>
                <w:sz w:val="20"/>
                <w:szCs w:val="20"/>
              </w:rPr>
            </w:pPr>
          </w:p>
          <w:p w:rsidR="00226C28" w:rsidRPr="00226C28" w:rsidRDefault="00226C28" w:rsidP="00226C28">
            <w:pPr>
              <w:widowControl w:val="0"/>
              <w:jc w:val="both"/>
              <w:rPr>
                <w:rFonts w:eastAsia="Calibri"/>
                <w:color w:val="000000"/>
                <w:sz w:val="20"/>
                <w:szCs w:val="20"/>
              </w:rPr>
            </w:pPr>
          </w:p>
          <w:p w:rsidR="00226C28" w:rsidRPr="00226C28" w:rsidRDefault="00226C28" w:rsidP="00226C28">
            <w:pPr>
              <w:widowControl w:val="0"/>
              <w:jc w:val="both"/>
              <w:rPr>
                <w:rFonts w:eastAsia="Calibri"/>
                <w:color w:val="000000"/>
                <w:sz w:val="20"/>
                <w:szCs w:val="20"/>
              </w:rPr>
            </w:pPr>
          </w:p>
          <w:p w:rsidR="00226C28" w:rsidRPr="00226C28" w:rsidRDefault="00226C28" w:rsidP="00226C28">
            <w:pPr>
              <w:widowControl w:val="0"/>
              <w:jc w:val="both"/>
              <w:rPr>
                <w:rFonts w:eastAsia="Calibri"/>
                <w:color w:val="000000"/>
                <w:sz w:val="20"/>
                <w:szCs w:val="20"/>
              </w:rPr>
            </w:pP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lastRenderedPageBreak/>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lastRenderedPageBreak/>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rPr>
              <w:t>2025</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lastRenderedPageBreak/>
              <w:t>119,5</w:t>
            </w:r>
          </w:p>
          <w:p w:rsidR="00226C28" w:rsidRPr="00226C28" w:rsidRDefault="00226C28" w:rsidP="00226C28">
            <w:pPr>
              <w:widowControl w:val="0"/>
              <w:jc w:val="center"/>
              <w:rPr>
                <w:rFonts w:eastAsia="Calibri"/>
                <w:sz w:val="20"/>
                <w:szCs w:val="20"/>
              </w:rPr>
            </w:pPr>
            <w:r w:rsidRPr="00226C28">
              <w:rPr>
                <w:rFonts w:eastAsia="Calibri"/>
                <w:sz w:val="20"/>
                <w:szCs w:val="20"/>
              </w:rPr>
              <w:t>204,9</w:t>
            </w:r>
          </w:p>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rPr>
            </w:pPr>
            <w:r w:rsidRPr="00226C28">
              <w:rPr>
                <w:rFonts w:eastAsia="Calibri"/>
                <w:sz w:val="20"/>
                <w:szCs w:val="20"/>
              </w:rPr>
              <w:lastRenderedPageBreak/>
              <w:t>0,0</w:t>
            </w:r>
          </w:p>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rPr>
            </w:pPr>
            <w:r w:rsidRPr="00226C28">
              <w:rPr>
                <w:rFonts w:eastAsia="Calibri"/>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lastRenderedPageBreak/>
              <w:t>119,5</w:t>
            </w:r>
          </w:p>
          <w:p w:rsidR="00226C28" w:rsidRPr="00226C28" w:rsidRDefault="00226C28" w:rsidP="00226C28">
            <w:pPr>
              <w:widowControl w:val="0"/>
              <w:jc w:val="center"/>
              <w:rPr>
                <w:rFonts w:eastAsia="Calibri"/>
                <w:sz w:val="20"/>
                <w:szCs w:val="20"/>
              </w:rPr>
            </w:pPr>
            <w:r w:rsidRPr="00226C28">
              <w:rPr>
                <w:rFonts w:eastAsia="Calibri"/>
                <w:sz w:val="20"/>
                <w:szCs w:val="20"/>
              </w:rPr>
              <w:t>204,9</w:t>
            </w:r>
          </w:p>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rPr>
            </w:pPr>
            <w:r w:rsidRPr="00226C28">
              <w:rPr>
                <w:rFonts w:eastAsia="Calibri"/>
                <w:sz w:val="20"/>
                <w:szCs w:val="20"/>
              </w:rPr>
              <w:lastRenderedPageBreak/>
              <w:t>0,0</w:t>
            </w:r>
          </w:p>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rPr>
            </w:pPr>
            <w:r w:rsidRPr="00226C28">
              <w:rPr>
                <w:rFonts w:eastAsia="Calibri"/>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000000"/>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000000"/>
                <w:sz w:val="20"/>
                <w:szCs w:val="20"/>
                <w:lang w:eastAsia="ru-RU"/>
              </w:rPr>
            </w:pP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r w:rsidRPr="00226C28">
              <w:rPr>
                <w:color w:val="000000"/>
                <w:sz w:val="20"/>
                <w:szCs w:val="20"/>
                <w:lang w:eastAsia="ru-RU"/>
              </w:rPr>
              <w:t>Число культурно-массовых мероприятий</w:t>
            </w: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vAlign w:val="center"/>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lastRenderedPageBreak/>
              <w:t xml:space="preserve">1.4 Мероприятие: выплата заработной платы работникам учреждений культуры </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2025</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2236,3</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2241,2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489,0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400,0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343,2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343,2</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2236,3</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2241,2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489,0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400,0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343,2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343,2</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FF0000"/>
                <w:sz w:val="20"/>
                <w:szCs w:val="20"/>
                <w:lang w:eastAsia="ru-RU"/>
              </w:rPr>
            </w:pP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ind w:firstLine="29"/>
              <w:rPr>
                <w:rFonts w:eastAsia="Calibri"/>
                <w:color w:val="000000"/>
                <w:sz w:val="20"/>
                <w:szCs w:val="20"/>
                <w:lang w:val="en-US"/>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vAlign w:val="center"/>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t xml:space="preserve">1.5 </w:t>
            </w:r>
            <w:proofErr w:type="spellStart"/>
            <w:r w:rsidRPr="00226C28">
              <w:rPr>
                <w:rFonts w:eastAsia="Calibri"/>
                <w:color w:val="000000"/>
                <w:sz w:val="20"/>
                <w:szCs w:val="20"/>
              </w:rPr>
              <w:t>Софинансирование</w:t>
            </w:r>
            <w:proofErr w:type="spellEnd"/>
            <w:r w:rsidRPr="00226C28">
              <w:rPr>
                <w:rFonts w:eastAsia="Calibri"/>
                <w:color w:val="000000"/>
                <w:sz w:val="20"/>
                <w:szCs w:val="20"/>
              </w:rPr>
              <w:t xml:space="preserve"> расходов на капитальный ремонт зданий и учреждений культурно-досугового типа и приобретение оборудования для оснащения учреждений культурно-досугового типа, расположенных в сельской местности</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2021</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1010,1</w:t>
            </w:r>
          </w:p>
          <w:p w:rsidR="00226C28" w:rsidRPr="00226C28" w:rsidRDefault="00226C28" w:rsidP="00226C28">
            <w:pPr>
              <w:widowControl w:val="0"/>
              <w:autoSpaceDE w:val="0"/>
              <w:autoSpaceDN w:val="0"/>
              <w:adjustRightInd w:val="0"/>
              <w:jc w:val="center"/>
              <w:rPr>
                <w:rFonts w:eastAsia="Calibri"/>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10,1</w:t>
            </w:r>
          </w:p>
          <w:p w:rsidR="00226C28" w:rsidRPr="00226C28" w:rsidRDefault="00226C28" w:rsidP="00226C28">
            <w:pPr>
              <w:widowControl w:val="0"/>
              <w:autoSpaceDE w:val="0"/>
              <w:autoSpaceDN w:val="0"/>
              <w:adjustRightInd w:val="0"/>
              <w:jc w:val="cente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lang w:eastAsia="ru-RU"/>
              </w:rPr>
            </w:pPr>
          </w:p>
          <w:p w:rsidR="00226C28" w:rsidRPr="00226C28" w:rsidRDefault="00226C28" w:rsidP="00226C28">
            <w:pPr>
              <w:widowControl w:val="0"/>
              <w:jc w:val="center"/>
              <w:rPr>
                <w:rFonts w:eastAsia="Calibri"/>
                <w:sz w:val="20"/>
                <w:szCs w:val="20"/>
                <w:lang w:eastAsia="ru-RU"/>
              </w:rPr>
            </w:pPr>
            <w:r w:rsidRPr="00226C28">
              <w:rPr>
                <w:rFonts w:eastAsia="Calibri"/>
                <w:sz w:val="20"/>
                <w:szCs w:val="20"/>
                <w:lang w:eastAsia="ru-RU"/>
              </w:rPr>
              <w:t>140,0</w:t>
            </w: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sz w:val="20"/>
                <w:szCs w:val="20"/>
                <w:lang w:eastAsia="ru-RU"/>
              </w:rPr>
            </w:pPr>
          </w:p>
          <w:p w:rsidR="00226C28" w:rsidRPr="00226C28" w:rsidRDefault="00226C28" w:rsidP="00226C28">
            <w:pPr>
              <w:widowControl w:val="0"/>
              <w:rPr>
                <w:rFonts w:eastAsia="Calibri"/>
                <w:sz w:val="20"/>
                <w:szCs w:val="20"/>
                <w:lang w:eastAsia="ru-RU"/>
              </w:rPr>
            </w:pPr>
            <w:r w:rsidRPr="00226C28">
              <w:rPr>
                <w:rFonts w:eastAsia="Calibri"/>
                <w:sz w:val="20"/>
                <w:szCs w:val="20"/>
                <w:lang w:eastAsia="ru-RU"/>
              </w:rPr>
              <w:t>860,0</w:t>
            </w: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ind w:firstLine="29"/>
              <w:rPr>
                <w:rFonts w:eastAsia="Calibri"/>
                <w:color w:val="000000"/>
                <w:sz w:val="20"/>
                <w:szCs w:val="20"/>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left="142"/>
              <w:jc w:val="both"/>
              <w:rPr>
                <w:color w:val="000000"/>
                <w:sz w:val="20"/>
                <w:szCs w:val="20"/>
                <w:lang w:eastAsia="ru-RU"/>
              </w:rPr>
            </w:pPr>
            <w:r w:rsidRPr="00226C28">
              <w:rPr>
                <w:color w:val="000000"/>
                <w:sz w:val="20"/>
                <w:szCs w:val="20"/>
                <w:lang w:eastAsia="ru-RU"/>
              </w:rPr>
              <w:t>2. Основное мероприятие: Реализация мероприятия, направленного на достижение целей федерального проекта "Творческие люди"</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FF0000"/>
                <w:sz w:val="20"/>
                <w:szCs w:val="20"/>
              </w:rPr>
            </w:pP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FF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FF0000"/>
                <w:sz w:val="20"/>
                <w:szCs w:val="20"/>
              </w:rPr>
            </w:pP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2.1. 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2020</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102,0</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sz w:val="20"/>
                <w:szCs w:val="20"/>
                <w:lang w:eastAsia="ru-RU"/>
              </w:rPr>
            </w:pPr>
            <w:r w:rsidRPr="00226C28">
              <w:rPr>
                <w:sz w:val="20"/>
                <w:szCs w:val="20"/>
                <w:lang w:eastAsia="ru-RU"/>
              </w:rPr>
              <w:t>100,0</w:t>
            </w: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p w:rsidR="00226C28" w:rsidRPr="00226C28" w:rsidRDefault="00226C28" w:rsidP="00226C28">
            <w:pPr>
              <w:widowControl w:val="0"/>
              <w:autoSpaceDE w:val="0"/>
              <w:autoSpaceDN w:val="0"/>
              <w:adjustRightInd w:val="0"/>
              <w:jc w:val="both"/>
              <w:rPr>
                <w:color w:val="000000"/>
                <w:sz w:val="20"/>
                <w:szCs w:val="20"/>
                <w:lang w:eastAsia="ru-RU"/>
              </w:rPr>
            </w:pPr>
          </w:p>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Итого по подпрограмме 1</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rPr>
              <w:t>2025</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sz w:val="20"/>
                <w:szCs w:val="20"/>
              </w:rPr>
            </w:pP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3364,2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4275,3</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787,5</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400,0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343,2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343,2</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rPr>
                <w:rFonts w:eastAsia="Calibri"/>
                <w:sz w:val="20"/>
                <w:szCs w:val="20"/>
              </w:rPr>
            </w:pP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3264,2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3275,3</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787,5</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400,0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343,2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343,2</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color w:val="FF0000"/>
                <w:sz w:val="20"/>
                <w:szCs w:val="20"/>
              </w:rPr>
            </w:pPr>
          </w:p>
          <w:p w:rsidR="00226C28" w:rsidRPr="00226C28" w:rsidRDefault="00226C28" w:rsidP="00226C28">
            <w:pPr>
              <w:widowControl w:val="0"/>
              <w:jc w:val="center"/>
              <w:rPr>
                <w:rFonts w:eastAsia="Calibri"/>
                <w:color w:val="FF0000"/>
                <w:sz w:val="20"/>
                <w:szCs w:val="20"/>
              </w:rPr>
            </w:pPr>
          </w:p>
          <w:p w:rsidR="00226C28" w:rsidRPr="00226C28" w:rsidRDefault="00226C28" w:rsidP="00226C28">
            <w:pPr>
              <w:widowControl w:val="0"/>
              <w:jc w:val="center"/>
              <w:rPr>
                <w:rFonts w:eastAsia="Calibri"/>
                <w:sz w:val="20"/>
                <w:szCs w:val="20"/>
              </w:rPr>
            </w:pPr>
            <w:r w:rsidRPr="00226C28">
              <w:rPr>
                <w:rFonts w:eastAsia="Calibri"/>
                <w:sz w:val="20"/>
                <w:szCs w:val="20"/>
              </w:rPr>
              <w:t>140,0</w:t>
            </w:r>
          </w:p>
          <w:p w:rsidR="00226C28" w:rsidRPr="00226C28" w:rsidRDefault="00226C28" w:rsidP="00226C28">
            <w:pPr>
              <w:widowControl w:val="0"/>
              <w:jc w:val="center"/>
              <w:rPr>
                <w:rFonts w:eastAsia="Calibri"/>
                <w:color w:val="FF0000"/>
                <w:sz w:val="20"/>
                <w:szCs w:val="20"/>
              </w:rPr>
            </w:pP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color w:val="FF0000"/>
                <w:sz w:val="20"/>
                <w:szCs w:val="20"/>
                <w:lang w:eastAsia="ru-RU"/>
              </w:rPr>
            </w:pPr>
          </w:p>
          <w:p w:rsidR="00226C28" w:rsidRPr="00226C28" w:rsidRDefault="00226C28" w:rsidP="00226C28">
            <w:pPr>
              <w:widowControl w:val="0"/>
              <w:jc w:val="center"/>
              <w:rPr>
                <w:sz w:val="20"/>
                <w:szCs w:val="20"/>
                <w:lang w:eastAsia="ru-RU"/>
              </w:rPr>
            </w:pPr>
            <w:r w:rsidRPr="00226C28">
              <w:rPr>
                <w:sz w:val="20"/>
                <w:szCs w:val="20"/>
                <w:lang w:eastAsia="ru-RU"/>
              </w:rPr>
              <w:t>100,0</w:t>
            </w:r>
          </w:p>
          <w:p w:rsidR="00226C28" w:rsidRPr="00226C28" w:rsidRDefault="00226C28" w:rsidP="00226C28">
            <w:pPr>
              <w:widowControl w:val="0"/>
              <w:jc w:val="center"/>
              <w:rPr>
                <w:rFonts w:eastAsia="Calibri"/>
                <w:sz w:val="20"/>
                <w:szCs w:val="20"/>
                <w:lang w:eastAsia="ru-RU"/>
              </w:rPr>
            </w:pPr>
            <w:r w:rsidRPr="00226C28">
              <w:rPr>
                <w:rFonts w:eastAsia="Calibri"/>
                <w:sz w:val="20"/>
                <w:szCs w:val="20"/>
                <w:lang w:eastAsia="ru-RU"/>
              </w:rPr>
              <w:t>860,0</w:t>
            </w:r>
          </w:p>
          <w:p w:rsidR="00226C28" w:rsidRPr="00226C28" w:rsidRDefault="00226C28" w:rsidP="00226C28">
            <w:pPr>
              <w:widowControl w:val="0"/>
              <w:jc w:val="center"/>
              <w:rPr>
                <w:rFonts w:eastAsia="Calibri"/>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657"/>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Всего по подпрограмме 1</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FF0000"/>
                <w:sz w:val="20"/>
                <w:szCs w:val="20"/>
                <w:lang w:val="en-US"/>
              </w:rPr>
            </w:pP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9513,4</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9513,4</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sz w:val="20"/>
                <w:szCs w:val="20"/>
                <w:lang w:eastAsia="ru-RU"/>
              </w:rPr>
            </w:pPr>
            <w:r w:rsidRPr="00226C28">
              <w:rPr>
                <w:sz w:val="20"/>
                <w:szCs w:val="20"/>
                <w:lang w:eastAsia="ru-RU"/>
              </w:rPr>
              <w:t>140,0</w:t>
            </w: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sz w:val="20"/>
                <w:szCs w:val="20"/>
                <w:lang w:eastAsia="ru-RU"/>
              </w:rPr>
            </w:pPr>
            <w:r w:rsidRPr="00226C28">
              <w:rPr>
                <w:sz w:val="20"/>
                <w:szCs w:val="20"/>
                <w:lang w:eastAsia="ru-RU"/>
              </w:rPr>
              <w:t>960,0</w:t>
            </w: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300"/>
        </w:trPr>
        <w:tc>
          <w:tcPr>
            <w:tcW w:w="15431" w:type="dxa"/>
            <w:gridSpan w:val="19"/>
            <w:tcBorders>
              <w:top w:val="single" w:sz="4" w:space="0" w:color="auto"/>
              <w:bottom w:val="single" w:sz="4" w:space="0" w:color="auto"/>
            </w:tcBorders>
          </w:tcPr>
          <w:p w:rsidR="00226C28" w:rsidRPr="00226C28" w:rsidRDefault="00226C28" w:rsidP="00226C28">
            <w:pPr>
              <w:widowControl w:val="0"/>
              <w:autoSpaceDE w:val="0"/>
              <w:autoSpaceDN w:val="0"/>
              <w:adjustRightInd w:val="0"/>
              <w:jc w:val="center"/>
              <w:rPr>
                <w:b/>
                <w:sz w:val="20"/>
                <w:szCs w:val="20"/>
                <w:lang w:eastAsia="ru-RU"/>
              </w:rPr>
            </w:pPr>
            <w:r w:rsidRPr="00226C28">
              <w:rPr>
                <w:b/>
                <w:sz w:val="20"/>
                <w:szCs w:val="20"/>
                <w:lang w:eastAsia="ru-RU"/>
              </w:rPr>
              <w:t>2.Подпрограмма 2 «</w:t>
            </w:r>
            <w:r w:rsidRPr="00226C28">
              <w:rPr>
                <w:b/>
                <w:bCs/>
                <w:sz w:val="20"/>
                <w:szCs w:val="20"/>
                <w:lang w:eastAsia="ru-RU"/>
              </w:rPr>
              <w:t xml:space="preserve">Обеспечение устойчивого функционирования жилищно-коммунального хозяйства </w:t>
            </w:r>
            <w:proofErr w:type="gramStart"/>
            <w:r w:rsidRPr="00226C28">
              <w:rPr>
                <w:b/>
                <w:bCs/>
                <w:sz w:val="20"/>
                <w:szCs w:val="20"/>
                <w:lang w:eastAsia="ru-RU"/>
              </w:rPr>
              <w:t>в</w:t>
            </w:r>
            <w:proofErr w:type="gramEnd"/>
            <w:r w:rsidRPr="00226C28">
              <w:rPr>
                <w:b/>
                <w:bCs/>
                <w:sz w:val="20"/>
                <w:szCs w:val="20"/>
                <w:lang w:eastAsia="ru-RU"/>
              </w:rPr>
              <w:t xml:space="preserve"> </w:t>
            </w:r>
            <w:proofErr w:type="gramStart"/>
            <w:r w:rsidRPr="00226C28">
              <w:rPr>
                <w:b/>
                <w:bCs/>
                <w:sz w:val="20"/>
                <w:szCs w:val="20"/>
                <w:lang w:eastAsia="ru-RU"/>
              </w:rPr>
              <w:t>Новоуральском</w:t>
            </w:r>
            <w:proofErr w:type="gramEnd"/>
            <w:r w:rsidRPr="00226C28">
              <w:rPr>
                <w:b/>
                <w:bCs/>
                <w:sz w:val="20"/>
                <w:szCs w:val="20"/>
                <w:lang w:eastAsia="ru-RU"/>
              </w:rPr>
              <w:t xml:space="preserve"> сельском поселении Павлоградского муниципального района</w:t>
            </w:r>
            <w:r w:rsidRPr="00226C28">
              <w:rPr>
                <w:b/>
                <w:sz w:val="20"/>
                <w:szCs w:val="20"/>
                <w:lang w:eastAsia="ru-RU"/>
              </w:rPr>
              <w:t>»</w:t>
            </w:r>
          </w:p>
          <w:p w:rsidR="00226C28" w:rsidRPr="00226C28" w:rsidRDefault="00226C28" w:rsidP="00226C28">
            <w:pPr>
              <w:widowControl w:val="0"/>
              <w:autoSpaceDE w:val="0"/>
              <w:autoSpaceDN w:val="0"/>
              <w:adjustRightInd w:val="0"/>
              <w:jc w:val="center"/>
              <w:rPr>
                <w:color w:val="FF0000"/>
                <w:sz w:val="20"/>
                <w:szCs w:val="20"/>
                <w:lang w:eastAsia="ru-RU"/>
              </w:rPr>
            </w:pP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vAlign w:val="center"/>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lastRenderedPageBreak/>
              <w:t>2.1.Основное мероприятие:1.Благоустройство территории поселения</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FF0000"/>
                <w:sz w:val="20"/>
                <w:szCs w:val="20"/>
              </w:rPr>
            </w:pPr>
          </w:p>
        </w:tc>
        <w:tc>
          <w:tcPr>
            <w:tcW w:w="98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FF0000"/>
                <w:sz w:val="20"/>
                <w:szCs w:val="20"/>
              </w:rPr>
            </w:pPr>
          </w:p>
        </w:tc>
        <w:tc>
          <w:tcPr>
            <w:tcW w:w="1130"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FF0000"/>
                <w:sz w:val="20"/>
                <w:szCs w:val="20"/>
              </w:rPr>
            </w:pPr>
          </w:p>
        </w:tc>
        <w:tc>
          <w:tcPr>
            <w:tcW w:w="101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92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199"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vAlign w:val="center"/>
          </w:tcPr>
          <w:p w:rsidR="00226C28" w:rsidRPr="00226C28" w:rsidRDefault="00226C28" w:rsidP="00226C28">
            <w:pPr>
              <w:widowControl w:val="0"/>
              <w:jc w:val="both"/>
              <w:rPr>
                <w:rFonts w:eastAsia="Calibri"/>
                <w:color w:val="000000"/>
                <w:sz w:val="20"/>
                <w:szCs w:val="20"/>
                <w:lang w:val="en-US"/>
              </w:rPr>
            </w:pPr>
            <w:r w:rsidRPr="00226C28">
              <w:rPr>
                <w:rFonts w:eastAsia="Calibri"/>
                <w:color w:val="000000"/>
                <w:sz w:val="20"/>
                <w:szCs w:val="20"/>
              </w:rPr>
              <w:t>1</w:t>
            </w:r>
            <w:r w:rsidRPr="00226C28">
              <w:rPr>
                <w:rFonts w:eastAsia="Calibri"/>
                <w:color w:val="000000"/>
                <w:sz w:val="20"/>
                <w:szCs w:val="20"/>
                <w:lang w:val="en-US"/>
              </w:rPr>
              <w:t xml:space="preserve">.1. </w:t>
            </w:r>
            <w:proofErr w:type="spellStart"/>
            <w:r w:rsidRPr="00226C28">
              <w:rPr>
                <w:rFonts w:eastAsia="Calibri"/>
                <w:color w:val="000000"/>
                <w:sz w:val="20"/>
                <w:szCs w:val="20"/>
                <w:lang w:val="en-US"/>
              </w:rPr>
              <w:t>Уличное</w:t>
            </w:r>
            <w:proofErr w:type="spellEnd"/>
            <w:r w:rsidRPr="00226C28">
              <w:rPr>
                <w:rFonts w:eastAsia="Calibri"/>
                <w:color w:val="000000"/>
                <w:sz w:val="20"/>
                <w:szCs w:val="20"/>
                <w:lang w:val="en-US"/>
              </w:rPr>
              <w:t xml:space="preserve"> </w:t>
            </w:r>
            <w:proofErr w:type="spellStart"/>
            <w:r w:rsidRPr="00226C28">
              <w:rPr>
                <w:rFonts w:eastAsia="Calibri"/>
                <w:color w:val="000000"/>
                <w:sz w:val="20"/>
                <w:szCs w:val="20"/>
                <w:lang w:val="en-US"/>
              </w:rPr>
              <w:t>освещение</w:t>
            </w:r>
            <w:proofErr w:type="spellEnd"/>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rPr>
              <w:t>2025</w:t>
            </w:r>
          </w:p>
        </w:tc>
        <w:tc>
          <w:tcPr>
            <w:tcW w:w="98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165,0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160,0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100,0</w:t>
            </w:r>
          </w:p>
        </w:tc>
        <w:tc>
          <w:tcPr>
            <w:tcW w:w="1130"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165,0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160,0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100,0</w:t>
            </w:r>
          </w:p>
        </w:tc>
        <w:tc>
          <w:tcPr>
            <w:tcW w:w="101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92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199"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r w:rsidRPr="00226C28">
              <w:rPr>
                <w:color w:val="000000"/>
                <w:sz w:val="20"/>
                <w:szCs w:val="20"/>
                <w:lang w:eastAsia="ru-RU"/>
              </w:rPr>
              <w:t>обеспечение уличного освещения населенных пунктов</w:t>
            </w: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vAlign w:val="center"/>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t>1.2.Прочие мероприятия по благоустройству сельских поселений</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rPr>
              <w:t>2025</w:t>
            </w:r>
          </w:p>
        </w:tc>
        <w:tc>
          <w:tcPr>
            <w:tcW w:w="98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lang w:val="en-US"/>
              </w:rPr>
            </w:pPr>
            <w:r w:rsidRPr="00226C28">
              <w:rPr>
                <w:rFonts w:eastAsia="Calibri"/>
                <w:sz w:val="20"/>
                <w:szCs w:val="20"/>
              </w:rPr>
              <w:t>125,0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53,8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w:t>
            </w:r>
            <w:r w:rsidRPr="00226C28">
              <w:rPr>
                <w:rFonts w:eastAsia="Calibri"/>
                <w:sz w:val="20"/>
                <w:szCs w:val="20"/>
                <w:lang w:val="en-US"/>
              </w:rPr>
              <w:t>,</w:t>
            </w:r>
            <w:r w:rsidRPr="00226C28">
              <w:rPr>
                <w:rFonts w:eastAsia="Calibri"/>
                <w:sz w:val="20"/>
                <w:szCs w:val="20"/>
              </w:rPr>
              <w:t>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22,8</w:t>
            </w:r>
          </w:p>
        </w:tc>
        <w:tc>
          <w:tcPr>
            <w:tcW w:w="1130"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lang w:val="en-US"/>
              </w:rPr>
            </w:pPr>
            <w:r w:rsidRPr="00226C28">
              <w:rPr>
                <w:rFonts w:eastAsia="Calibri"/>
                <w:sz w:val="20"/>
                <w:szCs w:val="20"/>
              </w:rPr>
              <w:t>125,0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53,8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22,8</w:t>
            </w:r>
          </w:p>
        </w:tc>
        <w:tc>
          <w:tcPr>
            <w:tcW w:w="101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92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199"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suppressAutoHyphens/>
              <w:jc w:val="both"/>
              <w:rPr>
                <w:rFonts w:eastAsia="Calibri"/>
                <w:color w:val="000000"/>
                <w:sz w:val="20"/>
                <w:szCs w:val="20"/>
              </w:rPr>
            </w:pPr>
            <w:r w:rsidRPr="00226C28">
              <w:rPr>
                <w:rFonts w:eastAsia="Calibri"/>
                <w:color w:val="000000"/>
                <w:sz w:val="20"/>
                <w:szCs w:val="20"/>
              </w:rPr>
              <w:t>Создание условий для благоустройства территории Новоуральского сельского поселения</w:t>
            </w: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r>
      <w:tr w:rsidR="00226C28" w:rsidRPr="00226C28" w:rsidTr="00411779">
        <w:trPr>
          <w:gridAfter w:val="1"/>
          <w:wAfter w:w="26" w:type="dxa"/>
          <w:trHeight w:val="1578"/>
        </w:trPr>
        <w:tc>
          <w:tcPr>
            <w:tcW w:w="4278" w:type="dxa"/>
            <w:tcBorders>
              <w:top w:val="single" w:sz="4" w:space="0" w:color="auto"/>
              <w:bottom w:val="single" w:sz="4" w:space="0" w:color="auto"/>
              <w:right w:val="single" w:sz="4" w:space="0" w:color="auto"/>
            </w:tcBorders>
            <w:vAlign w:val="center"/>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t xml:space="preserve">1.3.Организация и содержание мест захоронения </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2025</w:t>
            </w:r>
          </w:p>
        </w:tc>
        <w:tc>
          <w:tcPr>
            <w:tcW w:w="98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0</w:t>
            </w:r>
            <w:r w:rsidRPr="00226C28">
              <w:rPr>
                <w:rFonts w:eastAsia="Calibri"/>
                <w:sz w:val="20"/>
                <w:szCs w:val="20"/>
                <w:lang w:val="en-US"/>
              </w:rPr>
              <w:t>,0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w:t>
            </w:r>
          </w:p>
          <w:p w:rsidR="00226C28" w:rsidRPr="00226C28" w:rsidRDefault="00226C28" w:rsidP="00226C28">
            <w:pPr>
              <w:widowControl w:val="0"/>
              <w:autoSpaceDE w:val="0"/>
              <w:autoSpaceDN w:val="0"/>
              <w:adjustRightInd w:val="0"/>
              <w:jc w:val="center"/>
              <w:rPr>
                <w:rFonts w:eastAsia="Calibri"/>
                <w:sz w:val="20"/>
                <w:szCs w:val="20"/>
                <w:lang w:val="en-US"/>
              </w:rPr>
            </w:pPr>
            <w:r w:rsidRPr="00226C28">
              <w:rPr>
                <w:rFonts w:eastAsia="Calibri"/>
                <w:sz w:val="20"/>
                <w:szCs w:val="20"/>
              </w:rPr>
              <w:t>5,0</w:t>
            </w:r>
          </w:p>
          <w:p w:rsidR="00226C28" w:rsidRPr="00226C28" w:rsidRDefault="00226C28" w:rsidP="00226C28">
            <w:pPr>
              <w:widowControl w:val="0"/>
              <w:autoSpaceDE w:val="0"/>
              <w:autoSpaceDN w:val="0"/>
              <w:adjustRightInd w:val="0"/>
              <w:jc w:val="center"/>
              <w:rPr>
                <w:rFonts w:eastAsia="Calibri"/>
                <w:sz w:val="20"/>
                <w:szCs w:val="20"/>
                <w:lang w:val="en-US"/>
              </w:rPr>
            </w:pPr>
            <w:r w:rsidRPr="00226C28">
              <w:rPr>
                <w:rFonts w:eastAsia="Calibri"/>
                <w:sz w:val="20"/>
                <w:szCs w:val="20"/>
              </w:rPr>
              <w:t>5</w:t>
            </w:r>
            <w:r w:rsidRPr="00226C28">
              <w:rPr>
                <w:rFonts w:eastAsia="Calibri"/>
                <w:sz w:val="20"/>
                <w:szCs w:val="20"/>
                <w:lang w:val="en-US"/>
              </w:rPr>
              <w:t>,0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5</w:t>
            </w:r>
            <w:r w:rsidRPr="00226C28">
              <w:rPr>
                <w:rFonts w:eastAsia="Calibri"/>
                <w:sz w:val="20"/>
                <w:szCs w:val="20"/>
                <w:lang w:val="en-US"/>
              </w:rPr>
              <w:t>,0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5,0</w:t>
            </w:r>
          </w:p>
        </w:tc>
        <w:tc>
          <w:tcPr>
            <w:tcW w:w="1130"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lang w:val="en-US"/>
              </w:rPr>
            </w:pPr>
            <w:r w:rsidRPr="00226C28">
              <w:rPr>
                <w:rFonts w:eastAsia="Calibri"/>
                <w:sz w:val="20"/>
                <w:szCs w:val="20"/>
              </w:rPr>
              <w:t>0</w:t>
            </w:r>
            <w:r w:rsidRPr="00226C28">
              <w:rPr>
                <w:rFonts w:eastAsia="Calibri"/>
                <w:sz w:val="20"/>
                <w:szCs w:val="20"/>
                <w:lang w:val="en-US"/>
              </w:rPr>
              <w:t>,0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w:t>
            </w:r>
          </w:p>
          <w:p w:rsidR="00226C28" w:rsidRPr="00226C28" w:rsidRDefault="00226C28" w:rsidP="00226C28">
            <w:pPr>
              <w:widowControl w:val="0"/>
              <w:autoSpaceDE w:val="0"/>
              <w:autoSpaceDN w:val="0"/>
              <w:adjustRightInd w:val="0"/>
              <w:jc w:val="center"/>
              <w:rPr>
                <w:rFonts w:eastAsia="Calibri"/>
                <w:sz w:val="20"/>
                <w:szCs w:val="20"/>
                <w:lang w:val="en-US"/>
              </w:rPr>
            </w:pPr>
            <w:r w:rsidRPr="00226C28">
              <w:rPr>
                <w:rFonts w:eastAsia="Calibri"/>
                <w:sz w:val="20"/>
                <w:szCs w:val="20"/>
              </w:rPr>
              <w:t>5,0</w:t>
            </w:r>
          </w:p>
          <w:p w:rsidR="00226C28" w:rsidRPr="00226C28" w:rsidRDefault="00226C28" w:rsidP="00226C28">
            <w:pPr>
              <w:widowControl w:val="0"/>
              <w:autoSpaceDE w:val="0"/>
              <w:autoSpaceDN w:val="0"/>
              <w:adjustRightInd w:val="0"/>
              <w:jc w:val="center"/>
              <w:rPr>
                <w:rFonts w:eastAsia="Calibri"/>
                <w:sz w:val="20"/>
                <w:szCs w:val="20"/>
                <w:lang w:val="en-US"/>
              </w:rPr>
            </w:pPr>
            <w:r w:rsidRPr="00226C28">
              <w:rPr>
                <w:rFonts w:eastAsia="Calibri"/>
                <w:sz w:val="20"/>
                <w:szCs w:val="20"/>
              </w:rPr>
              <w:t>5</w:t>
            </w:r>
            <w:r w:rsidRPr="00226C28">
              <w:rPr>
                <w:rFonts w:eastAsia="Calibri"/>
                <w:sz w:val="20"/>
                <w:szCs w:val="20"/>
                <w:lang w:val="en-US"/>
              </w:rPr>
              <w:t>,0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5</w:t>
            </w:r>
            <w:r w:rsidRPr="00226C28">
              <w:rPr>
                <w:rFonts w:eastAsia="Calibri"/>
                <w:sz w:val="20"/>
                <w:szCs w:val="20"/>
                <w:lang w:val="en-US"/>
              </w:rPr>
              <w:t>,0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5,0</w:t>
            </w:r>
          </w:p>
        </w:tc>
        <w:tc>
          <w:tcPr>
            <w:tcW w:w="101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FF0000"/>
                <w:sz w:val="20"/>
                <w:szCs w:val="20"/>
                <w:lang w:eastAsia="ru-RU"/>
              </w:rPr>
            </w:pPr>
          </w:p>
        </w:tc>
        <w:tc>
          <w:tcPr>
            <w:tcW w:w="92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FF0000"/>
                <w:sz w:val="20"/>
                <w:szCs w:val="20"/>
                <w:lang w:eastAsia="ru-RU"/>
              </w:rPr>
            </w:pPr>
          </w:p>
        </w:tc>
        <w:tc>
          <w:tcPr>
            <w:tcW w:w="1199"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numPr>
                <w:ilvl w:val="1"/>
                <w:numId w:val="19"/>
              </w:numPr>
              <w:tabs>
                <w:tab w:val="left" w:pos="-17"/>
              </w:tabs>
              <w:ind w:left="125" w:hanging="142"/>
              <w:jc w:val="both"/>
              <w:rPr>
                <w:rFonts w:eastAsia="Calibri"/>
                <w:color w:val="000000"/>
                <w:sz w:val="20"/>
                <w:szCs w:val="20"/>
                <w:lang w:val="en-US"/>
              </w:rPr>
            </w:pPr>
            <w:proofErr w:type="spellStart"/>
            <w:r w:rsidRPr="00226C28">
              <w:rPr>
                <w:rFonts w:eastAsia="Calibri"/>
                <w:color w:val="000000"/>
                <w:sz w:val="20"/>
                <w:szCs w:val="20"/>
                <w:lang w:val="en-US"/>
              </w:rPr>
              <w:t>содержание</w:t>
            </w:r>
            <w:proofErr w:type="spellEnd"/>
            <w:r w:rsidRPr="00226C28">
              <w:rPr>
                <w:rFonts w:eastAsia="Calibri"/>
                <w:color w:val="000000"/>
                <w:sz w:val="20"/>
                <w:szCs w:val="20"/>
                <w:lang w:val="en-US"/>
              </w:rPr>
              <w:t xml:space="preserve"> </w:t>
            </w:r>
            <w:proofErr w:type="spellStart"/>
            <w:r w:rsidRPr="00226C28">
              <w:rPr>
                <w:rFonts w:eastAsia="Calibri"/>
                <w:color w:val="000000"/>
                <w:sz w:val="20"/>
                <w:szCs w:val="20"/>
                <w:lang w:val="en-US"/>
              </w:rPr>
              <w:t>мест</w:t>
            </w:r>
            <w:proofErr w:type="spellEnd"/>
            <w:r w:rsidRPr="00226C28">
              <w:rPr>
                <w:rFonts w:eastAsia="Calibri"/>
                <w:color w:val="000000"/>
                <w:sz w:val="20"/>
                <w:szCs w:val="20"/>
                <w:lang w:val="en-US"/>
              </w:rPr>
              <w:t xml:space="preserve"> </w:t>
            </w:r>
            <w:proofErr w:type="spellStart"/>
            <w:r w:rsidRPr="00226C28">
              <w:rPr>
                <w:rFonts w:eastAsia="Calibri"/>
                <w:color w:val="000000"/>
                <w:sz w:val="20"/>
                <w:szCs w:val="20"/>
                <w:lang w:val="en-US"/>
              </w:rPr>
              <w:t>захоронения</w:t>
            </w:r>
            <w:proofErr w:type="spellEnd"/>
            <w:r w:rsidRPr="00226C28">
              <w:rPr>
                <w:rFonts w:eastAsia="Calibri"/>
                <w:color w:val="000000"/>
                <w:sz w:val="20"/>
                <w:szCs w:val="20"/>
                <w:lang w:val="en-US"/>
              </w:rPr>
              <w:t>;</w:t>
            </w:r>
          </w:p>
          <w:p w:rsidR="00226C28" w:rsidRPr="00226C28" w:rsidRDefault="00226C28" w:rsidP="00226C28">
            <w:pPr>
              <w:widowControl w:val="0"/>
              <w:autoSpaceDE w:val="0"/>
              <w:autoSpaceDN w:val="0"/>
              <w:adjustRightInd w:val="0"/>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Итого по подпрограмме 2</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rPr>
              <w:t>2025</w:t>
            </w:r>
          </w:p>
        </w:tc>
        <w:tc>
          <w:tcPr>
            <w:tcW w:w="98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290,0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215,0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127,8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127,8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127,8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127,8</w:t>
            </w:r>
          </w:p>
        </w:tc>
        <w:tc>
          <w:tcPr>
            <w:tcW w:w="1130"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290,0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215,0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127,8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127,8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127,8</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127,8</w:t>
            </w:r>
          </w:p>
        </w:tc>
        <w:tc>
          <w:tcPr>
            <w:tcW w:w="101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FF0000"/>
                <w:sz w:val="20"/>
                <w:szCs w:val="20"/>
                <w:lang w:val="en-US"/>
              </w:rPr>
            </w:pPr>
          </w:p>
        </w:tc>
        <w:tc>
          <w:tcPr>
            <w:tcW w:w="92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FF0000"/>
                <w:sz w:val="20"/>
                <w:szCs w:val="20"/>
                <w:lang w:eastAsia="ru-RU"/>
              </w:rPr>
            </w:pPr>
          </w:p>
        </w:tc>
        <w:tc>
          <w:tcPr>
            <w:tcW w:w="1199"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Всего по подпрограмме 2</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rPr>
                <w:rFonts w:eastAsia="Calibri"/>
                <w:sz w:val="20"/>
                <w:szCs w:val="20"/>
                <w:lang w:val="en-US"/>
              </w:rPr>
            </w:pPr>
          </w:p>
        </w:tc>
        <w:tc>
          <w:tcPr>
            <w:tcW w:w="98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2159,2</w:t>
            </w:r>
          </w:p>
        </w:tc>
        <w:tc>
          <w:tcPr>
            <w:tcW w:w="1130"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lang w:val="en-US"/>
              </w:rPr>
            </w:pPr>
            <w:r w:rsidRPr="00226C28">
              <w:rPr>
                <w:rFonts w:eastAsia="Calibri"/>
                <w:sz w:val="20"/>
                <w:szCs w:val="20"/>
              </w:rPr>
              <w:t>2159,2</w:t>
            </w:r>
          </w:p>
        </w:tc>
        <w:tc>
          <w:tcPr>
            <w:tcW w:w="101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FF0000"/>
                <w:sz w:val="20"/>
                <w:szCs w:val="20"/>
                <w:lang w:val="en-US"/>
              </w:rPr>
            </w:pPr>
          </w:p>
        </w:tc>
        <w:tc>
          <w:tcPr>
            <w:tcW w:w="92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FF0000"/>
                <w:sz w:val="20"/>
                <w:szCs w:val="20"/>
                <w:lang w:eastAsia="ru-RU"/>
              </w:rPr>
            </w:pPr>
          </w:p>
        </w:tc>
        <w:tc>
          <w:tcPr>
            <w:tcW w:w="1199"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trHeight w:val="320"/>
        </w:trPr>
        <w:tc>
          <w:tcPr>
            <w:tcW w:w="15457" w:type="dxa"/>
            <w:gridSpan w:val="20"/>
            <w:tcBorders>
              <w:top w:val="single" w:sz="4" w:space="0" w:color="auto"/>
              <w:bottom w:val="single" w:sz="4" w:space="0" w:color="auto"/>
            </w:tcBorders>
          </w:tcPr>
          <w:p w:rsidR="00226C28" w:rsidRPr="00226C28" w:rsidRDefault="00226C28" w:rsidP="00226C28">
            <w:pPr>
              <w:widowControl w:val="0"/>
              <w:autoSpaceDE w:val="0"/>
              <w:autoSpaceDN w:val="0"/>
              <w:adjustRightInd w:val="0"/>
              <w:jc w:val="center"/>
              <w:rPr>
                <w:color w:val="FF0000"/>
                <w:sz w:val="20"/>
                <w:szCs w:val="20"/>
                <w:lang w:eastAsia="ru-RU"/>
              </w:rPr>
            </w:pPr>
            <w:r w:rsidRPr="00226C28">
              <w:rPr>
                <w:b/>
                <w:sz w:val="20"/>
                <w:szCs w:val="20"/>
                <w:lang w:eastAsia="ru-RU"/>
              </w:rPr>
              <w:t>3.Подпрограмма 3 «</w:t>
            </w:r>
            <w:r w:rsidRPr="00226C28">
              <w:rPr>
                <w:b/>
                <w:bCs/>
                <w:sz w:val="20"/>
                <w:szCs w:val="20"/>
                <w:lang w:eastAsia="ru-RU"/>
              </w:rPr>
              <w:t>Безопасность Новоуральского  сельского поселения Павлоградского муниципального района</w:t>
            </w:r>
            <w:r w:rsidRPr="00226C28">
              <w:rPr>
                <w:b/>
                <w:sz w:val="20"/>
                <w:szCs w:val="20"/>
                <w:lang w:eastAsia="ru-RU"/>
              </w:rPr>
              <w:t>»</w:t>
            </w: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vAlign w:val="center"/>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t>3.1 Основное мероприятие:1. Обеспечение пожарной безопасности на территории поселения</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FF0000"/>
                <w:sz w:val="20"/>
                <w:szCs w:val="20"/>
              </w:rPr>
            </w:pPr>
          </w:p>
        </w:tc>
        <w:tc>
          <w:tcPr>
            <w:tcW w:w="98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FF0000"/>
                <w:sz w:val="20"/>
                <w:szCs w:val="20"/>
              </w:rPr>
            </w:pPr>
          </w:p>
        </w:tc>
        <w:tc>
          <w:tcPr>
            <w:tcW w:w="1130"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FF0000"/>
                <w:sz w:val="20"/>
                <w:szCs w:val="20"/>
              </w:rPr>
            </w:pPr>
          </w:p>
        </w:tc>
        <w:tc>
          <w:tcPr>
            <w:tcW w:w="101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b/>
                <w:color w:val="FF0000"/>
                <w:sz w:val="20"/>
                <w:szCs w:val="20"/>
              </w:rPr>
            </w:pPr>
          </w:p>
        </w:tc>
        <w:tc>
          <w:tcPr>
            <w:tcW w:w="92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color w:val="FF0000"/>
                <w:sz w:val="20"/>
                <w:szCs w:val="20"/>
                <w:lang w:eastAsia="ru-RU"/>
              </w:rPr>
            </w:pPr>
          </w:p>
        </w:tc>
        <w:tc>
          <w:tcPr>
            <w:tcW w:w="1199"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vAlign w:val="center"/>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t xml:space="preserve">1.1.Обеспечение первичных мер пожарной безопасности </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lang w:val="en-US"/>
              </w:rPr>
              <w:t>2020</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lang w:val="en-US"/>
              </w:rPr>
              <w:t>2021</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lang w:val="en-US"/>
              </w:rPr>
              <w:t>2022</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lang w:val="en-US"/>
              </w:rPr>
              <w:t>2023</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lang w:val="en-US"/>
              </w:rPr>
              <w:t>2024</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lang w:val="en-US"/>
              </w:rPr>
              <w:t>2025</w:t>
            </w:r>
          </w:p>
        </w:tc>
        <w:tc>
          <w:tcPr>
            <w:tcW w:w="98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rPr>
            </w:pPr>
            <w:r w:rsidRPr="00226C28">
              <w:rPr>
                <w:rFonts w:eastAsia="Calibri"/>
                <w:sz w:val="20"/>
                <w:szCs w:val="20"/>
              </w:rPr>
              <w:t>44,0</w:t>
            </w:r>
          </w:p>
          <w:p w:rsidR="00226C28" w:rsidRPr="00226C28" w:rsidRDefault="00226C28" w:rsidP="00226C28">
            <w:pPr>
              <w:widowControl w:val="0"/>
              <w:jc w:val="center"/>
              <w:rPr>
                <w:rFonts w:eastAsia="Calibri"/>
                <w:sz w:val="20"/>
                <w:szCs w:val="20"/>
              </w:rPr>
            </w:pPr>
            <w:r w:rsidRPr="00226C28">
              <w:rPr>
                <w:rFonts w:eastAsia="Calibri"/>
                <w:sz w:val="20"/>
                <w:szCs w:val="20"/>
              </w:rPr>
              <w:t>1,0</w:t>
            </w:r>
          </w:p>
          <w:p w:rsidR="00226C28" w:rsidRPr="00226C28" w:rsidRDefault="00226C28" w:rsidP="00226C28">
            <w:pPr>
              <w:widowControl w:val="0"/>
              <w:jc w:val="center"/>
              <w:rPr>
                <w:rFonts w:eastAsia="Calibri"/>
                <w:sz w:val="20"/>
                <w:szCs w:val="20"/>
              </w:rPr>
            </w:pPr>
            <w:r w:rsidRPr="00226C28">
              <w:rPr>
                <w:rFonts w:eastAsia="Calibri"/>
                <w:sz w:val="20"/>
                <w:szCs w:val="20"/>
              </w:rPr>
              <w:t>1,0</w:t>
            </w:r>
          </w:p>
          <w:p w:rsidR="00226C28" w:rsidRPr="00226C28" w:rsidRDefault="00226C28" w:rsidP="00226C28">
            <w:pPr>
              <w:widowControl w:val="0"/>
              <w:jc w:val="center"/>
              <w:rPr>
                <w:rFonts w:eastAsia="Calibri"/>
                <w:sz w:val="20"/>
                <w:szCs w:val="20"/>
              </w:rPr>
            </w:pPr>
            <w:r w:rsidRPr="00226C28">
              <w:rPr>
                <w:rFonts w:eastAsia="Calibri"/>
                <w:sz w:val="20"/>
                <w:szCs w:val="20"/>
              </w:rPr>
              <w:t>1,0</w:t>
            </w:r>
          </w:p>
          <w:p w:rsidR="00226C28" w:rsidRPr="00226C28" w:rsidRDefault="00226C28" w:rsidP="00226C28">
            <w:pPr>
              <w:widowControl w:val="0"/>
              <w:jc w:val="center"/>
              <w:rPr>
                <w:rFonts w:eastAsia="Calibri"/>
                <w:sz w:val="20"/>
                <w:szCs w:val="20"/>
              </w:rPr>
            </w:pPr>
            <w:r w:rsidRPr="00226C28">
              <w:rPr>
                <w:rFonts w:eastAsia="Calibri"/>
                <w:sz w:val="20"/>
                <w:szCs w:val="20"/>
              </w:rPr>
              <w:t>1,0</w:t>
            </w:r>
          </w:p>
        </w:tc>
        <w:tc>
          <w:tcPr>
            <w:tcW w:w="1130"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rPr>
            </w:pPr>
            <w:r w:rsidRPr="00226C28">
              <w:rPr>
                <w:rFonts w:eastAsia="Calibri"/>
                <w:sz w:val="20"/>
                <w:szCs w:val="20"/>
              </w:rPr>
              <w:t>44,0</w:t>
            </w:r>
          </w:p>
          <w:p w:rsidR="00226C28" w:rsidRPr="00226C28" w:rsidRDefault="00226C28" w:rsidP="00226C28">
            <w:pPr>
              <w:widowControl w:val="0"/>
              <w:jc w:val="center"/>
              <w:rPr>
                <w:rFonts w:eastAsia="Calibri"/>
                <w:sz w:val="20"/>
                <w:szCs w:val="20"/>
              </w:rPr>
            </w:pPr>
            <w:r w:rsidRPr="00226C28">
              <w:rPr>
                <w:rFonts w:eastAsia="Calibri"/>
                <w:sz w:val="20"/>
                <w:szCs w:val="20"/>
              </w:rPr>
              <w:t>1,0</w:t>
            </w:r>
          </w:p>
          <w:p w:rsidR="00226C28" w:rsidRPr="00226C28" w:rsidRDefault="00226C28" w:rsidP="00226C28">
            <w:pPr>
              <w:widowControl w:val="0"/>
              <w:jc w:val="center"/>
              <w:rPr>
                <w:rFonts w:eastAsia="Calibri"/>
                <w:sz w:val="20"/>
                <w:szCs w:val="20"/>
              </w:rPr>
            </w:pPr>
            <w:r w:rsidRPr="00226C28">
              <w:rPr>
                <w:rFonts w:eastAsia="Calibri"/>
                <w:sz w:val="20"/>
                <w:szCs w:val="20"/>
              </w:rPr>
              <w:t>1,0</w:t>
            </w:r>
          </w:p>
          <w:p w:rsidR="00226C28" w:rsidRPr="00226C28" w:rsidRDefault="00226C28" w:rsidP="00226C28">
            <w:pPr>
              <w:widowControl w:val="0"/>
              <w:jc w:val="center"/>
              <w:rPr>
                <w:rFonts w:eastAsia="Calibri"/>
                <w:sz w:val="20"/>
                <w:szCs w:val="20"/>
              </w:rPr>
            </w:pPr>
            <w:r w:rsidRPr="00226C28">
              <w:rPr>
                <w:rFonts w:eastAsia="Calibri"/>
                <w:sz w:val="20"/>
                <w:szCs w:val="20"/>
              </w:rPr>
              <w:t>1,0</w:t>
            </w:r>
          </w:p>
          <w:p w:rsidR="00226C28" w:rsidRPr="00226C28" w:rsidRDefault="00226C28" w:rsidP="00226C28">
            <w:pPr>
              <w:widowControl w:val="0"/>
              <w:jc w:val="center"/>
              <w:rPr>
                <w:rFonts w:eastAsia="Calibri"/>
                <w:sz w:val="20"/>
                <w:szCs w:val="20"/>
              </w:rPr>
            </w:pPr>
            <w:r w:rsidRPr="00226C28">
              <w:rPr>
                <w:rFonts w:eastAsia="Calibri"/>
                <w:sz w:val="20"/>
                <w:szCs w:val="20"/>
              </w:rPr>
              <w:t>1,0</w:t>
            </w:r>
          </w:p>
        </w:tc>
        <w:tc>
          <w:tcPr>
            <w:tcW w:w="101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b/>
                <w:color w:val="FF0000"/>
                <w:sz w:val="20"/>
                <w:szCs w:val="20"/>
                <w:lang w:val="en-US"/>
              </w:rPr>
            </w:pPr>
          </w:p>
        </w:tc>
        <w:tc>
          <w:tcPr>
            <w:tcW w:w="92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color w:val="FF0000"/>
                <w:sz w:val="20"/>
                <w:szCs w:val="20"/>
                <w:lang w:eastAsia="ru-RU"/>
              </w:rPr>
            </w:pPr>
          </w:p>
        </w:tc>
        <w:tc>
          <w:tcPr>
            <w:tcW w:w="1199"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numPr>
                <w:ilvl w:val="0"/>
                <w:numId w:val="15"/>
              </w:numPr>
              <w:ind w:left="155" w:hanging="219"/>
              <w:jc w:val="both"/>
              <w:rPr>
                <w:rFonts w:eastAsia="Calibri"/>
                <w:color w:val="000000"/>
                <w:sz w:val="20"/>
                <w:szCs w:val="20"/>
              </w:rPr>
            </w:pPr>
            <w:r w:rsidRPr="00226C28">
              <w:rPr>
                <w:rFonts w:eastAsia="Calibri"/>
                <w:color w:val="000000"/>
                <w:sz w:val="20"/>
                <w:szCs w:val="20"/>
              </w:rPr>
              <w:t xml:space="preserve">повышение уровня пожарной безопасности и защиты населения и </w:t>
            </w:r>
            <w:r w:rsidRPr="00226C28">
              <w:rPr>
                <w:rFonts w:eastAsia="Calibri"/>
                <w:color w:val="000000"/>
                <w:sz w:val="20"/>
                <w:szCs w:val="20"/>
              </w:rPr>
              <w:lastRenderedPageBreak/>
              <w:t>территории Новоуральского сельского поселения от ЧС</w:t>
            </w:r>
          </w:p>
          <w:p w:rsidR="00226C28" w:rsidRPr="00226C28" w:rsidRDefault="00226C28" w:rsidP="00226C28">
            <w:pPr>
              <w:widowControl w:val="0"/>
              <w:autoSpaceDE w:val="0"/>
              <w:autoSpaceDN w:val="0"/>
              <w:adjustRightInd w:val="0"/>
              <w:jc w:val="both"/>
              <w:rPr>
                <w:b/>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lastRenderedPageBreak/>
              <w:t>Администрация Новоуральского сельского поселения</w:t>
            </w: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r>
      <w:tr w:rsidR="00226C28" w:rsidRPr="00226C28" w:rsidTr="00411779">
        <w:trPr>
          <w:gridAfter w:val="1"/>
          <w:wAfter w:w="26" w:type="dxa"/>
          <w:trHeight w:val="1675"/>
        </w:trPr>
        <w:tc>
          <w:tcPr>
            <w:tcW w:w="4278" w:type="dxa"/>
            <w:tcBorders>
              <w:top w:val="single" w:sz="4" w:space="0" w:color="auto"/>
              <w:bottom w:val="single" w:sz="4" w:space="0" w:color="auto"/>
              <w:right w:val="single" w:sz="4" w:space="0" w:color="auto"/>
            </w:tcBorders>
            <w:vAlign w:val="center"/>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lastRenderedPageBreak/>
              <w:t>1.2. Денежное поощрение деятельности добровольных народных дружин</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rPr>
              <w:t>2025</w:t>
            </w:r>
          </w:p>
        </w:tc>
        <w:tc>
          <w:tcPr>
            <w:tcW w:w="98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0</w:t>
            </w:r>
            <w:r w:rsidRPr="00226C28">
              <w:rPr>
                <w:rFonts w:eastAsia="Calibri"/>
                <w:sz w:val="20"/>
                <w:szCs w:val="20"/>
                <w:lang w:val="en-US"/>
              </w:rPr>
              <w:t>,0</w:t>
            </w:r>
          </w:p>
          <w:p w:rsidR="00226C28" w:rsidRPr="00226C28" w:rsidRDefault="00226C28" w:rsidP="00226C28">
            <w:pPr>
              <w:widowControl w:val="0"/>
              <w:jc w:val="center"/>
              <w:rPr>
                <w:rFonts w:eastAsia="Calibri"/>
                <w:sz w:val="20"/>
                <w:szCs w:val="20"/>
              </w:rPr>
            </w:pPr>
            <w:r w:rsidRPr="00226C28">
              <w:rPr>
                <w:rFonts w:eastAsia="Calibri"/>
                <w:sz w:val="20"/>
                <w:szCs w:val="20"/>
              </w:rPr>
              <w:t>10</w:t>
            </w:r>
            <w:r w:rsidRPr="00226C28">
              <w:rPr>
                <w:rFonts w:eastAsia="Calibri"/>
                <w:sz w:val="20"/>
                <w:szCs w:val="20"/>
                <w:lang w:val="en-US"/>
              </w:rPr>
              <w:t>,0</w:t>
            </w:r>
          </w:p>
          <w:p w:rsidR="00226C28" w:rsidRPr="00226C28" w:rsidRDefault="00226C28" w:rsidP="00226C28">
            <w:pPr>
              <w:widowControl w:val="0"/>
              <w:jc w:val="center"/>
              <w:rPr>
                <w:rFonts w:eastAsia="Calibri"/>
                <w:sz w:val="20"/>
                <w:szCs w:val="20"/>
              </w:rPr>
            </w:pPr>
            <w:r w:rsidRPr="00226C28">
              <w:rPr>
                <w:rFonts w:eastAsia="Calibri"/>
                <w:sz w:val="20"/>
                <w:szCs w:val="20"/>
              </w:rPr>
              <w:t>10</w:t>
            </w:r>
            <w:r w:rsidRPr="00226C28">
              <w:rPr>
                <w:rFonts w:eastAsia="Calibri"/>
                <w:sz w:val="20"/>
                <w:szCs w:val="20"/>
                <w:lang w:val="en-US"/>
              </w:rPr>
              <w:t>,0</w:t>
            </w:r>
          </w:p>
          <w:p w:rsidR="00226C28" w:rsidRPr="00226C28" w:rsidRDefault="00226C28" w:rsidP="00226C28">
            <w:pPr>
              <w:widowControl w:val="0"/>
              <w:jc w:val="center"/>
              <w:rPr>
                <w:rFonts w:eastAsia="Calibri"/>
                <w:sz w:val="20"/>
                <w:szCs w:val="20"/>
              </w:rPr>
            </w:pPr>
            <w:r w:rsidRPr="00226C28">
              <w:rPr>
                <w:rFonts w:eastAsia="Calibri"/>
                <w:sz w:val="20"/>
                <w:szCs w:val="20"/>
              </w:rPr>
              <w:t>1</w:t>
            </w:r>
            <w:r w:rsidRPr="00226C28">
              <w:rPr>
                <w:rFonts w:eastAsia="Calibri"/>
                <w:sz w:val="20"/>
                <w:szCs w:val="20"/>
                <w:lang w:val="en-US"/>
              </w:rPr>
              <w:t>,0</w:t>
            </w:r>
          </w:p>
          <w:p w:rsidR="00226C28" w:rsidRPr="00226C28" w:rsidRDefault="00226C28" w:rsidP="00226C28">
            <w:pPr>
              <w:widowControl w:val="0"/>
              <w:jc w:val="center"/>
              <w:rPr>
                <w:rFonts w:eastAsia="Calibri"/>
                <w:sz w:val="20"/>
                <w:szCs w:val="20"/>
              </w:rPr>
            </w:pPr>
            <w:r w:rsidRPr="00226C28">
              <w:rPr>
                <w:rFonts w:eastAsia="Calibri"/>
                <w:sz w:val="20"/>
                <w:szCs w:val="20"/>
              </w:rPr>
              <w:t>1</w:t>
            </w:r>
            <w:r w:rsidRPr="00226C28">
              <w:rPr>
                <w:rFonts w:eastAsia="Calibri"/>
                <w:sz w:val="20"/>
                <w:szCs w:val="20"/>
                <w:lang w:val="en-US"/>
              </w:rPr>
              <w:t>,0</w:t>
            </w:r>
          </w:p>
          <w:p w:rsidR="00226C28" w:rsidRPr="00226C28" w:rsidRDefault="00226C28" w:rsidP="00226C28">
            <w:pPr>
              <w:widowControl w:val="0"/>
              <w:jc w:val="center"/>
              <w:rPr>
                <w:rFonts w:eastAsia="Calibri"/>
                <w:sz w:val="20"/>
                <w:szCs w:val="20"/>
              </w:rPr>
            </w:pPr>
            <w:r w:rsidRPr="00226C28">
              <w:rPr>
                <w:rFonts w:eastAsia="Calibri"/>
                <w:sz w:val="20"/>
                <w:szCs w:val="20"/>
              </w:rPr>
              <w:t>1,0</w:t>
            </w:r>
          </w:p>
        </w:tc>
        <w:tc>
          <w:tcPr>
            <w:tcW w:w="1130"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0</w:t>
            </w:r>
            <w:r w:rsidRPr="00226C28">
              <w:rPr>
                <w:rFonts w:eastAsia="Calibri"/>
                <w:sz w:val="20"/>
                <w:szCs w:val="20"/>
                <w:lang w:val="en-US"/>
              </w:rPr>
              <w:t>,0</w:t>
            </w:r>
          </w:p>
          <w:p w:rsidR="00226C28" w:rsidRPr="00226C28" w:rsidRDefault="00226C28" w:rsidP="00226C28">
            <w:pPr>
              <w:widowControl w:val="0"/>
              <w:jc w:val="center"/>
              <w:rPr>
                <w:rFonts w:eastAsia="Calibri"/>
                <w:sz w:val="20"/>
                <w:szCs w:val="20"/>
              </w:rPr>
            </w:pPr>
            <w:r w:rsidRPr="00226C28">
              <w:rPr>
                <w:rFonts w:eastAsia="Calibri"/>
                <w:sz w:val="20"/>
                <w:szCs w:val="20"/>
              </w:rPr>
              <w:t>10</w:t>
            </w:r>
            <w:r w:rsidRPr="00226C28">
              <w:rPr>
                <w:rFonts w:eastAsia="Calibri"/>
                <w:sz w:val="20"/>
                <w:szCs w:val="20"/>
                <w:lang w:val="en-US"/>
              </w:rPr>
              <w:t>,0</w:t>
            </w:r>
          </w:p>
          <w:p w:rsidR="00226C28" w:rsidRPr="00226C28" w:rsidRDefault="00226C28" w:rsidP="00226C28">
            <w:pPr>
              <w:widowControl w:val="0"/>
              <w:jc w:val="center"/>
              <w:rPr>
                <w:rFonts w:eastAsia="Calibri"/>
                <w:sz w:val="20"/>
                <w:szCs w:val="20"/>
              </w:rPr>
            </w:pPr>
            <w:r w:rsidRPr="00226C28">
              <w:rPr>
                <w:rFonts w:eastAsia="Calibri"/>
                <w:sz w:val="20"/>
                <w:szCs w:val="20"/>
              </w:rPr>
              <w:t>10</w:t>
            </w:r>
            <w:r w:rsidRPr="00226C28">
              <w:rPr>
                <w:rFonts w:eastAsia="Calibri"/>
                <w:sz w:val="20"/>
                <w:szCs w:val="20"/>
                <w:lang w:val="en-US"/>
              </w:rPr>
              <w:t>,0</w:t>
            </w:r>
          </w:p>
          <w:p w:rsidR="00226C28" w:rsidRPr="00226C28" w:rsidRDefault="00226C28" w:rsidP="00226C28">
            <w:pPr>
              <w:widowControl w:val="0"/>
              <w:jc w:val="center"/>
              <w:rPr>
                <w:rFonts w:eastAsia="Calibri"/>
                <w:sz w:val="20"/>
                <w:szCs w:val="20"/>
              </w:rPr>
            </w:pPr>
            <w:r w:rsidRPr="00226C28">
              <w:rPr>
                <w:rFonts w:eastAsia="Calibri"/>
                <w:sz w:val="20"/>
                <w:szCs w:val="20"/>
              </w:rPr>
              <w:t>1</w:t>
            </w:r>
            <w:r w:rsidRPr="00226C28">
              <w:rPr>
                <w:rFonts w:eastAsia="Calibri"/>
                <w:sz w:val="20"/>
                <w:szCs w:val="20"/>
                <w:lang w:val="en-US"/>
              </w:rPr>
              <w:t>,0</w:t>
            </w:r>
          </w:p>
          <w:p w:rsidR="00226C28" w:rsidRPr="00226C28" w:rsidRDefault="00226C28" w:rsidP="00226C28">
            <w:pPr>
              <w:widowControl w:val="0"/>
              <w:jc w:val="center"/>
              <w:rPr>
                <w:rFonts w:eastAsia="Calibri"/>
                <w:sz w:val="20"/>
                <w:szCs w:val="20"/>
              </w:rPr>
            </w:pPr>
            <w:r w:rsidRPr="00226C28">
              <w:rPr>
                <w:rFonts w:eastAsia="Calibri"/>
                <w:sz w:val="20"/>
                <w:szCs w:val="20"/>
              </w:rPr>
              <w:t>1</w:t>
            </w:r>
            <w:r w:rsidRPr="00226C28">
              <w:rPr>
                <w:rFonts w:eastAsia="Calibri"/>
                <w:sz w:val="20"/>
                <w:szCs w:val="20"/>
                <w:lang w:val="en-US"/>
              </w:rPr>
              <w:t>,0</w:t>
            </w:r>
          </w:p>
          <w:p w:rsidR="00226C28" w:rsidRPr="00226C28" w:rsidRDefault="00226C28" w:rsidP="00226C28">
            <w:pPr>
              <w:widowControl w:val="0"/>
              <w:jc w:val="center"/>
              <w:rPr>
                <w:rFonts w:eastAsia="Calibri"/>
                <w:sz w:val="20"/>
                <w:szCs w:val="20"/>
              </w:rPr>
            </w:pPr>
            <w:r w:rsidRPr="00226C28">
              <w:rPr>
                <w:rFonts w:eastAsia="Calibri"/>
                <w:sz w:val="20"/>
                <w:szCs w:val="20"/>
              </w:rPr>
              <w:t>1,0</w:t>
            </w:r>
          </w:p>
        </w:tc>
        <w:tc>
          <w:tcPr>
            <w:tcW w:w="101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b/>
                <w:color w:val="FF0000"/>
                <w:sz w:val="20"/>
                <w:szCs w:val="20"/>
              </w:rPr>
            </w:pPr>
          </w:p>
        </w:tc>
        <w:tc>
          <w:tcPr>
            <w:tcW w:w="92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color w:val="FF0000"/>
                <w:sz w:val="20"/>
                <w:szCs w:val="20"/>
                <w:lang w:eastAsia="ru-RU"/>
              </w:rPr>
            </w:pPr>
          </w:p>
        </w:tc>
        <w:tc>
          <w:tcPr>
            <w:tcW w:w="1199"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r>
      <w:tr w:rsidR="00226C28" w:rsidRPr="00226C28" w:rsidTr="00411779">
        <w:trPr>
          <w:gridAfter w:val="1"/>
          <w:wAfter w:w="26" w:type="dxa"/>
          <w:trHeight w:val="1594"/>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Итого по подпрограмме 3</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rPr>
              <w:t>2025</w:t>
            </w:r>
          </w:p>
        </w:tc>
        <w:tc>
          <w:tcPr>
            <w:tcW w:w="98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rPr>
            </w:pPr>
            <w:r w:rsidRPr="00226C28">
              <w:rPr>
                <w:rFonts w:eastAsia="Calibri"/>
                <w:sz w:val="20"/>
                <w:szCs w:val="20"/>
              </w:rPr>
              <w:t>54,0</w:t>
            </w:r>
          </w:p>
          <w:p w:rsidR="00226C28" w:rsidRPr="00226C28" w:rsidRDefault="00226C28" w:rsidP="00226C28">
            <w:pPr>
              <w:widowControl w:val="0"/>
              <w:jc w:val="center"/>
              <w:rPr>
                <w:rFonts w:eastAsia="Calibri"/>
                <w:sz w:val="20"/>
                <w:szCs w:val="20"/>
              </w:rPr>
            </w:pPr>
            <w:r w:rsidRPr="00226C28">
              <w:rPr>
                <w:rFonts w:eastAsia="Calibri"/>
                <w:sz w:val="20"/>
                <w:szCs w:val="20"/>
              </w:rPr>
              <w:t>11,0</w:t>
            </w:r>
          </w:p>
          <w:p w:rsidR="00226C28" w:rsidRPr="00226C28" w:rsidRDefault="00226C28" w:rsidP="00226C28">
            <w:pPr>
              <w:widowControl w:val="0"/>
              <w:jc w:val="center"/>
              <w:rPr>
                <w:rFonts w:eastAsia="Calibri"/>
                <w:sz w:val="20"/>
                <w:szCs w:val="20"/>
              </w:rPr>
            </w:pPr>
            <w:r w:rsidRPr="00226C28">
              <w:rPr>
                <w:rFonts w:eastAsia="Calibri"/>
                <w:sz w:val="20"/>
                <w:szCs w:val="20"/>
              </w:rPr>
              <w:t>2,0</w:t>
            </w:r>
          </w:p>
          <w:p w:rsidR="00226C28" w:rsidRPr="00226C28" w:rsidRDefault="00226C28" w:rsidP="00226C28">
            <w:pPr>
              <w:widowControl w:val="0"/>
              <w:jc w:val="center"/>
              <w:rPr>
                <w:rFonts w:eastAsia="Calibri"/>
                <w:sz w:val="20"/>
                <w:szCs w:val="20"/>
              </w:rPr>
            </w:pPr>
            <w:r w:rsidRPr="00226C28">
              <w:rPr>
                <w:rFonts w:eastAsia="Calibri"/>
                <w:sz w:val="20"/>
                <w:szCs w:val="20"/>
              </w:rPr>
              <w:t>2,0</w:t>
            </w:r>
          </w:p>
          <w:p w:rsidR="00226C28" w:rsidRPr="00226C28" w:rsidRDefault="00226C28" w:rsidP="00226C28">
            <w:pPr>
              <w:widowControl w:val="0"/>
              <w:jc w:val="center"/>
              <w:rPr>
                <w:rFonts w:eastAsia="Calibri"/>
                <w:sz w:val="20"/>
                <w:szCs w:val="20"/>
              </w:rPr>
            </w:pPr>
            <w:r w:rsidRPr="00226C28">
              <w:rPr>
                <w:rFonts w:eastAsia="Calibri"/>
                <w:sz w:val="20"/>
                <w:szCs w:val="20"/>
              </w:rPr>
              <w:t>2,0</w:t>
            </w:r>
          </w:p>
        </w:tc>
        <w:tc>
          <w:tcPr>
            <w:tcW w:w="1130"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0,0</w:t>
            </w:r>
          </w:p>
          <w:p w:rsidR="00226C28" w:rsidRPr="00226C28" w:rsidRDefault="00226C28" w:rsidP="00226C28">
            <w:pPr>
              <w:widowControl w:val="0"/>
              <w:jc w:val="center"/>
              <w:rPr>
                <w:rFonts w:eastAsia="Calibri"/>
                <w:sz w:val="20"/>
                <w:szCs w:val="20"/>
              </w:rPr>
            </w:pPr>
            <w:r w:rsidRPr="00226C28">
              <w:rPr>
                <w:rFonts w:eastAsia="Calibri"/>
                <w:sz w:val="20"/>
                <w:szCs w:val="20"/>
              </w:rPr>
              <w:t>54,0</w:t>
            </w:r>
          </w:p>
          <w:p w:rsidR="00226C28" w:rsidRPr="00226C28" w:rsidRDefault="00226C28" w:rsidP="00226C28">
            <w:pPr>
              <w:widowControl w:val="0"/>
              <w:jc w:val="center"/>
              <w:rPr>
                <w:rFonts w:eastAsia="Calibri"/>
                <w:sz w:val="20"/>
                <w:szCs w:val="20"/>
              </w:rPr>
            </w:pPr>
            <w:r w:rsidRPr="00226C28">
              <w:rPr>
                <w:rFonts w:eastAsia="Calibri"/>
                <w:sz w:val="20"/>
                <w:szCs w:val="20"/>
              </w:rPr>
              <w:t>11,0</w:t>
            </w:r>
          </w:p>
          <w:p w:rsidR="00226C28" w:rsidRPr="00226C28" w:rsidRDefault="00226C28" w:rsidP="00226C28">
            <w:pPr>
              <w:widowControl w:val="0"/>
              <w:jc w:val="center"/>
              <w:rPr>
                <w:rFonts w:eastAsia="Calibri"/>
                <w:sz w:val="20"/>
                <w:szCs w:val="20"/>
              </w:rPr>
            </w:pPr>
            <w:r w:rsidRPr="00226C28">
              <w:rPr>
                <w:rFonts w:eastAsia="Calibri"/>
                <w:sz w:val="20"/>
                <w:szCs w:val="20"/>
              </w:rPr>
              <w:t>2,0</w:t>
            </w:r>
          </w:p>
          <w:p w:rsidR="00226C28" w:rsidRPr="00226C28" w:rsidRDefault="00226C28" w:rsidP="00226C28">
            <w:pPr>
              <w:widowControl w:val="0"/>
              <w:jc w:val="center"/>
              <w:rPr>
                <w:rFonts w:eastAsia="Calibri"/>
                <w:sz w:val="20"/>
                <w:szCs w:val="20"/>
              </w:rPr>
            </w:pPr>
            <w:r w:rsidRPr="00226C28">
              <w:rPr>
                <w:rFonts w:eastAsia="Calibri"/>
                <w:sz w:val="20"/>
                <w:szCs w:val="20"/>
              </w:rPr>
              <w:t>2,0</w:t>
            </w:r>
          </w:p>
          <w:p w:rsidR="00226C28" w:rsidRPr="00226C28" w:rsidRDefault="00226C28" w:rsidP="00226C28">
            <w:pPr>
              <w:widowControl w:val="0"/>
              <w:jc w:val="center"/>
              <w:rPr>
                <w:rFonts w:eastAsia="Calibri"/>
                <w:sz w:val="20"/>
                <w:szCs w:val="20"/>
              </w:rPr>
            </w:pPr>
            <w:r w:rsidRPr="00226C28">
              <w:rPr>
                <w:rFonts w:eastAsia="Calibri"/>
                <w:sz w:val="20"/>
                <w:szCs w:val="20"/>
              </w:rPr>
              <w:t>2,0</w:t>
            </w:r>
          </w:p>
        </w:tc>
        <w:tc>
          <w:tcPr>
            <w:tcW w:w="101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b/>
                <w:color w:val="FF0000"/>
                <w:sz w:val="20"/>
                <w:szCs w:val="20"/>
              </w:rPr>
            </w:pPr>
          </w:p>
        </w:tc>
        <w:tc>
          <w:tcPr>
            <w:tcW w:w="92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color w:val="FF0000"/>
                <w:sz w:val="20"/>
                <w:szCs w:val="20"/>
                <w:lang w:eastAsia="ru-RU"/>
              </w:rPr>
            </w:pPr>
          </w:p>
        </w:tc>
        <w:tc>
          <w:tcPr>
            <w:tcW w:w="1199"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544"/>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Всего по подпрограмме 3</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FF0000"/>
                <w:sz w:val="20"/>
                <w:szCs w:val="20"/>
                <w:lang w:eastAsia="ru-RU"/>
              </w:rPr>
            </w:pPr>
          </w:p>
        </w:tc>
        <w:tc>
          <w:tcPr>
            <w:tcW w:w="98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sz w:val="20"/>
                <w:szCs w:val="20"/>
                <w:lang w:eastAsia="ru-RU"/>
              </w:rPr>
            </w:pPr>
            <w:r w:rsidRPr="00226C28">
              <w:rPr>
                <w:sz w:val="20"/>
                <w:szCs w:val="20"/>
                <w:lang w:eastAsia="ru-RU"/>
              </w:rPr>
              <w:t>70,0</w:t>
            </w:r>
          </w:p>
        </w:tc>
        <w:tc>
          <w:tcPr>
            <w:tcW w:w="1130"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sz w:val="20"/>
                <w:szCs w:val="20"/>
                <w:lang w:eastAsia="ru-RU"/>
              </w:rPr>
            </w:pPr>
            <w:r w:rsidRPr="00226C28">
              <w:rPr>
                <w:sz w:val="20"/>
                <w:szCs w:val="20"/>
                <w:lang w:eastAsia="ru-RU"/>
              </w:rPr>
              <w:t>70,0</w:t>
            </w:r>
          </w:p>
        </w:tc>
        <w:tc>
          <w:tcPr>
            <w:tcW w:w="101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b/>
                <w:color w:val="FF0000"/>
                <w:sz w:val="20"/>
                <w:szCs w:val="20"/>
              </w:rPr>
            </w:pPr>
          </w:p>
        </w:tc>
        <w:tc>
          <w:tcPr>
            <w:tcW w:w="92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color w:val="FF0000"/>
                <w:sz w:val="20"/>
                <w:szCs w:val="20"/>
                <w:lang w:eastAsia="ru-RU"/>
              </w:rPr>
            </w:pPr>
          </w:p>
        </w:tc>
        <w:tc>
          <w:tcPr>
            <w:tcW w:w="1199"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b/>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300"/>
        </w:trPr>
        <w:tc>
          <w:tcPr>
            <w:tcW w:w="15431" w:type="dxa"/>
            <w:gridSpan w:val="19"/>
            <w:tcBorders>
              <w:top w:val="single" w:sz="4" w:space="0" w:color="auto"/>
              <w:bottom w:val="single" w:sz="4" w:space="0" w:color="auto"/>
            </w:tcBorders>
          </w:tcPr>
          <w:p w:rsidR="00226C28" w:rsidRPr="00226C28" w:rsidRDefault="00226C28" w:rsidP="00226C28">
            <w:pPr>
              <w:widowControl w:val="0"/>
              <w:autoSpaceDE w:val="0"/>
              <w:autoSpaceDN w:val="0"/>
              <w:adjustRightInd w:val="0"/>
              <w:ind w:left="734"/>
              <w:jc w:val="center"/>
              <w:rPr>
                <w:b/>
                <w:color w:val="FF0000"/>
                <w:sz w:val="20"/>
                <w:szCs w:val="20"/>
                <w:lang w:eastAsia="ru-RU"/>
              </w:rPr>
            </w:pPr>
            <w:r w:rsidRPr="00226C28">
              <w:rPr>
                <w:b/>
                <w:sz w:val="20"/>
                <w:szCs w:val="20"/>
                <w:lang w:eastAsia="ru-RU"/>
              </w:rPr>
              <w:t xml:space="preserve">4.Подпрограмма 4  «Развитие физической культуры и спорта </w:t>
            </w:r>
            <w:proofErr w:type="gramStart"/>
            <w:r w:rsidRPr="00226C28">
              <w:rPr>
                <w:b/>
                <w:sz w:val="20"/>
                <w:szCs w:val="20"/>
                <w:lang w:eastAsia="ru-RU"/>
              </w:rPr>
              <w:t>в</w:t>
            </w:r>
            <w:proofErr w:type="gramEnd"/>
            <w:r w:rsidRPr="00226C28">
              <w:rPr>
                <w:b/>
                <w:sz w:val="20"/>
                <w:szCs w:val="20"/>
                <w:lang w:eastAsia="ru-RU"/>
              </w:rPr>
              <w:t xml:space="preserve"> </w:t>
            </w:r>
            <w:proofErr w:type="gramStart"/>
            <w:r w:rsidRPr="00226C28">
              <w:rPr>
                <w:b/>
                <w:sz w:val="20"/>
                <w:szCs w:val="20"/>
                <w:lang w:eastAsia="ru-RU"/>
              </w:rPr>
              <w:t>Новоуральском</w:t>
            </w:r>
            <w:proofErr w:type="gramEnd"/>
            <w:r w:rsidRPr="00226C28">
              <w:rPr>
                <w:b/>
                <w:sz w:val="20"/>
                <w:szCs w:val="20"/>
                <w:lang w:eastAsia="ru-RU"/>
              </w:rPr>
              <w:t xml:space="preserve"> сельском поселении Павлоградского муниципального района»</w:t>
            </w: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vAlign w:val="center"/>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t>4.1.Основное мероприятие 1. Развитие физической культуры и спорта.</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FF0000"/>
                <w:sz w:val="20"/>
                <w:szCs w:val="20"/>
              </w:rPr>
            </w:pP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FF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ind w:firstLine="29"/>
              <w:rPr>
                <w:rFonts w:eastAsia="Calibri"/>
                <w:color w:val="000000"/>
                <w:sz w:val="20"/>
                <w:szCs w:val="20"/>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jc w:val="both"/>
              <w:rPr>
                <w:rFonts w:eastAsia="Calibri"/>
                <w:color w:val="000000"/>
                <w:sz w:val="20"/>
                <w:szCs w:val="20"/>
              </w:rPr>
            </w:pPr>
            <w:r w:rsidRPr="00226C28">
              <w:rPr>
                <w:rFonts w:eastAsia="Calibri"/>
                <w:color w:val="000000"/>
                <w:sz w:val="20"/>
                <w:szCs w:val="20"/>
              </w:rPr>
              <w:t>1.1. Мероприятие: организация и проведение мероприятий и спортивных соревнований</w:t>
            </w:r>
          </w:p>
          <w:p w:rsidR="00226C28" w:rsidRPr="00226C28" w:rsidRDefault="00226C28" w:rsidP="00226C28">
            <w:pPr>
              <w:widowControl w:val="0"/>
              <w:jc w:val="both"/>
              <w:rPr>
                <w:rFonts w:eastAsia="Calibri"/>
                <w:color w:val="000000"/>
                <w:sz w:val="20"/>
                <w:szCs w:val="20"/>
              </w:rPr>
            </w:pPr>
          </w:p>
          <w:p w:rsidR="00226C28" w:rsidRPr="00226C28" w:rsidRDefault="00226C28" w:rsidP="00226C28">
            <w:pPr>
              <w:widowControl w:val="0"/>
              <w:jc w:val="both"/>
              <w:rPr>
                <w:rFonts w:eastAsia="Calibri"/>
                <w:color w:val="000000"/>
                <w:sz w:val="20"/>
                <w:szCs w:val="20"/>
              </w:rPr>
            </w:pP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2025</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lang w:val="en-US"/>
              </w:rPr>
            </w:pPr>
            <w:r w:rsidRPr="00226C28">
              <w:rPr>
                <w:rFonts w:eastAsia="Calibri"/>
                <w:sz w:val="20"/>
                <w:szCs w:val="20"/>
              </w:rPr>
              <w:t>15,0</w:t>
            </w:r>
          </w:p>
          <w:p w:rsidR="00226C28" w:rsidRPr="00226C28" w:rsidRDefault="00226C28" w:rsidP="00226C28">
            <w:pPr>
              <w:widowControl w:val="0"/>
              <w:jc w:val="center"/>
              <w:rPr>
                <w:rFonts w:eastAsia="Calibri"/>
                <w:sz w:val="20"/>
                <w:szCs w:val="20"/>
              </w:rPr>
            </w:pPr>
            <w:r w:rsidRPr="00226C28">
              <w:rPr>
                <w:rFonts w:eastAsia="Calibri"/>
                <w:sz w:val="20"/>
                <w:szCs w:val="20"/>
              </w:rPr>
              <w:t>25,0</w:t>
            </w:r>
          </w:p>
          <w:p w:rsidR="00226C28" w:rsidRPr="00226C28" w:rsidRDefault="00226C28" w:rsidP="00226C28">
            <w:pPr>
              <w:widowControl w:val="0"/>
              <w:jc w:val="center"/>
              <w:rPr>
                <w:rFonts w:eastAsia="Calibri"/>
                <w:sz w:val="20"/>
                <w:szCs w:val="20"/>
              </w:rPr>
            </w:pPr>
            <w:r w:rsidRPr="00226C28">
              <w:rPr>
                <w:rFonts w:eastAsia="Calibri"/>
                <w:sz w:val="20"/>
                <w:szCs w:val="20"/>
              </w:rPr>
              <w:t>50,0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15,0</w:t>
            </w:r>
          </w:p>
          <w:p w:rsidR="00226C28" w:rsidRPr="00226C28" w:rsidRDefault="00226C28" w:rsidP="00226C28">
            <w:pPr>
              <w:widowControl w:val="0"/>
              <w:jc w:val="center"/>
              <w:rPr>
                <w:rFonts w:eastAsia="Calibri"/>
                <w:sz w:val="20"/>
                <w:szCs w:val="20"/>
              </w:rPr>
            </w:pPr>
            <w:r w:rsidRPr="00226C28">
              <w:rPr>
                <w:rFonts w:eastAsia="Calibri"/>
                <w:sz w:val="20"/>
                <w:szCs w:val="20"/>
              </w:rPr>
              <w:t>25,0</w:t>
            </w:r>
          </w:p>
          <w:p w:rsidR="00226C28" w:rsidRPr="00226C28" w:rsidRDefault="00226C28" w:rsidP="00226C28">
            <w:pPr>
              <w:widowControl w:val="0"/>
              <w:jc w:val="center"/>
              <w:rPr>
                <w:rFonts w:eastAsia="Calibri"/>
                <w:sz w:val="20"/>
                <w:szCs w:val="20"/>
              </w:rPr>
            </w:pPr>
            <w:r w:rsidRPr="00226C28">
              <w:rPr>
                <w:rFonts w:eastAsia="Calibri"/>
                <w:sz w:val="20"/>
                <w:szCs w:val="20"/>
              </w:rPr>
              <w:t>50,0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r w:rsidRPr="00226C28">
              <w:rPr>
                <w:color w:val="000000"/>
                <w:sz w:val="20"/>
                <w:szCs w:val="20"/>
                <w:lang w:eastAsia="ru-RU"/>
              </w:rPr>
              <w:t>- число культурно-досуговых и спортивных мероприятий.</w:t>
            </w: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r>
      <w:tr w:rsidR="00226C28" w:rsidRPr="00226C28" w:rsidTr="00411779">
        <w:trPr>
          <w:gridAfter w:val="1"/>
          <w:wAfter w:w="26" w:type="dxa"/>
          <w:trHeight w:val="300"/>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Итого по подпрограмме 4</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lang w:val="en-US"/>
              </w:rPr>
            </w:pPr>
            <w:r w:rsidRPr="00226C28">
              <w:rPr>
                <w:rFonts w:eastAsia="Calibri"/>
                <w:sz w:val="20"/>
                <w:szCs w:val="20"/>
              </w:rPr>
              <w:t>2025</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15,0</w:t>
            </w:r>
          </w:p>
          <w:p w:rsidR="00226C28" w:rsidRPr="00226C28" w:rsidRDefault="00226C28" w:rsidP="00226C28">
            <w:pPr>
              <w:widowControl w:val="0"/>
              <w:jc w:val="center"/>
              <w:rPr>
                <w:rFonts w:eastAsia="Calibri"/>
                <w:sz w:val="20"/>
                <w:szCs w:val="20"/>
              </w:rPr>
            </w:pPr>
            <w:r w:rsidRPr="00226C28">
              <w:rPr>
                <w:rFonts w:eastAsia="Calibri"/>
                <w:sz w:val="20"/>
                <w:szCs w:val="20"/>
              </w:rPr>
              <w:t>25,0</w:t>
            </w:r>
          </w:p>
          <w:p w:rsidR="00226C28" w:rsidRPr="00226C28" w:rsidRDefault="00226C28" w:rsidP="00226C28">
            <w:pPr>
              <w:widowControl w:val="0"/>
              <w:jc w:val="center"/>
              <w:rPr>
                <w:rFonts w:eastAsia="Calibri"/>
                <w:sz w:val="20"/>
                <w:szCs w:val="20"/>
              </w:rPr>
            </w:pPr>
            <w:r w:rsidRPr="00226C28">
              <w:rPr>
                <w:rFonts w:eastAsia="Calibri"/>
                <w:sz w:val="20"/>
                <w:szCs w:val="20"/>
              </w:rPr>
              <w:t>50,0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rPr>
            </w:pPr>
            <w:r w:rsidRPr="00226C28">
              <w:rPr>
                <w:rFonts w:eastAsia="Calibri"/>
                <w:sz w:val="20"/>
                <w:szCs w:val="20"/>
              </w:rPr>
              <w:t>15,0</w:t>
            </w:r>
          </w:p>
          <w:p w:rsidR="00226C28" w:rsidRPr="00226C28" w:rsidRDefault="00226C28" w:rsidP="00226C28">
            <w:pPr>
              <w:widowControl w:val="0"/>
              <w:jc w:val="center"/>
              <w:rPr>
                <w:rFonts w:eastAsia="Calibri"/>
                <w:sz w:val="20"/>
                <w:szCs w:val="20"/>
              </w:rPr>
            </w:pPr>
            <w:r w:rsidRPr="00226C28">
              <w:rPr>
                <w:rFonts w:eastAsia="Calibri"/>
                <w:sz w:val="20"/>
                <w:szCs w:val="20"/>
              </w:rPr>
              <w:t>25,0</w:t>
            </w:r>
          </w:p>
          <w:p w:rsidR="00226C28" w:rsidRPr="00226C28" w:rsidRDefault="00226C28" w:rsidP="00226C28">
            <w:pPr>
              <w:widowControl w:val="0"/>
              <w:jc w:val="center"/>
              <w:rPr>
                <w:rFonts w:eastAsia="Calibri"/>
                <w:sz w:val="20"/>
                <w:szCs w:val="20"/>
              </w:rPr>
            </w:pPr>
            <w:r w:rsidRPr="00226C28">
              <w:rPr>
                <w:rFonts w:eastAsia="Calibri"/>
                <w:sz w:val="20"/>
                <w:szCs w:val="20"/>
              </w:rPr>
              <w:t>50,0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p w:rsidR="00226C28" w:rsidRPr="00226C28" w:rsidRDefault="00226C28" w:rsidP="00226C28">
            <w:pPr>
              <w:widowControl w:val="0"/>
              <w:jc w:val="center"/>
              <w:rPr>
                <w:rFonts w:eastAsia="Calibri"/>
                <w:sz w:val="20"/>
                <w:szCs w:val="20"/>
              </w:rPr>
            </w:pPr>
            <w:r w:rsidRPr="00226C28">
              <w:rPr>
                <w:rFonts w:eastAsia="Calibri"/>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FF0000"/>
                <w:sz w:val="20"/>
                <w:szCs w:val="20"/>
              </w:rPr>
            </w:pP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657"/>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lastRenderedPageBreak/>
              <w:t>Всего по подпрограмме 4</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lang w:val="en-US"/>
              </w:rPr>
            </w:pP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b/>
                <w:sz w:val="20"/>
                <w:szCs w:val="20"/>
                <w:lang w:val="en-US"/>
              </w:rPr>
            </w:pPr>
            <w:r w:rsidRPr="00226C28">
              <w:rPr>
                <w:rFonts w:eastAsia="Calibri"/>
                <w:b/>
                <w:sz w:val="20"/>
                <w:szCs w:val="20"/>
              </w:rPr>
              <w:t>180,0</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b/>
                <w:sz w:val="20"/>
                <w:szCs w:val="20"/>
              </w:rPr>
            </w:pPr>
            <w:r w:rsidRPr="00226C28">
              <w:rPr>
                <w:rFonts w:eastAsia="Calibri"/>
                <w:b/>
                <w:sz w:val="20"/>
                <w:szCs w:val="20"/>
              </w:rPr>
              <w:t>180,0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color w:val="FF0000"/>
                <w:sz w:val="20"/>
                <w:szCs w:val="20"/>
                <w:lang w:eastAsia="ru-RU"/>
              </w:rPr>
            </w:pP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561"/>
        </w:trPr>
        <w:tc>
          <w:tcPr>
            <w:tcW w:w="15431" w:type="dxa"/>
            <w:gridSpan w:val="19"/>
            <w:tcBorders>
              <w:top w:val="single" w:sz="4" w:space="0" w:color="auto"/>
              <w:bottom w:val="single" w:sz="4" w:space="0" w:color="auto"/>
            </w:tcBorders>
          </w:tcPr>
          <w:p w:rsidR="00226C28" w:rsidRPr="00226C28" w:rsidRDefault="00226C28" w:rsidP="00226C28">
            <w:pPr>
              <w:widowControl w:val="0"/>
              <w:autoSpaceDE w:val="0"/>
              <w:autoSpaceDN w:val="0"/>
              <w:adjustRightInd w:val="0"/>
              <w:jc w:val="center"/>
              <w:rPr>
                <w:b/>
                <w:sz w:val="20"/>
                <w:szCs w:val="20"/>
                <w:lang w:eastAsia="ru-RU"/>
              </w:rPr>
            </w:pPr>
          </w:p>
          <w:p w:rsidR="00226C28" w:rsidRPr="00226C28" w:rsidRDefault="00226C28" w:rsidP="00226C28">
            <w:pPr>
              <w:widowControl w:val="0"/>
              <w:autoSpaceDE w:val="0"/>
              <w:autoSpaceDN w:val="0"/>
              <w:adjustRightInd w:val="0"/>
              <w:jc w:val="center"/>
              <w:rPr>
                <w:b/>
                <w:sz w:val="20"/>
                <w:szCs w:val="20"/>
                <w:lang w:eastAsia="ru-RU"/>
              </w:rPr>
            </w:pPr>
          </w:p>
          <w:p w:rsidR="00226C28" w:rsidRPr="00226C28" w:rsidRDefault="00226C28" w:rsidP="00226C28">
            <w:pPr>
              <w:widowControl w:val="0"/>
              <w:autoSpaceDE w:val="0"/>
              <w:autoSpaceDN w:val="0"/>
              <w:adjustRightInd w:val="0"/>
              <w:jc w:val="center"/>
              <w:rPr>
                <w:b/>
                <w:sz w:val="20"/>
                <w:szCs w:val="20"/>
                <w:lang w:eastAsia="ru-RU"/>
              </w:rPr>
            </w:pPr>
          </w:p>
          <w:p w:rsidR="00226C28" w:rsidRPr="00226C28" w:rsidRDefault="00226C28" w:rsidP="00226C28">
            <w:pPr>
              <w:widowControl w:val="0"/>
              <w:autoSpaceDE w:val="0"/>
              <w:autoSpaceDN w:val="0"/>
              <w:adjustRightInd w:val="0"/>
              <w:jc w:val="center"/>
              <w:rPr>
                <w:b/>
                <w:sz w:val="20"/>
                <w:szCs w:val="20"/>
                <w:lang w:eastAsia="ru-RU"/>
              </w:rPr>
            </w:pPr>
            <w:r w:rsidRPr="00226C28">
              <w:rPr>
                <w:b/>
                <w:sz w:val="20"/>
                <w:szCs w:val="20"/>
                <w:lang w:eastAsia="ru-RU"/>
              </w:rPr>
              <w:t>5. Подпрограмма 5 «Стимулирование экономической активности на территории поселения»</w:t>
            </w:r>
          </w:p>
        </w:tc>
      </w:tr>
      <w:tr w:rsidR="00226C28" w:rsidRPr="00226C28" w:rsidTr="00411779">
        <w:trPr>
          <w:gridAfter w:val="1"/>
          <w:wAfter w:w="26" w:type="dxa"/>
          <w:trHeight w:val="657"/>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5.1. Основное мероприятие 1. Организация общественных работ для временного трудоустройства безработных и не занятых граждан</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sz w:val="20"/>
                <w:szCs w:val="20"/>
                <w:lang w:eastAsia="ru-RU"/>
              </w:rPr>
            </w:pP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657"/>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1.1.Мероприятие: организация и финансирование оплачиваемых общественных работ в поселении</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2022</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7,2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31,9</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36,3</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7,2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31,9</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36,3</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sz w:val="20"/>
                <w:szCs w:val="20"/>
                <w:lang w:eastAsia="ru-RU"/>
              </w:rPr>
            </w:pPr>
            <w:r w:rsidRPr="00226C28">
              <w:rPr>
                <w:sz w:val="20"/>
                <w:szCs w:val="20"/>
                <w:lang w:eastAsia="ru-RU"/>
              </w:rPr>
              <w:t>29,1</w:t>
            </w:r>
          </w:p>
          <w:p w:rsidR="00226C28" w:rsidRPr="00226C28" w:rsidRDefault="00226C28" w:rsidP="00226C28">
            <w:pPr>
              <w:widowControl w:val="0"/>
              <w:jc w:val="center"/>
              <w:rPr>
                <w:rFonts w:eastAsia="Calibri"/>
                <w:sz w:val="20"/>
                <w:szCs w:val="20"/>
                <w:lang w:eastAsia="ru-RU"/>
              </w:rPr>
            </w:pPr>
            <w:r w:rsidRPr="00226C28">
              <w:rPr>
                <w:rFonts w:eastAsia="Calibri"/>
                <w:sz w:val="20"/>
                <w:szCs w:val="20"/>
                <w:lang w:eastAsia="ru-RU"/>
              </w:rPr>
              <w:t>88,0</w:t>
            </w:r>
          </w:p>
          <w:p w:rsidR="00226C28" w:rsidRPr="00226C28" w:rsidRDefault="00226C28" w:rsidP="00226C28">
            <w:pPr>
              <w:widowControl w:val="0"/>
              <w:jc w:val="center"/>
              <w:rPr>
                <w:rFonts w:eastAsia="Calibri"/>
                <w:sz w:val="20"/>
                <w:szCs w:val="20"/>
                <w:lang w:eastAsia="ru-RU"/>
              </w:rPr>
            </w:pPr>
            <w:r w:rsidRPr="00226C28">
              <w:rPr>
                <w:rFonts w:eastAsia="Calibri"/>
                <w:sz w:val="20"/>
                <w:szCs w:val="20"/>
                <w:lang w:eastAsia="ru-RU"/>
              </w:rPr>
              <w:t>0,0</w:t>
            </w: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r w:rsidRPr="00226C28">
              <w:rPr>
                <w:color w:val="000000"/>
                <w:sz w:val="20"/>
                <w:szCs w:val="20"/>
                <w:lang w:eastAsia="ru-RU"/>
              </w:rPr>
              <w:t>Обеспечение устойчивого экономического развития поселения, повышение доходов и обеспечение занятости населения</w:t>
            </w: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Администрация Новоуральского сельского поселения</w:t>
            </w:r>
          </w:p>
        </w:tc>
      </w:tr>
      <w:tr w:rsidR="00226C28" w:rsidRPr="00226C28" w:rsidTr="00411779">
        <w:trPr>
          <w:gridAfter w:val="1"/>
          <w:wAfter w:w="26" w:type="dxa"/>
          <w:trHeight w:val="657"/>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Итого по подпрограмме 5</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2022</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7,2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31,9</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36,3</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7,2</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31,9</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36,3</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sz w:val="20"/>
                <w:szCs w:val="20"/>
                <w:lang w:eastAsia="ru-RU"/>
              </w:rPr>
            </w:pPr>
            <w:r w:rsidRPr="00226C28">
              <w:rPr>
                <w:sz w:val="20"/>
                <w:szCs w:val="20"/>
                <w:lang w:eastAsia="ru-RU"/>
              </w:rPr>
              <w:t>29,1</w:t>
            </w:r>
          </w:p>
          <w:p w:rsidR="00226C28" w:rsidRPr="00226C28" w:rsidRDefault="00226C28" w:rsidP="00226C28">
            <w:pPr>
              <w:widowControl w:val="0"/>
              <w:jc w:val="center"/>
              <w:rPr>
                <w:rFonts w:eastAsia="Calibri"/>
                <w:sz w:val="20"/>
                <w:szCs w:val="20"/>
                <w:lang w:eastAsia="ru-RU"/>
              </w:rPr>
            </w:pPr>
            <w:r w:rsidRPr="00226C28">
              <w:rPr>
                <w:rFonts w:eastAsia="Calibri"/>
                <w:sz w:val="20"/>
                <w:szCs w:val="20"/>
                <w:lang w:eastAsia="ru-RU"/>
              </w:rPr>
              <w:t>88,0</w:t>
            </w:r>
          </w:p>
          <w:p w:rsidR="00226C28" w:rsidRPr="00226C28" w:rsidRDefault="00226C28" w:rsidP="00226C28">
            <w:pPr>
              <w:widowControl w:val="0"/>
              <w:jc w:val="center"/>
              <w:rPr>
                <w:rFonts w:eastAsia="Calibri"/>
                <w:sz w:val="20"/>
                <w:szCs w:val="20"/>
                <w:lang w:eastAsia="ru-RU"/>
              </w:rPr>
            </w:pPr>
            <w:r w:rsidRPr="00226C28">
              <w:rPr>
                <w:rFonts w:eastAsia="Calibri"/>
                <w:sz w:val="20"/>
                <w:szCs w:val="20"/>
                <w:lang w:eastAsia="ru-RU"/>
              </w:rPr>
              <w:t>0,0</w:t>
            </w: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657"/>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Всего по подпрограмме 5</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b/>
                <w:sz w:val="20"/>
                <w:szCs w:val="20"/>
              </w:rPr>
            </w:pPr>
            <w:r w:rsidRPr="00226C28">
              <w:rPr>
                <w:rFonts w:eastAsia="Calibri"/>
                <w:b/>
                <w:sz w:val="20"/>
                <w:szCs w:val="20"/>
              </w:rPr>
              <w:t>75,4</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b/>
                <w:sz w:val="20"/>
                <w:szCs w:val="20"/>
              </w:rPr>
            </w:pPr>
            <w:r w:rsidRPr="00226C28">
              <w:rPr>
                <w:rFonts w:eastAsia="Calibri"/>
                <w:b/>
                <w:sz w:val="20"/>
                <w:szCs w:val="20"/>
              </w:rPr>
              <w:t>75,4</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sz w:val="20"/>
                <w:szCs w:val="20"/>
                <w:lang w:eastAsia="ru-RU"/>
              </w:rPr>
            </w:pPr>
          </w:p>
        </w:tc>
        <w:tc>
          <w:tcPr>
            <w:tcW w:w="1055" w:type="dxa"/>
            <w:gridSpan w:val="3"/>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b/>
                <w:sz w:val="20"/>
                <w:szCs w:val="20"/>
                <w:lang w:eastAsia="ru-RU"/>
              </w:rPr>
            </w:pPr>
            <w:r w:rsidRPr="00226C28">
              <w:rPr>
                <w:b/>
                <w:sz w:val="20"/>
                <w:szCs w:val="20"/>
                <w:lang w:eastAsia="ru-RU"/>
              </w:rPr>
              <w:t>117,1</w:t>
            </w:r>
          </w:p>
        </w:tc>
        <w:tc>
          <w:tcPr>
            <w:tcW w:w="1071"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657"/>
        </w:trPr>
        <w:tc>
          <w:tcPr>
            <w:tcW w:w="15431" w:type="dxa"/>
            <w:gridSpan w:val="19"/>
            <w:tcBorders>
              <w:top w:val="single" w:sz="4" w:space="0" w:color="auto"/>
              <w:bottom w:val="single" w:sz="4" w:space="0" w:color="auto"/>
            </w:tcBorders>
          </w:tcPr>
          <w:p w:rsidR="00226C28" w:rsidRPr="00226C28" w:rsidRDefault="00226C28" w:rsidP="00226C28">
            <w:pPr>
              <w:widowControl w:val="0"/>
              <w:autoSpaceDE w:val="0"/>
              <w:autoSpaceDN w:val="0"/>
              <w:adjustRightInd w:val="0"/>
              <w:jc w:val="center"/>
              <w:rPr>
                <w:b/>
                <w:color w:val="FF0000"/>
                <w:sz w:val="20"/>
                <w:szCs w:val="20"/>
                <w:lang w:eastAsia="ru-RU"/>
              </w:rPr>
            </w:pPr>
          </w:p>
          <w:p w:rsidR="00226C28" w:rsidRPr="00226C28" w:rsidRDefault="00226C28" w:rsidP="00226C28">
            <w:pPr>
              <w:widowControl w:val="0"/>
              <w:autoSpaceDE w:val="0"/>
              <w:autoSpaceDN w:val="0"/>
              <w:adjustRightInd w:val="0"/>
              <w:jc w:val="both"/>
              <w:rPr>
                <w:b/>
                <w:color w:val="FF0000"/>
                <w:sz w:val="20"/>
                <w:szCs w:val="20"/>
                <w:lang w:eastAsia="ru-RU"/>
              </w:rPr>
            </w:pPr>
          </w:p>
          <w:p w:rsidR="00226C28" w:rsidRPr="00226C28" w:rsidRDefault="00226C28" w:rsidP="00226C28">
            <w:pPr>
              <w:widowControl w:val="0"/>
              <w:autoSpaceDE w:val="0"/>
              <w:autoSpaceDN w:val="0"/>
              <w:adjustRightInd w:val="0"/>
              <w:jc w:val="center"/>
              <w:rPr>
                <w:color w:val="FF0000"/>
                <w:sz w:val="20"/>
                <w:szCs w:val="20"/>
                <w:lang w:eastAsia="ru-RU"/>
              </w:rPr>
            </w:pPr>
            <w:r w:rsidRPr="00226C28">
              <w:rPr>
                <w:b/>
                <w:sz w:val="20"/>
                <w:szCs w:val="20"/>
                <w:lang w:eastAsia="ru-RU"/>
              </w:rPr>
              <w:t xml:space="preserve">6. Подпрограмма 6 .Энергосбережение и повышение энергетической эффективности на территории </w:t>
            </w:r>
            <w:r w:rsidRPr="00226C28">
              <w:rPr>
                <w:rFonts w:ascii="Arial" w:hAnsi="Arial" w:cs="Arial"/>
                <w:b/>
                <w:sz w:val="20"/>
                <w:szCs w:val="20"/>
                <w:lang w:eastAsia="ru-RU"/>
              </w:rPr>
              <w:t xml:space="preserve"> </w:t>
            </w:r>
            <w:r w:rsidRPr="00226C28">
              <w:rPr>
                <w:b/>
                <w:sz w:val="20"/>
                <w:szCs w:val="20"/>
                <w:lang w:eastAsia="ru-RU"/>
              </w:rPr>
              <w:t>Новоуральского</w:t>
            </w:r>
            <w:r w:rsidRPr="00226C28">
              <w:rPr>
                <w:rFonts w:ascii="Arial" w:hAnsi="Arial" w:cs="Arial"/>
                <w:b/>
                <w:sz w:val="20"/>
                <w:szCs w:val="20"/>
                <w:lang w:eastAsia="ru-RU"/>
              </w:rPr>
              <w:t xml:space="preserve"> </w:t>
            </w:r>
            <w:r w:rsidRPr="00226C28">
              <w:rPr>
                <w:b/>
                <w:sz w:val="20"/>
                <w:szCs w:val="20"/>
                <w:lang w:eastAsia="ru-RU"/>
              </w:rPr>
              <w:t xml:space="preserve">  сельского поселения </w:t>
            </w:r>
          </w:p>
        </w:tc>
      </w:tr>
      <w:tr w:rsidR="00226C28" w:rsidRPr="00226C28" w:rsidTr="00411779">
        <w:trPr>
          <w:gridAfter w:val="1"/>
          <w:wAfter w:w="26" w:type="dxa"/>
          <w:trHeight w:val="657"/>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sz w:val="20"/>
                <w:szCs w:val="20"/>
                <w:lang w:eastAsia="ru-RU"/>
              </w:rPr>
              <w:t xml:space="preserve">Основное мероприятие </w:t>
            </w:r>
            <w:r w:rsidRPr="00226C28">
              <w:rPr>
                <w:color w:val="000000"/>
                <w:sz w:val="20"/>
                <w:szCs w:val="20"/>
                <w:lang w:eastAsia="ru-RU"/>
              </w:rPr>
              <w:t xml:space="preserve">1.  </w:t>
            </w:r>
            <w:r w:rsidRPr="00226C28">
              <w:rPr>
                <w:sz w:val="20"/>
                <w:szCs w:val="20"/>
                <w:lang w:eastAsia="ru-RU"/>
              </w:rPr>
              <w:t xml:space="preserve"> Внедрение </w:t>
            </w:r>
            <w:proofErr w:type="spellStart"/>
            <w:r w:rsidRPr="00226C28">
              <w:rPr>
                <w:sz w:val="20"/>
                <w:szCs w:val="20"/>
                <w:lang w:eastAsia="ru-RU"/>
              </w:rPr>
              <w:t>энергоэффективных</w:t>
            </w:r>
            <w:proofErr w:type="spellEnd"/>
            <w:r w:rsidRPr="00226C28">
              <w:rPr>
                <w:sz w:val="20"/>
                <w:szCs w:val="20"/>
                <w:lang w:eastAsia="ru-RU"/>
              </w:rPr>
              <w:t xml:space="preserve"> технологий на территории Новоуральского сельского поселения Павлоградского муниципального района Омской области</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FF0000"/>
                <w:sz w:val="20"/>
                <w:szCs w:val="20"/>
              </w:rPr>
            </w:pP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b/>
                <w:color w:val="FF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b/>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FF0000"/>
                <w:sz w:val="20"/>
                <w:szCs w:val="20"/>
                <w:lang w:eastAsia="ru-RU"/>
              </w:rPr>
            </w:pPr>
          </w:p>
        </w:tc>
        <w:tc>
          <w:tcPr>
            <w:tcW w:w="1135"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b/>
                <w:color w:val="FF0000"/>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657"/>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rPr>
                <w:bCs/>
                <w:color w:val="000000"/>
                <w:sz w:val="20"/>
                <w:szCs w:val="20"/>
              </w:rPr>
            </w:pPr>
            <w:r w:rsidRPr="00226C28">
              <w:rPr>
                <w:rFonts w:eastAsia="Calibri"/>
                <w:color w:val="000000"/>
                <w:sz w:val="20"/>
                <w:szCs w:val="20"/>
              </w:rPr>
              <w:t>1.1.Мероприятие:   Организация и финансирование расходов направленных на энергосбережение и  повышение энергетической эффективности</w:t>
            </w:r>
          </w:p>
          <w:p w:rsidR="00226C28" w:rsidRPr="00226C28" w:rsidRDefault="00226C28" w:rsidP="00226C28">
            <w:pPr>
              <w:widowControl w:val="0"/>
              <w:autoSpaceDE w:val="0"/>
              <w:autoSpaceDN w:val="0"/>
              <w:adjustRightInd w:val="0"/>
              <w:jc w:val="both"/>
              <w:rPr>
                <w:sz w:val="20"/>
                <w:szCs w:val="20"/>
                <w:lang w:eastAsia="ru-RU"/>
              </w:rPr>
            </w:pP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lastRenderedPageBreak/>
              <w:t>2022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2025</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1135"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FF0000"/>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sz w:val="20"/>
                <w:szCs w:val="20"/>
                <w:lang w:eastAsia="ru-RU"/>
              </w:rPr>
            </w:pPr>
            <w:r w:rsidRPr="00226C28">
              <w:rPr>
                <w:color w:val="000000"/>
                <w:sz w:val="20"/>
                <w:szCs w:val="20"/>
                <w:lang w:eastAsia="ru-RU"/>
              </w:rPr>
              <w:t xml:space="preserve"> Доля объема электрической энергии, расчеты за которую </w:t>
            </w:r>
            <w:r w:rsidRPr="00226C28">
              <w:rPr>
                <w:color w:val="000000"/>
                <w:sz w:val="20"/>
                <w:szCs w:val="20"/>
                <w:lang w:eastAsia="ru-RU"/>
              </w:rPr>
              <w:lastRenderedPageBreak/>
              <w:t>осуществляются с использованием приборов учета</w:t>
            </w: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sz w:val="20"/>
                <w:szCs w:val="20"/>
                <w:lang w:eastAsia="ru-RU"/>
              </w:rPr>
            </w:pPr>
            <w:r w:rsidRPr="00226C28">
              <w:rPr>
                <w:sz w:val="20"/>
                <w:szCs w:val="20"/>
                <w:lang w:eastAsia="ru-RU"/>
              </w:rPr>
              <w:lastRenderedPageBreak/>
              <w:t xml:space="preserve">Администрация Новоуральского </w:t>
            </w:r>
            <w:r w:rsidRPr="00226C28">
              <w:rPr>
                <w:sz w:val="20"/>
                <w:szCs w:val="20"/>
                <w:lang w:eastAsia="ru-RU"/>
              </w:rPr>
              <w:lastRenderedPageBreak/>
              <w:t>сельского поселения</w:t>
            </w: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sz w:val="20"/>
                <w:szCs w:val="20"/>
                <w:lang w:eastAsia="ru-RU"/>
              </w:rPr>
            </w:pPr>
            <w:r w:rsidRPr="00226C28">
              <w:rPr>
                <w:sz w:val="20"/>
                <w:szCs w:val="20"/>
                <w:lang w:eastAsia="ru-RU"/>
              </w:rPr>
              <w:lastRenderedPageBreak/>
              <w:t xml:space="preserve">Администрация Новоуральского </w:t>
            </w:r>
            <w:r w:rsidRPr="00226C28">
              <w:rPr>
                <w:sz w:val="20"/>
                <w:szCs w:val="20"/>
                <w:lang w:eastAsia="ru-RU"/>
              </w:rPr>
              <w:lastRenderedPageBreak/>
              <w:t>сельского поселения</w:t>
            </w:r>
          </w:p>
        </w:tc>
      </w:tr>
      <w:tr w:rsidR="00226C28" w:rsidRPr="00226C28" w:rsidTr="00411779">
        <w:trPr>
          <w:gridAfter w:val="1"/>
          <w:wAfter w:w="26" w:type="dxa"/>
          <w:trHeight w:val="657"/>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sz w:val="20"/>
                <w:szCs w:val="20"/>
                <w:lang w:eastAsia="ru-RU"/>
              </w:rPr>
            </w:pPr>
            <w:r w:rsidRPr="00226C28">
              <w:rPr>
                <w:sz w:val="20"/>
                <w:szCs w:val="20"/>
                <w:lang w:eastAsia="ru-RU"/>
              </w:rPr>
              <w:lastRenderedPageBreak/>
              <w:t>Итого по подпрограмме 6</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2025</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1135"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jc w:val="center"/>
              <w:rPr>
                <w:rFonts w:eastAsia="Calibri"/>
                <w:color w:val="FF0000"/>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sz w:val="20"/>
                <w:szCs w:val="20"/>
                <w:lang w:eastAsia="ru-RU"/>
              </w:rPr>
            </w:pPr>
          </w:p>
        </w:tc>
      </w:tr>
      <w:tr w:rsidR="00226C28" w:rsidRPr="00226C28" w:rsidTr="00411779">
        <w:trPr>
          <w:gridAfter w:val="1"/>
          <w:wAfter w:w="26" w:type="dxa"/>
          <w:trHeight w:val="657"/>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r w:rsidRPr="00226C28">
              <w:rPr>
                <w:color w:val="000000"/>
                <w:sz w:val="20"/>
                <w:szCs w:val="20"/>
                <w:lang w:eastAsia="ru-RU"/>
              </w:rPr>
              <w:t>Всего по подпрограмме 6</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color w:val="FF0000"/>
                <w:sz w:val="20"/>
                <w:szCs w:val="20"/>
              </w:rPr>
            </w:pP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40,0</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rFonts w:eastAsia="Calibri"/>
                <w:sz w:val="20"/>
                <w:szCs w:val="20"/>
              </w:rPr>
            </w:pPr>
            <w:r w:rsidRPr="00226C28">
              <w:rPr>
                <w:rFonts w:eastAsia="Calibri"/>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center"/>
              <w:rPr>
                <w:color w:val="FF0000"/>
                <w:sz w:val="20"/>
                <w:szCs w:val="20"/>
                <w:lang w:eastAsia="ru-RU"/>
              </w:rPr>
            </w:pPr>
          </w:p>
        </w:tc>
        <w:tc>
          <w:tcPr>
            <w:tcW w:w="1135"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center"/>
              <w:rPr>
                <w:b/>
                <w:color w:val="FF0000"/>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FF0000"/>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44"/>
              <w:jc w:val="both"/>
              <w:rPr>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1631"/>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r w:rsidRPr="00226C28">
              <w:rPr>
                <w:b/>
                <w:color w:val="000000"/>
                <w:sz w:val="20"/>
                <w:szCs w:val="20"/>
                <w:lang w:eastAsia="ru-RU"/>
              </w:rPr>
              <w:t>ИТОГО по программе</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20</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21</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lang w:val="en-US"/>
              </w:rPr>
              <w:t>20</w:t>
            </w:r>
            <w:r w:rsidRPr="00226C28">
              <w:rPr>
                <w:rFonts w:eastAsia="Calibri"/>
                <w:sz w:val="20"/>
                <w:szCs w:val="20"/>
              </w:rPr>
              <w:t>22</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2023</w:t>
            </w:r>
          </w:p>
          <w:p w:rsidR="00226C28" w:rsidRPr="00226C28" w:rsidRDefault="00226C28" w:rsidP="00226C28">
            <w:pPr>
              <w:widowControl w:val="0"/>
              <w:autoSpaceDE w:val="0"/>
              <w:autoSpaceDN w:val="0"/>
              <w:adjustRightInd w:val="0"/>
              <w:jc w:val="both"/>
              <w:rPr>
                <w:rFonts w:eastAsia="Calibri"/>
                <w:sz w:val="20"/>
                <w:szCs w:val="20"/>
              </w:rPr>
            </w:pPr>
            <w:r w:rsidRPr="00226C28">
              <w:rPr>
                <w:rFonts w:eastAsia="Calibri"/>
                <w:sz w:val="20"/>
                <w:szCs w:val="20"/>
              </w:rPr>
              <w:t>2024</w:t>
            </w:r>
          </w:p>
          <w:p w:rsidR="00226C28" w:rsidRPr="00226C28" w:rsidRDefault="00226C28" w:rsidP="00226C28">
            <w:pPr>
              <w:widowControl w:val="0"/>
              <w:autoSpaceDE w:val="0"/>
              <w:autoSpaceDN w:val="0"/>
              <w:adjustRightInd w:val="0"/>
              <w:jc w:val="both"/>
              <w:rPr>
                <w:rFonts w:eastAsia="Calibri"/>
                <w:color w:val="FF0000"/>
                <w:sz w:val="20"/>
                <w:szCs w:val="20"/>
              </w:rPr>
            </w:pPr>
            <w:r w:rsidRPr="00226C28">
              <w:rPr>
                <w:rFonts w:eastAsia="Calibri"/>
                <w:sz w:val="20"/>
                <w:szCs w:val="20"/>
              </w:rPr>
              <w:t>2025</w:t>
            </w: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ind w:hanging="100"/>
              <w:jc w:val="center"/>
              <w:rPr>
                <w:rFonts w:eastAsia="Calibri"/>
                <w:sz w:val="20"/>
                <w:szCs w:val="20"/>
              </w:rPr>
            </w:pPr>
            <w:r w:rsidRPr="00226C28">
              <w:rPr>
                <w:rFonts w:eastAsia="Calibri"/>
                <w:sz w:val="20"/>
                <w:szCs w:val="20"/>
              </w:rPr>
              <w:t>3376,4</w:t>
            </w:r>
          </w:p>
          <w:p w:rsidR="00226C28" w:rsidRPr="00226C28" w:rsidRDefault="00226C28" w:rsidP="00226C28">
            <w:pPr>
              <w:widowControl w:val="0"/>
              <w:ind w:hanging="100"/>
              <w:jc w:val="center"/>
              <w:rPr>
                <w:rFonts w:eastAsia="Calibri"/>
                <w:sz w:val="20"/>
                <w:szCs w:val="20"/>
              </w:rPr>
            </w:pPr>
            <w:r w:rsidRPr="00226C28">
              <w:rPr>
                <w:rFonts w:eastAsia="Calibri"/>
                <w:sz w:val="20"/>
                <w:szCs w:val="20"/>
              </w:rPr>
              <w:t>4601,2</w:t>
            </w:r>
          </w:p>
          <w:p w:rsidR="00226C28" w:rsidRPr="00226C28" w:rsidRDefault="00226C28" w:rsidP="00226C28">
            <w:pPr>
              <w:widowControl w:val="0"/>
              <w:ind w:hanging="100"/>
              <w:jc w:val="center"/>
              <w:rPr>
                <w:rFonts w:eastAsia="Calibri"/>
                <w:sz w:val="20"/>
                <w:szCs w:val="20"/>
              </w:rPr>
            </w:pPr>
            <w:r w:rsidRPr="00226C28">
              <w:rPr>
                <w:rFonts w:eastAsia="Calibri"/>
                <w:sz w:val="20"/>
                <w:szCs w:val="20"/>
              </w:rPr>
              <w:t>1022,6</w:t>
            </w:r>
          </w:p>
          <w:p w:rsidR="00226C28" w:rsidRPr="00226C28" w:rsidRDefault="00226C28" w:rsidP="00226C28">
            <w:pPr>
              <w:widowControl w:val="0"/>
              <w:ind w:hanging="100"/>
              <w:jc w:val="center"/>
              <w:rPr>
                <w:rFonts w:eastAsia="Calibri"/>
                <w:sz w:val="20"/>
                <w:szCs w:val="20"/>
              </w:rPr>
            </w:pPr>
            <w:r w:rsidRPr="00226C28">
              <w:rPr>
                <w:rFonts w:eastAsia="Calibri"/>
                <w:sz w:val="20"/>
                <w:szCs w:val="20"/>
              </w:rPr>
              <w:t>569,8</w:t>
            </w:r>
          </w:p>
          <w:p w:rsidR="00226C28" w:rsidRPr="00226C28" w:rsidRDefault="00226C28" w:rsidP="00226C28">
            <w:pPr>
              <w:widowControl w:val="0"/>
              <w:ind w:hanging="100"/>
              <w:jc w:val="center"/>
              <w:rPr>
                <w:rFonts w:eastAsia="Calibri"/>
                <w:sz w:val="20"/>
                <w:szCs w:val="20"/>
              </w:rPr>
            </w:pPr>
            <w:r w:rsidRPr="00226C28">
              <w:rPr>
                <w:rFonts w:eastAsia="Calibri"/>
                <w:sz w:val="20"/>
                <w:szCs w:val="20"/>
              </w:rPr>
              <w:t>513,0</w:t>
            </w:r>
          </w:p>
          <w:p w:rsidR="00226C28" w:rsidRPr="00226C28" w:rsidRDefault="00226C28" w:rsidP="00226C28">
            <w:pPr>
              <w:widowControl w:val="0"/>
              <w:ind w:hanging="100"/>
              <w:jc w:val="center"/>
              <w:rPr>
                <w:rFonts w:eastAsia="Calibri"/>
                <w:sz w:val="20"/>
                <w:szCs w:val="20"/>
              </w:rPr>
            </w:pPr>
            <w:r w:rsidRPr="00226C28">
              <w:rPr>
                <w:rFonts w:eastAsia="Calibri"/>
                <w:sz w:val="20"/>
                <w:szCs w:val="20"/>
              </w:rPr>
              <w:t>513,0</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ind w:hanging="100"/>
              <w:jc w:val="center"/>
              <w:rPr>
                <w:rFonts w:eastAsia="Calibri"/>
                <w:sz w:val="20"/>
                <w:szCs w:val="20"/>
              </w:rPr>
            </w:pPr>
            <w:r w:rsidRPr="00226C28">
              <w:rPr>
                <w:rFonts w:eastAsia="Calibri"/>
                <w:sz w:val="20"/>
                <w:szCs w:val="20"/>
              </w:rPr>
              <w:t>3578,4</w:t>
            </w:r>
          </w:p>
          <w:p w:rsidR="00226C28" w:rsidRPr="00226C28" w:rsidRDefault="00226C28" w:rsidP="00226C28">
            <w:pPr>
              <w:widowControl w:val="0"/>
              <w:ind w:hanging="100"/>
              <w:jc w:val="center"/>
              <w:rPr>
                <w:rFonts w:eastAsia="Calibri"/>
                <w:sz w:val="20"/>
                <w:szCs w:val="20"/>
              </w:rPr>
            </w:pPr>
            <w:r w:rsidRPr="00226C28">
              <w:rPr>
                <w:rFonts w:eastAsia="Calibri"/>
                <w:sz w:val="20"/>
                <w:szCs w:val="20"/>
              </w:rPr>
              <w:t>3601,2</w:t>
            </w:r>
          </w:p>
          <w:p w:rsidR="00226C28" w:rsidRPr="00226C28" w:rsidRDefault="00226C28" w:rsidP="00226C28">
            <w:pPr>
              <w:widowControl w:val="0"/>
              <w:ind w:hanging="100"/>
              <w:jc w:val="center"/>
              <w:rPr>
                <w:rFonts w:eastAsia="Calibri"/>
                <w:sz w:val="20"/>
                <w:szCs w:val="20"/>
              </w:rPr>
            </w:pPr>
            <w:r w:rsidRPr="00226C28">
              <w:rPr>
                <w:rFonts w:eastAsia="Calibri"/>
                <w:sz w:val="20"/>
                <w:szCs w:val="20"/>
              </w:rPr>
              <w:t>1022,6</w:t>
            </w:r>
          </w:p>
          <w:p w:rsidR="00226C28" w:rsidRPr="00226C28" w:rsidRDefault="00226C28" w:rsidP="00226C28">
            <w:pPr>
              <w:widowControl w:val="0"/>
              <w:ind w:hanging="100"/>
              <w:jc w:val="center"/>
              <w:rPr>
                <w:rFonts w:eastAsia="Calibri"/>
                <w:sz w:val="20"/>
                <w:szCs w:val="20"/>
              </w:rPr>
            </w:pPr>
            <w:r w:rsidRPr="00226C28">
              <w:rPr>
                <w:rFonts w:eastAsia="Calibri"/>
                <w:sz w:val="20"/>
                <w:szCs w:val="20"/>
              </w:rPr>
              <w:t>569,8</w:t>
            </w:r>
          </w:p>
          <w:p w:rsidR="00226C28" w:rsidRPr="00226C28" w:rsidRDefault="00226C28" w:rsidP="00226C28">
            <w:pPr>
              <w:widowControl w:val="0"/>
              <w:ind w:hanging="100"/>
              <w:jc w:val="center"/>
              <w:rPr>
                <w:rFonts w:eastAsia="Calibri"/>
                <w:sz w:val="20"/>
                <w:szCs w:val="20"/>
              </w:rPr>
            </w:pPr>
            <w:r w:rsidRPr="00226C28">
              <w:rPr>
                <w:rFonts w:eastAsia="Calibri"/>
                <w:sz w:val="20"/>
                <w:szCs w:val="20"/>
              </w:rPr>
              <w:t>513,0</w:t>
            </w:r>
          </w:p>
          <w:p w:rsidR="00226C28" w:rsidRPr="00226C28" w:rsidRDefault="00226C28" w:rsidP="00226C28">
            <w:pPr>
              <w:widowControl w:val="0"/>
              <w:ind w:hanging="100"/>
              <w:jc w:val="center"/>
              <w:rPr>
                <w:rFonts w:eastAsia="Calibri"/>
                <w:sz w:val="20"/>
                <w:szCs w:val="20"/>
              </w:rPr>
            </w:pPr>
            <w:r w:rsidRPr="00226C28">
              <w:rPr>
                <w:rFonts w:eastAsia="Calibri"/>
                <w:sz w:val="20"/>
                <w:szCs w:val="20"/>
              </w:rPr>
              <w:t>513,0</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ind w:hanging="100"/>
              <w:jc w:val="center"/>
              <w:rPr>
                <w:rFonts w:eastAsia="Calibri"/>
                <w:b/>
                <w:color w:val="FF0000"/>
                <w:sz w:val="20"/>
                <w:szCs w:val="20"/>
                <w:lang w:val="en-US"/>
              </w:rPr>
            </w:pPr>
          </w:p>
        </w:tc>
        <w:tc>
          <w:tcPr>
            <w:tcW w:w="1135"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ind w:hanging="100"/>
              <w:jc w:val="center"/>
              <w:rPr>
                <w:rFonts w:eastAsia="Calibri"/>
                <w:b/>
                <w:sz w:val="20"/>
                <w:szCs w:val="20"/>
              </w:rPr>
            </w:pPr>
          </w:p>
          <w:p w:rsidR="00226C28" w:rsidRPr="00226C28" w:rsidRDefault="00226C28" w:rsidP="00226C28">
            <w:pPr>
              <w:widowControl w:val="0"/>
              <w:ind w:hanging="100"/>
              <w:jc w:val="center"/>
              <w:rPr>
                <w:rFonts w:eastAsia="Calibri"/>
                <w:sz w:val="20"/>
                <w:szCs w:val="20"/>
              </w:rPr>
            </w:pPr>
            <w:r w:rsidRPr="00226C28">
              <w:rPr>
                <w:rFonts w:eastAsia="Calibri"/>
                <w:sz w:val="20"/>
                <w:szCs w:val="20"/>
              </w:rPr>
              <w:t>140,0</w:t>
            </w:r>
          </w:p>
          <w:p w:rsidR="00226C28" w:rsidRPr="00226C28" w:rsidRDefault="00226C28" w:rsidP="00226C28">
            <w:pPr>
              <w:widowControl w:val="0"/>
              <w:ind w:hanging="100"/>
              <w:jc w:val="center"/>
              <w:rPr>
                <w:rFonts w:eastAsia="Calibri"/>
                <w:sz w:val="20"/>
                <w:szCs w:val="20"/>
              </w:rPr>
            </w:pPr>
          </w:p>
        </w:tc>
        <w:tc>
          <w:tcPr>
            <w:tcW w:w="99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100"/>
              <w:jc w:val="center"/>
              <w:rPr>
                <w:sz w:val="20"/>
                <w:szCs w:val="20"/>
                <w:lang w:eastAsia="ru-RU"/>
              </w:rPr>
            </w:pPr>
            <w:r w:rsidRPr="00226C28">
              <w:rPr>
                <w:sz w:val="20"/>
                <w:szCs w:val="20"/>
                <w:lang w:eastAsia="ru-RU"/>
              </w:rPr>
              <w:t>100,0</w:t>
            </w:r>
          </w:p>
          <w:p w:rsidR="00226C28" w:rsidRPr="00226C28" w:rsidRDefault="00226C28" w:rsidP="00226C28">
            <w:pPr>
              <w:widowControl w:val="0"/>
              <w:jc w:val="center"/>
              <w:rPr>
                <w:rFonts w:eastAsia="Calibri"/>
                <w:sz w:val="20"/>
                <w:szCs w:val="20"/>
                <w:lang w:eastAsia="ru-RU"/>
              </w:rPr>
            </w:pPr>
            <w:r w:rsidRPr="00226C28">
              <w:rPr>
                <w:rFonts w:eastAsia="Calibri"/>
                <w:sz w:val="20"/>
                <w:szCs w:val="20"/>
                <w:lang w:eastAsia="ru-RU"/>
              </w:rPr>
              <w:t>860,0</w:t>
            </w:r>
          </w:p>
          <w:p w:rsidR="00226C28" w:rsidRPr="00226C28" w:rsidRDefault="00226C28" w:rsidP="00226C28">
            <w:pPr>
              <w:widowControl w:val="0"/>
              <w:jc w:val="center"/>
              <w:rPr>
                <w:rFonts w:eastAsia="Calibri"/>
                <w:sz w:val="20"/>
                <w:szCs w:val="20"/>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r w:rsidR="00226C28" w:rsidRPr="00226C28" w:rsidTr="00411779">
        <w:trPr>
          <w:gridAfter w:val="1"/>
          <w:wAfter w:w="26" w:type="dxa"/>
          <w:trHeight w:val="584"/>
        </w:trPr>
        <w:tc>
          <w:tcPr>
            <w:tcW w:w="4278" w:type="dxa"/>
            <w:tcBorders>
              <w:top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r w:rsidRPr="00226C28">
              <w:rPr>
                <w:b/>
                <w:color w:val="000000"/>
                <w:sz w:val="20"/>
                <w:szCs w:val="20"/>
                <w:lang w:eastAsia="ru-RU"/>
              </w:rPr>
              <w:t>ВСЕГО</w:t>
            </w:r>
          </w:p>
        </w:tc>
        <w:tc>
          <w:tcPr>
            <w:tcW w:w="924"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FF0000"/>
                <w:sz w:val="20"/>
                <w:szCs w:val="20"/>
                <w:lang w:eastAsia="ru-RU"/>
              </w:rPr>
            </w:pPr>
          </w:p>
        </w:tc>
        <w:tc>
          <w:tcPr>
            <w:tcW w:w="1142"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ind w:left="-108" w:hanging="100"/>
              <w:jc w:val="center"/>
              <w:rPr>
                <w:rFonts w:eastAsia="Calibri"/>
                <w:b/>
                <w:sz w:val="20"/>
                <w:szCs w:val="20"/>
              </w:rPr>
            </w:pPr>
            <w:r w:rsidRPr="00226C28">
              <w:rPr>
                <w:rFonts w:eastAsia="Calibri"/>
                <w:b/>
                <w:sz w:val="20"/>
                <w:szCs w:val="20"/>
              </w:rPr>
              <w:t>10596,0</w:t>
            </w:r>
          </w:p>
        </w:tc>
        <w:tc>
          <w:tcPr>
            <w:tcW w:w="1134"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100"/>
              <w:jc w:val="center"/>
              <w:rPr>
                <w:b/>
                <w:sz w:val="20"/>
                <w:szCs w:val="20"/>
                <w:lang w:eastAsia="ru-RU"/>
              </w:rPr>
            </w:pPr>
            <w:r w:rsidRPr="00226C28">
              <w:rPr>
                <w:b/>
                <w:sz w:val="20"/>
                <w:szCs w:val="20"/>
                <w:lang w:eastAsia="ru-RU"/>
              </w:rPr>
              <w:t>9798,3</w:t>
            </w:r>
          </w:p>
        </w:tc>
        <w:tc>
          <w:tcPr>
            <w:tcW w:w="85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ind w:hanging="100"/>
              <w:jc w:val="center"/>
              <w:rPr>
                <w:rFonts w:eastAsia="Calibri"/>
                <w:b/>
                <w:color w:val="FF0000"/>
                <w:sz w:val="20"/>
                <w:szCs w:val="20"/>
                <w:lang w:val="en-US"/>
              </w:rPr>
            </w:pPr>
          </w:p>
        </w:tc>
        <w:tc>
          <w:tcPr>
            <w:tcW w:w="1135" w:type="dxa"/>
            <w:gridSpan w:val="4"/>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100"/>
              <w:jc w:val="center"/>
              <w:rPr>
                <w:sz w:val="20"/>
                <w:szCs w:val="20"/>
                <w:lang w:eastAsia="ru-RU"/>
              </w:rPr>
            </w:pPr>
            <w:r w:rsidRPr="00226C28">
              <w:rPr>
                <w:sz w:val="20"/>
                <w:szCs w:val="20"/>
                <w:lang w:eastAsia="ru-RU"/>
              </w:rPr>
              <w:t>140,0</w:t>
            </w:r>
          </w:p>
        </w:tc>
        <w:tc>
          <w:tcPr>
            <w:tcW w:w="991"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ind w:hanging="100"/>
              <w:jc w:val="center"/>
              <w:rPr>
                <w:sz w:val="20"/>
                <w:szCs w:val="20"/>
                <w:lang w:eastAsia="ru-RU"/>
              </w:rPr>
            </w:pPr>
            <w:r w:rsidRPr="00226C28">
              <w:rPr>
                <w:sz w:val="20"/>
                <w:szCs w:val="20"/>
                <w:lang w:eastAsia="ru-RU"/>
              </w:rPr>
              <w:t>960,0</w:t>
            </w:r>
          </w:p>
        </w:tc>
        <w:tc>
          <w:tcPr>
            <w:tcW w:w="807" w:type="dxa"/>
            <w:gridSpan w:val="2"/>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b/>
                <w:color w:val="000000"/>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c>
          <w:tcPr>
            <w:tcW w:w="1231" w:type="dxa"/>
            <w:gridSpan w:val="3"/>
            <w:tcBorders>
              <w:top w:val="single" w:sz="4" w:space="0" w:color="auto"/>
              <w:left w:val="single" w:sz="4" w:space="0" w:color="auto"/>
              <w:bottom w:val="single" w:sz="4" w:space="0" w:color="auto"/>
            </w:tcBorders>
          </w:tcPr>
          <w:p w:rsidR="00226C28" w:rsidRPr="00226C28" w:rsidRDefault="00226C28" w:rsidP="00226C28">
            <w:pPr>
              <w:widowControl w:val="0"/>
              <w:autoSpaceDE w:val="0"/>
              <w:autoSpaceDN w:val="0"/>
              <w:adjustRightInd w:val="0"/>
              <w:jc w:val="both"/>
              <w:rPr>
                <w:color w:val="000000"/>
                <w:sz w:val="20"/>
                <w:szCs w:val="20"/>
                <w:lang w:eastAsia="ru-RU"/>
              </w:rPr>
            </w:pPr>
          </w:p>
        </w:tc>
      </w:tr>
    </w:tbl>
    <w:p w:rsidR="00226C28" w:rsidRPr="00226C28" w:rsidRDefault="00226C28" w:rsidP="00226C28">
      <w:pPr>
        <w:widowControl w:val="0"/>
        <w:rPr>
          <w:rFonts w:eastAsia="Calibri"/>
          <w:bCs/>
          <w:color w:val="000000"/>
          <w:sz w:val="20"/>
          <w:szCs w:val="20"/>
        </w:rPr>
      </w:pPr>
    </w:p>
    <w:p w:rsidR="00226C28" w:rsidRPr="00226C28" w:rsidRDefault="00226C28" w:rsidP="00226C28">
      <w:pPr>
        <w:shd w:val="clear" w:color="auto" w:fill="FFFFFF"/>
        <w:ind w:firstLine="720"/>
        <w:jc w:val="both"/>
        <w:rPr>
          <w:color w:val="000000"/>
          <w:sz w:val="20"/>
          <w:szCs w:val="20"/>
          <w:lang w:eastAsia="ru-RU"/>
        </w:rPr>
      </w:pPr>
    </w:p>
    <w:p w:rsidR="00226C28" w:rsidRPr="00226C28" w:rsidRDefault="00226C28" w:rsidP="00226C28">
      <w:pPr>
        <w:widowControl w:val="0"/>
        <w:rPr>
          <w:rFonts w:eastAsia="Calibri"/>
          <w:color w:val="000000"/>
          <w:sz w:val="20"/>
          <w:szCs w:val="20"/>
          <w:lang w:val="en-US"/>
        </w:rPr>
      </w:pPr>
    </w:p>
    <w:p w:rsidR="00226C28" w:rsidRPr="00226C28" w:rsidRDefault="00226C28" w:rsidP="00226C28">
      <w:pPr>
        <w:widowControl w:val="0"/>
        <w:rPr>
          <w:rFonts w:eastAsia="Calibri"/>
          <w:color w:val="000000"/>
          <w:sz w:val="20"/>
          <w:szCs w:val="20"/>
          <w:lang w:val="en-US"/>
        </w:rPr>
      </w:pPr>
    </w:p>
    <w:p w:rsidR="00226C28" w:rsidRPr="00226C28" w:rsidRDefault="00226C28" w:rsidP="00226C28">
      <w:pPr>
        <w:jc w:val="both"/>
        <w:rPr>
          <w:color w:val="000000"/>
          <w:sz w:val="20"/>
          <w:szCs w:val="20"/>
          <w:lang w:eastAsia="ru-RU"/>
        </w:rPr>
      </w:pPr>
    </w:p>
    <w:p w:rsidR="00226C28" w:rsidRPr="00226C28" w:rsidRDefault="00226C28" w:rsidP="00226C28">
      <w:pPr>
        <w:jc w:val="both"/>
        <w:rPr>
          <w:color w:val="000000"/>
          <w:sz w:val="20"/>
          <w:szCs w:val="20"/>
          <w:lang w:eastAsia="ru-RU"/>
        </w:rPr>
      </w:pPr>
    </w:p>
    <w:p w:rsidR="00226C28" w:rsidRPr="00226C28" w:rsidRDefault="00226C28" w:rsidP="00226C28">
      <w:pPr>
        <w:jc w:val="both"/>
        <w:rPr>
          <w:color w:val="000000"/>
          <w:sz w:val="20"/>
          <w:szCs w:val="20"/>
          <w:lang w:eastAsia="ru-RU"/>
        </w:rPr>
      </w:pPr>
    </w:p>
    <w:p w:rsidR="00226C28" w:rsidRPr="00226C28" w:rsidRDefault="00226C28" w:rsidP="00226C28">
      <w:pPr>
        <w:jc w:val="both"/>
        <w:rPr>
          <w:color w:val="000000"/>
          <w:sz w:val="26"/>
          <w:szCs w:val="26"/>
          <w:lang w:eastAsia="ru-RU"/>
        </w:rPr>
      </w:pPr>
    </w:p>
    <w:p w:rsidR="00226C28" w:rsidRPr="00226C28" w:rsidRDefault="00226C28" w:rsidP="00226C28">
      <w:pPr>
        <w:jc w:val="both"/>
        <w:rPr>
          <w:color w:val="000000"/>
          <w:sz w:val="26"/>
          <w:szCs w:val="26"/>
          <w:lang w:eastAsia="ru-RU"/>
        </w:rPr>
      </w:pPr>
    </w:p>
    <w:p w:rsidR="00226C28" w:rsidRPr="00226C28" w:rsidRDefault="00226C28" w:rsidP="00226C28">
      <w:pPr>
        <w:jc w:val="both"/>
        <w:rPr>
          <w:color w:val="000000"/>
          <w:sz w:val="26"/>
          <w:szCs w:val="26"/>
          <w:lang w:eastAsia="ru-RU"/>
        </w:rPr>
      </w:pPr>
    </w:p>
    <w:p w:rsidR="00226C28" w:rsidRPr="00226C28" w:rsidRDefault="00226C28" w:rsidP="00226C28">
      <w:pPr>
        <w:widowControl w:val="0"/>
        <w:ind w:left="810"/>
        <w:jc w:val="center"/>
        <w:outlineLvl w:val="0"/>
        <w:rPr>
          <w:rFonts w:eastAsia="Calibri"/>
          <w:b/>
          <w:bCs/>
          <w:sz w:val="28"/>
          <w:szCs w:val="28"/>
        </w:rPr>
      </w:pPr>
    </w:p>
    <w:p w:rsidR="00226C28" w:rsidRPr="00226C28" w:rsidRDefault="00226C28" w:rsidP="00226C28"/>
    <w:p w:rsidR="00226C28" w:rsidRPr="00226C28" w:rsidRDefault="00226C28" w:rsidP="00226C28">
      <w:pPr>
        <w:widowControl w:val="0"/>
        <w:jc w:val="right"/>
        <w:rPr>
          <w:rFonts w:eastAsia="Calibri"/>
          <w:sz w:val="20"/>
          <w:szCs w:val="20"/>
        </w:rPr>
      </w:pPr>
    </w:p>
    <w:p w:rsidR="00226C28" w:rsidRPr="00226C28" w:rsidRDefault="00226C28" w:rsidP="00226C28">
      <w:pPr>
        <w:widowControl w:val="0"/>
        <w:jc w:val="right"/>
        <w:rPr>
          <w:rFonts w:eastAsia="Calibri"/>
          <w:sz w:val="20"/>
          <w:szCs w:val="20"/>
        </w:rPr>
      </w:pPr>
    </w:p>
    <w:p w:rsidR="00226C28" w:rsidRPr="00226C28" w:rsidRDefault="00226C28" w:rsidP="00226C28">
      <w:pPr>
        <w:widowControl w:val="0"/>
        <w:jc w:val="right"/>
        <w:rPr>
          <w:rFonts w:eastAsia="Calibri"/>
          <w:sz w:val="20"/>
          <w:szCs w:val="20"/>
        </w:rPr>
      </w:pPr>
    </w:p>
    <w:p w:rsidR="00226C28" w:rsidRPr="00226C28" w:rsidRDefault="00226C28" w:rsidP="00226C28">
      <w:pPr>
        <w:rPr>
          <w:rFonts w:eastAsia="Arial"/>
          <w:bCs/>
          <w:lang w:eastAsia="ar-SA"/>
        </w:rPr>
      </w:pPr>
    </w:p>
    <w:p w:rsidR="00226C28" w:rsidRPr="00226C28" w:rsidRDefault="00226C28" w:rsidP="00226C28">
      <w:pPr>
        <w:rPr>
          <w:rFonts w:eastAsia="Arial"/>
          <w:bCs/>
          <w:lang w:eastAsia="ar-SA"/>
        </w:rPr>
      </w:pPr>
    </w:p>
    <w:p w:rsidR="00226C28" w:rsidRPr="00226C28" w:rsidRDefault="00226C28" w:rsidP="00226C28">
      <w:pPr>
        <w:rPr>
          <w:rFonts w:eastAsia="Arial"/>
          <w:bCs/>
          <w:lang w:eastAsia="ar-SA"/>
        </w:rPr>
      </w:pPr>
    </w:p>
    <w:p w:rsidR="00226C28" w:rsidRPr="00226C28" w:rsidRDefault="00226C28" w:rsidP="00226C28">
      <w:pPr>
        <w:rPr>
          <w:rFonts w:eastAsia="Arial"/>
          <w:bCs/>
          <w:lang w:eastAsia="ar-SA"/>
        </w:rPr>
      </w:pPr>
    </w:p>
    <w:p w:rsidR="00226C28" w:rsidRPr="00226C28" w:rsidRDefault="00226C28" w:rsidP="00226C28">
      <w:pPr>
        <w:rPr>
          <w:rFonts w:eastAsia="Arial"/>
          <w:bCs/>
          <w:lang w:eastAsia="ar-SA"/>
        </w:rPr>
      </w:pPr>
    </w:p>
    <w:p w:rsidR="00226C28" w:rsidRPr="00226C28" w:rsidRDefault="00226C28" w:rsidP="00226C28">
      <w:pPr>
        <w:rPr>
          <w:rFonts w:eastAsia="Arial"/>
          <w:bCs/>
          <w:lang w:eastAsia="ar-SA"/>
        </w:rPr>
      </w:pPr>
    </w:p>
    <w:p w:rsidR="00226C28" w:rsidRPr="00226C28" w:rsidRDefault="00226C28" w:rsidP="00226C28">
      <w:pPr>
        <w:widowControl w:val="0"/>
        <w:ind w:firstLine="708"/>
        <w:rPr>
          <w:rFonts w:eastAsia="Calibri"/>
        </w:rPr>
      </w:pPr>
    </w:p>
    <w:p w:rsidR="00226C28" w:rsidRPr="00226C28" w:rsidRDefault="00226C28" w:rsidP="00226C28">
      <w:pPr>
        <w:widowControl w:val="0"/>
        <w:ind w:firstLine="708"/>
        <w:rPr>
          <w:rFonts w:eastAsia="Calibri"/>
        </w:rPr>
      </w:pPr>
    </w:p>
    <w:p w:rsidR="00226C28" w:rsidRPr="00226C28" w:rsidRDefault="00226C28" w:rsidP="00226C28">
      <w:pPr>
        <w:widowControl w:val="0"/>
        <w:ind w:firstLine="708"/>
        <w:rPr>
          <w:rFonts w:eastAsia="Calibri"/>
        </w:rPr>
      </w:pPr>
    </w:p>
    <w:p w:rsidR="00226C28" w:rsidRPr="00226C28" w:rsidRDefault="00226C28" w:rsidP="00226C28">
      <w:pPr>
        <w:widowControl w:val="0"/>
        <w:ind w:firstLine="708"/>
        <w:rPr>
          <w:rFonts w:eastAsia="Calibri"/>
        </w:rPr>
      </w:pPr>
    </w:p>
    <w:p w:rsidR="00226C28" w:rsidRPr="00226C28" w:rsidRDefault="00226C28" w:rsidP="00226C28">
      <w:pPr>
        <w:widowControl w:val="0"/>
        <w:ind w:firstLine="708"/>
        <w:rPr>
          <w:rFonts w:eastAsia="Calibri"/>
        </w:rPr>
      </w:pPr>
    </w:p>
    <w:p w:rsidR="00226C28" w:rsidRPr="00226C28" w:rsidRDefault="00226C28" w:rsidP="00226C28">
      <w:pPr>
        <w:widowControl w:val="0"/>
        <w:ind w:firstLine="708"/>
        <w:rPr>
          <w:rFonts w:eastAsia="Calibri"/>
        </w:rPr>
      </w:pPr>
    </w:p>
    <w:p w:rsidR="003E1C8B" w:rsidRDefault="003E1C8B"/>
    <w:sectPr w:rsidR="003E1C8B" w:rsidSect="00226C2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NSimSun">
    <w:panose1 w:val="02010609030101010101"/>
    <w:charset w:val="86"/>
    <w:family w:val="modern"/>
    <w:pitch w:val="fixed"/>
    <w:sig w:usb0="00000003" w:usb1="288F0000" w:usb2="00000016" w:usb3="00000000" w:csb0="00040001"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2F" w:rsidRDefault="00226C28" w:rsidP="00C340AE">
    <w:pPr>
      <w:pStyle w:val="af"/>
      <w:framePr w:wrap="around" w:vAnchor="text" w:hAnchor="margin" w:xAlign="right" w:y="1"/>
      <w:rPr>
        <w:rStyle w:val="af6"/>
        <w:rFonts w:eastAsia="Calibri"/>
      </w:rPr>
    </w:pPr>
    <w:r>
      <w:rPr>
        <w:rStyle w:val="af6"/>
        <w:rFonts w:eastAsia="Calibri"/>
      </w:rPr>
      <w:fldChar w:fldCharType="begin"/>
    </w:r>
    <w:r>
      <w:rPr>
        <w:rStyle w:val="af6"/>
        <w:rFonts w:eastAsia="Calibri"/>
      </w:rPr>
      <w:instrText xml:space="preserve">PAGE  </w:instrText>
    </w:r>
    <w:r>
      <w:rPr>
        <w:rStyle w:val="af6"/>
        <w:rFonts w:eastAsia="Calibri"/>
      </w:rPr>
      <w:fldChar w:fldCharType="end"/>
    </w:r>
  </w:p>
  <w:p w:rsidR="007C252F" w:rsidRDefault="00226C28" w:rsidP="00C340A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2F" w:rsidRDefault="00226C28" w:rsidP="00C340AE">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2F" w:rsidRDefault="00226C28">
    <w:pPr>
      <w:pStyle w:val="af"/>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2F" w:rsidRDefault="00226C2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2F" w:rsidRDefault="00226C2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2F" w:rsidRDefault="00226C2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DE82AC04"/>
    <w:lvl w:ilvl="0">
      <w:start w:val="6"/>
      <w:numFmt w:val="bullet"/>
      <w:lvlText w:val="-"/>
      <w:lvlJc w:val="left"/>
      <w:pPr>
        <w:ind w:left="720" w:hanging="360"/>
      </w:pPr>
      <w:rPr>
        <w:rFonts w:ascii="Times New Roman" w:eastAsia="Calibri" w:hAnsi="Times New Roman" w:cs="Times New Roman" w:hint="default"/>
      </w:rPr>
    </w:lvl>
  </w:abstractNum>
  <w:abstractNum w:abstractNumId="1">
    <w:nsid w:val="05B77733"/>
    <w:multiLevelType w:val="hybridMultilevel"/>
    <w:tmpl w:val="A65A5354"/>
    <w:lvl w:ilvl="0" w:tplc="248EBBEA">
      <w:start w:val="1"/>
      <w:numFmt w:val="decimal"/>
      <w:pStyle w:val="HTM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4A1682"/>
    <w:multiLevelType w:val="hybridMultilevel"/>
    <w:tmpl w:val="9F3E7FAA"/>
    <w:lvl w:ilvl="0" w:tplc="0F56C3AE">
      <w:start w:val="1"/>
      <w:numFmt w:val="upperRoman"/>
      <w:lvlText w:val="%1."/>
      <w:lvlJc w:val="left"/>
      <w:pPr>
        <w:tabs>
          <w:tab w:val="num" w:pos="2130"/>
        </w:tabs>
        <w:ind w:left="2130" w:hanging="720"/>
      </w:pPr>
      <w:rPr>
        <w:rFonts w:eastAsia="Times New Roman" w:hint="default"/>
      </w:rPr>
    </w:lvl>
    <w:lvl w:ilvl="1" w:tplc="04190019">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3">
    <w:nsid w:val="176A6526"/>
    <w:multiLevelType w:val="hybridMultilevel"/>
    <w:tmpl w:val="7DFCCF8C"/>
    <w:lvl w:ilvl="0" w:tplc="F66AF2A0">
      <w:start w:val="1"/>
      <w:numFmt w:val="bullet"/>
      <w:lvlText w:val=""/>
      <w:lvlJc w:val="left"/>
      <w:pPr>
        <w:ind w:left="786" w:hanging="360"/>
      </w:pPr>
      <w:rPr>
        <w:rFonts w:ascii="Symbol" w:hAnsi="Symbol" w:hint="default"/>
      </w:rPr>
    </w:lvl>
    <w:lvl w:ilvl="1" w:tplc="DE82AC04">
      <w:start w:val="6"/>
      <w:numFmt w:val="bullet"/>
      <w:lvlText w:val="-"/>
      <w:lvlJc w:val="left"/>
      <w:pPr>
        <w:ind w:left="1529" w:hanging="420"/>
      </w:pPr>
      <w:rPr>
        <w:rFonts w:ascii="Times New Roman" w:eastAsia="Calibri" w:hAnsi="Times New Roman" w:cs="Times New Roman"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
    <w:nsid w:val="19003E20"/>
    <w:multiLevelType w:val="multilevel"/>
    <w:tmpl w:val="03D2E228"/>
    <w:lvl w:ilvl="0">
      <w:start w:val="1"/>
      <w:numFmt w:val="decimal"/>
      <w:lvlText w:val="%1."/>
      <w:lvlJc w:val="left"/>
      <w:pPr>
        <w:ind w:left="1429" w:hanging="360"/>
      </w:p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1DF461D6"/>
    <w:multiLevelType w:val="hybridMultilevel"/>
    <w:tmpl w:val="273ED342"/>
    <w:lvl w:ilvl="0" w:tplc="4BAEB9D8">
      <w:start w:val="1"/>
      <w:numFmt w:val="decimal"/>
      <w:pStyle w:val="1"/>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A5E2C"/>
    <w:multiLevelType w:val="hybridMultilevel"/>
    <w:tmpl w:val="5CAEF70E"/>
    <w:lvl w:ilvl="0" w:tplc="DE82AC04">
      <w:start w:val="6"/>
      <w:numFmt w:val="bullet"/>
      <w:lvlText w:val="-"/>
      <w:lvlJc w:val="left"/>
      <w:pPr>
        <w:ind w:left="749" w:hanging="360"/>
      </w:pPr>
      <w:rPr>
        <w:rFonts w:ascii="Times New Roman" w:eastAsia="Calibri" w:hAnsi="Times New Roman" w:cs="Times New Roman"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7">
    <w:nsid w:val="282A0A34"/>
    <w:multiLevelType w:val="hybridMultilevel"/>
    <w:tmpl w:val="5B4C0572"/>
    <w:lvl w:ilvl="0" w:tplc="F27C004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95E404B"/>
    <w:multiLevelType w:val="multilevel"/>
    <w:tmpl w:val="145C5DE0"/>
    <w:lvl w:ilvl="0">
      <w:start w:val="1"/>
      <w:numFmt w:val="decimal"/>
      <w:lvlText w:val="%1."/>
      <w:lvlJc w:val="left"/>
      <w:pPr>
        <w:ind w:left="734" w:hanging="360"/>
      </w:pPr>
      <w:rPr>
        <w:rFonts w:hint="default"/>
      </w:rPr>
    </w:lvl>
    <w:lvl w:ilvl="1">
      <w:start w:val="1"/>
      <w:numFmt w:val="decimal"/>
      <w:isLgl/>
      <w:lvlText w:val="%1.%2."/>
      <w:lvlJc w:val="left"/>
      <w:pPr>
        <w:ind w:left="391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B74891"/>
    <w:multiLevelType w:val="hybridMultilevel"/>
    <w:tmpl w:val="C832C33A"/>
    <w:lvl w:ilvl="0" w:tplc="DE82AC04">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A02A15"/>
    <w:multiLevelType w:val="multilevel"/>
    <w:tmpl w:val="D4AEB5B0"/>
    <w:lvl w:ilvl="0">
      <w:start w:val="1"/>
      <w:numFmt w:val="decimal"/>
      <w:pStyle w:val="1-1"/>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DA222B"/>
    <w:multiLevelType w:val="multilevel"/>
    <w:tmpl w:val="6688D6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13F4AF7"/>
    <w:multiLevelType w:val="hybridMultilevel"/>
    <w:tmpl w:val="154AFDCA"/>
    <w:lvl w:ilvl="0" w:tplc="DE82AC04">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750835"/>
    <w:multiLevelType w:val="hybridMultilevel"/>
    <w:tmpl w:val="18641D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45925DE"/>
    <w:multiLevelType w:val="hybridMultilevel"/>
    <w:tmpl w:val="BEAE8AC8"/>
    <w:lvl w:ilvl="0" w:tplc="ADD8B992">
      <w:start w:val="1"/>
      <w:numFmt w:val="bullet"/>
      <w:lvlText w:val=""/>
      <w:lvlJc w:val="left"/>
      <w:pPr>
        <w:tabs>
          <w:tab w:val="num" w:pos="720"/>
        </w:tabs>
        <w:ind w:left="720" w:hanging="360"/>
      </w:pPr>
      <w:rPr>
        <w:rFonts w:ascii="Symbol" w:hAnsi="Symbol" w:hint="default"/>
      </w:rPr>
    </w:lvl>
    <w:lvl w:ilvl="1" w:tplc="86BC584C">
      <w:start w:val="1"/>
      <w:numFmt w:val="decimal"/>
      <w:lvlText w:val="%2."/>
      <w:lvlJc w:val="left"/>
      <w:pPr>
        <w:tabs>
          <w:tab w:val="num" w:pos="1440"/>
        </w:tabs>
        <w:ind w:left="1440" w:hanging="360"/>
      </w:pPr>
      <w:rPr>
        <w:rFonts w:cs="Times New Roman"/>
      </w:rPr>
    </w:lvl>
    <w:lvl w:ilvl="2" w:tplc="F3F0095E">
      <w:start w:val="1"/>
      <w:numFmt w:val="decimal"/>
      <w:lvlText w:val="%3."/>
      <w:lvlJc w:val="left"/>
      <w:pPr>
        <w:tabs>
          <w:tab w:val="num" w:pos="2160"/>
        </w:tabs>
        <w:ind w:left="2160" w:hanging="360"/>
      </w:pPr>
      <w:rPr>
        <w:rFonts w:cs="Times New Roman"/>
      </w:rPr>
    </w:lvl>
    <w:lvl w:ilvl="3" w:tplc="A9CED952">
      <w:start w:val="1"/>
      <w:numFmt w:val="decimal"/>
      <w:lvlText w:val="%4."/>
      <w:lvlJc w:val="left"/>
      <w:pPr>
        <w:tabs>
          <w:tab w:val="num" w:pos="2880"/>
        </w:tabs>
        <w:ind w:left="2880" w:hanging="360"/>
      </w:pPr>
      <w:rPr>
        <w:rFonts w:cs="Times New Roman"/>
      </w:rPr>
    </w:lvl>
    <w:lvl w:ilvl="4" w:tplc="AE2C54D6">
      <w:start w:val="1"/>
      <w:numFmt w:val="decimal"/>
      <w:lvlText w:val="%5."/>
      <w:lvlJc w:val="left"/>
      <w:pPr>
        <w:tabs>
          <w:tab w:val="num" w:pos="3600"/>
        </w:tabs>
        <w:ind w:left="3600" w:hanging="360"/>
      </w:pPr>
      <w:rPr>
        <w:rFonts w:cs="Times New Roman"/>
      </w:rPr>
    </w:lvl>
    <w:lvl w:ilvl="5" w:tplc="E862BA56">
      <w:start w:val="1"/>
      <w:numFmt w:val="decimal"/>
      <w:lvlText w:val="%6."/>
      <w:lvlJc w:val="left"/>
      <w:pPr>
        <w:tabs>
          <w:tab w:val="num" w:pos="4320"/>
        </w:tabs>
        <w:ind w:left="4320" w:hanging="360"/>
      </w:pPr>
      <w:rPr>
        <w:rFonts w:cs="Times New Roman"/>
      </w:rPr>
    </w:lvl>
    <w:lvl w:ilvl="6" w:tplc="E5E63734">
      <w:start w:val="1"/>
      <w:numFmt w:val="decimal"/>
      <w:lvlText w:val="%7."/>
      <w:lvlJc w:val="left"/>
      <w:pPr>
        <w:tabs>
          <w:tab w:val="num" w:pos="5040"/>
        </w:tabs>
        <w:ind w:left="5040" w:hanging="360"/>
      </w:pPr>
      <w:rPr>
        <w:rFonts w:cs="Times New Roman"/>
      </w:rPr>
    </w:lvl>
    <w:lvl w:ilvl="7" w:tplc="11F0725C">
      <w:start w:val="1"/>
      <w:numFmt w:val="decimal"/>
      <w:lvlText w:val="%8."/>
      <w:lvlJc w:val="left"/>
      <w:pPr>
        <w:tabs>
          <w:tab w:val="num" w:pos="5760"/>
        </w:tabs>
        <w:ind w:left="5760" w:hanging="360"/>
      </w:pPr>
      <w:rPr>
        <w:rFonts w:cs="Times New Roman"/>
      </w:rPr>
    </w:lvl>
    <w:lvl w:ilvl="8" w:tplc="C974D9B6">
      <w:start w:val="1"/>
      <w:numFmt w:val="decimal"/>
      <w:lvlText w:val="%9."/>
      <w:lvlJc w:val="left"/>
      <w:pPr>
        <w:tabs>
          <w:tab w:val="num" w:pos="6480"/>
        </w:tabs>
        <w:ind w:left="6480" w:hanging="360"/>
      </w:pPr>
      <w:rPr>
        <w:rFonts w:cs="Times New Roman"/>
      </w:rPr>
    </w:lvl>
  </w:abstractNum>
  <w:abstractNum w:abstractNumId="15">
    <w:nsid w:val="54EE65FC"/>
    <w:multiLevelType w:val="hybridMultilevel"/>
    <w:tmpl w:val="4E4E9512"/>
    <w:lvl w:ilvl="0" w:tplc="F66AF2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CDE7F1B"/>
    <w:multiLevelType w:val="hybridMultilevel"/>
    <w:tmpl w:val="FDEC02F6"/>
    <w:lvl w:ilvl="0" w:tplc="522821D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9E07200"/>
    <w:multiLevelType w:val="multilevel"/>
    <w:tmpl w:val="03D2E228"/>
    <w:lvl w:ilvl="0">
      <w:start w:val="1"/>
      <w:numFmt w:val="decimal"/>
      <w:lvlText w:val="%1."/>
      <w:lvlJc w:val="left"/>
      <w:pPr>
        <w:ind w:left="1429" w:hanging="360"/>
      </w:p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6B3C201B"/>
    <w:multiLevelType w:val="hybridMultilevel"/>
    <w:tmpl w:val="D6F03A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66531D"/>
    <w:multiLevelType w:val="hybridMultilevel"/>
    <w:tmpl w:val="1252409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5"/>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18"/>
  </w:num>
  <w:num w:numId="11">
    <w:abstractNumId w:val="2"/>
  </w:num>
  <w:num w:numId="12">
    <w:abstractNumId w:val="17"/>
  </w:num>
  <w:num w:numId="13">
    <w:abstractNumId w:val="19"/>
  </w:num>
  <w:num w:numId="14">
    <w:abstractNumId w:val="4"/>
  </w:num>
  <w:num w:numId="15">
    <w:abstractNumId w:val="12"/>
  </w:num>
  <w:num w:numId="16">
    <w:abstractNumId w:val="11"/>
  </w:num>
  <w:num w:numId="17">
    <w:abstractNumId w:val="8"/>
  </w:num>
  <w:num w:numId="18">
    <w:abstractNumId w:val="0"/>
  </w:num>
  <w:num w:numId="19">
    <w:abstractNumId w:val="3"/>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05"/>
    <w:rsid w:val="00226C28"/>
    <w:rsid w:val="003E1C8B"/>
    <w:rsid w:val="00891E4D"/>
    <w:rsid w:val="00F11905"/>
    <w:rsid w:val="00F3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91E4D"/>
    <w:rPr>
      <w:sz w:val="24"/>
      <w:szCs w:val="24"/>
    </w:rPr>
  </w:style>
  <w:style w:type="paragraph" w:styleId="10">
    <w:name w:val="heading 1"/>
    <w:basedOn w:val="a"/>
    <w:link w:val="11"/>
    <w:uiPriority w:val="9"/>
    <w:qFormat/>
    <w:rsid w:val="00226C28"/>
    <w:pPr>
      <w:spacing w:before="100" w:beforeAutospacing="1" w:after="100" w:afterAutospacing="1"/>
      <w:outlineLvl w:val="0"/>
    </w:pPr>
    <w:rPr>
      <w:b/>
      <w:bCs/>
      <w:kern w:val="36"/>
      <w:sz w:val="48"/>
      <w:szCs w:val="48"/>
      <w:lang w:eastAsia="ru-RU"/>
    </w:rPr>
  </w:style>
  <w:style w:type="paragraph" w:styleId="2">
    <w:name w:val="heading 2"/>
    <w:basedOn w:val="a"/>
    <w:next w:val="a"/>
    <w:link w:val="20"/>
    <w:qFormat/>
    <w:rsid w:val="00226C28"/>
    <w:pPr>
      <w:keepNext/>
      <w:ind w:firstLine="709"/>
      <w:jc w:val="both"/>
      <w:outlineLvl w:val="1"/>
    </w:pPr>
    <w:rPr>
      <w:b/>
      <w:bCs/>
      <w:sz w:val="28"/>
      <w:lang w:val="x-none" w:eastAsia="x-none"/>
    </w:rPr>
  </w:style>
  <w:style w:type="paragraph" w:styleId="3">
    <w:name w:val="heading 3"/>
    <w:aliases w:val="H3,&quot;Сапфир&quot;"/>
    <w:basedOn w:val="a"/>
    <w:next w:val="a"/>
    <w:link w:val="30"/>
    <w:qFormat/>
    <w:rsid w:val="00226C28"/>
    <w:pPr>
      <w:keepNext/>
      <w:spacing w:before="240" w:after="60"/>
      <w:outlineLvl w:val="2"/>
    </w:pPr>
    <w:rPr>
      <w:rFonts w:ascii="Arial" w:hAnsi="Arial"/>
      <w:b/>
      <w:bCs/>
      <w:sz w:val="26"/>
      <w:szCs w:val="26"/>
      <w:lang w:val="x-none" w:eastAsia="x-none"/>
    </w:rPr>
  </w:style>
  <w:style w:type="paragraph" w:styleId="6">
    <w:name w:val="heading 6"/>
    <w:aliases w:val="H6"/>
    <w:basedOn w:val="a"/>
    <w:next w:val="a"/>
    <w:link w:val="60"/>
    <w:qFormat/>
    <w:rsid w:val="00226C28"/>
    <w:pPr>
      <w:tabs>
        <w:tab w:val="num" w:pos="0"/>
      </w:tabs>
      <w:spacing w:before="240" w:after="60"/>
      <w:ind w:left="4320" w:hanging="720"/>
      <w:jc w:val="both"/>
      <w:outlineLvl w:val="5"/>
    </w:pPr>
    <w:rPr>
      <w:rFonts w:ascii="PetersburgCTT" w:hAnsi="PetersburgCTT"/>
      <w:i/>
      <w:sz w:val="22"/>
    </w:rPr>
  </w:style>
  <w:style w:type="paragraph" w:styleId="7">
    <w:name w:val="heading 7"/>
    <w:basedOn w:val="a"/>
    <w:next w:val="a"/>
    <w:link w:val="70"/>
    <w:qFormat/>
    <w:rsid w:val="00226C28"/>
    <w:pPr>
      <w:tabs>
        <w:tab w:val="num" w:pos="0"/>
      </w:tabs>
      <w:spacing w:before="240" w:after="60"/>
      <w:ind w:left="5040" w:hanging="720"/>
      <w:jc w:val="both"/>
      <w:outlineLvl w:val="6"/>
    </w:pPr>
    <w:rPr>
      <w:rFonts w:ascii="PetersburgCTT" w:hAnsi="PetersburgCTT"/>
      <w:sz w:val="22"/>
    </w:rPr>
  </w:style>
  <w:style w:type="paragraph" w:styleId="8">
    <w:name w:val="heading 8"/>
    <w:basedOn w:val="a"/>
    <w:next w:val="a"/>
    <w:link w:val="80"/>
    <w:qFormat/>
    <w:rsid w:val="00226C28"/>
    <w:pPr>
      <w:tabs>
        <w:tab w:val="num" w:pos="0"/>
      </w:tabs>
      <w:spacing w:before="240" w:after="60"/>
      <w:ind w:left="5760" w:hanging="720"/>
      <w:jc w:val="both"/>
      <w:outlineLvl w:val="7"/>
    </w:pPr>
    <w:rPr>
      <w:rFonts w:ascii="PetersburgCTT" w:hAnsi="PetersburgCTT"/>
      <w:i/>
      <w:sz w:val="22"/>
    </w:rPr>
  </w:style>
  <w:style w:type="paragraph" w:styleId="9">
    <w:name w:val="heading 9"/>
    <w:basedOn w:val="a"/>
    <w:next w:val="a"/>
    <w:link w:val="90"/>
    <w:unhideWhenUsed/>
    <w:qFormat/>
    <w:rsid w:val="00226C28"/>
    <w:pPr>
      <w:spacing w:before="240" w:after="60"/>
      <w:outlineLvl w:val="8"/>
    </w:pPr>
    <w:rPr>
      <w:rFonts w:ascii="Calibri Light" w:hAnsi="Calibri Light"/>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1E4D"/>
    <w:pPr>
      <w:widowControl w:val="0"/>
      <w:autoSpaceDE w:val="0"/>
      <w:autoSpaceDN w:val="0"/>
      <w:adjustRightInd w:val="0"/>
      <w:ind w:left="720"/>
      <w:contextualSpacing/>
    </w:pPr>
    <w:rPr>
      <w:sz w:val="20"/>
      <w:szCs w:val="20"/>
    </w:rPr>
  </w:style>
  <w:style w:type="character" w:customStyle="1" w:styleId="11">
    <w:name w:val="Заголовок 1 Знак"/>
    <w:basedOn w:val="a0"/>
    <w:link w:val="10"/>
    <w:uiPriority w:val="9"/>
    <w:rsid w:val="00226C28"/>
    <w:rPr>
      <w:b/>
      <w:bCs/>
      <w:kern w:val="36"/>
      <w:sz w:val="48"/>
      <w:szCs w:val="48"/>
      <w:lang w:eastAsia="ru-RU"/>
    </w:rPr>
  </w:style>
  <w:style w:type="character" w:customStyle="1" w:styleId="20">
    <w:name w:val="Заголовок 2 Знак"/>
    <w:basedOn w:val="a0"/>
    <w:link w:val="2"/>
    <w:rsid w:val="00226C28"/>
    <w:rPr>
      <w:b/>
      <w:bCs/>
      <w:sz w:val="28"/>
      <w:szCs w:val="24"/>
      <w:lang w:val="x-none" w:eastAsia="x-none"/>
    </w:rPr>
  </w:style>
  <w:style w:type="character" w:customStyle="1" w:styleId="30">
    <w:name w:val="Заголовок 3 Знак"/>
    <w:aliases w:val="H3 Знак,&quot;Сапфир&quot; Знак"/>
    <w:basedOn w:val="a0"/>
    <w:link w:val="3"/>
    <w:rsid w:val="00226C28"/>
    <w:rPr>
      <w:rFonts w:ascii="Arial" w:hAnsi="Arial"/>
      <w:b/>
      <w:bCs/>
      <w:sz w:val="26"/>
      <w:szCs w:val="26"/>
      <w:lang w:val="x-none" w:eastAsia="x-none"/>
    </w:rPr>
  </w:style>
  <w:style w:type="paragraph" w:styleId="a5">
    <w:name w:val="Balloon Text"/>
    <w:basedOn w:val="a"/>
    <w:link w:val="a6"/>
    <w:unhideWhenUsed/>
    <w:rsid w:val="00226C28"/>
    <w:rPr>
      <w:rFonts w:ascii="Tahoma" w:hAnsi="Tahoma" w:cs="Tahoma"/>
      <w:sz w:val="16"/>
      <w:szCs w:val="16"/>
    </w:rPr>
  </w:style>
  <w:style w:type="character" w:customStyle="1" w:styleId="a6">
    <w:name w:val="Текст выноски Знак"/>
    <w:basedOn w:val="a0"/>
    <w:link w:val="a5"/>
    <w:rsid w:val="00226C28"/>
    <w:rPr>
      <w:rFonts w:ascii="Tahoma" w:hAnsi="Tahoma" w:cs="Tahoma"/>
      <w:sz w:val="16"/>
      <w:szCs w:val="16"/>
    </w:rPr>
  </w:style>
  <w:style w:type="paragraph" w:customStyle="1" w:styleId="pboth">
    <w:name w:val="pboth"/>
    <w:basedOn w:val="a"/>
    <w:rsid w:val="00226C28"/>
    <w:pPr>
      <w:spacing w:before="100" w:beforeAutospacing="1" w:after="100" w:afterAutospacing="1"/>
    </w:pPr>
    <w:rPr>
      <w:lang w:eastAsia="ru-RU"/>
    </w:rPr>
  </w:style>
  <w:style w:type="character" w:customStyle="1" w:styleId="FontStyle25">
    <w:name w:val="Font Style25"/>
    <w:basedOn w:val="a0"/>
    <w:rsid w:val="00226C28"/>
    <w:rPr>
      <w:rFonts w:ascii="Sylfaen" w:hAnsi="Sylfaen" w:cs="Sylfaen"/>
      <w:sz w:val="24"/>
      <w:szCs w:val="24"/>
    </w:rPr>
  </w:style>
  <w:style w:type="paragraph" w:customStyle="1" w:styleId="12">
    <w:name w:val="Абзац списка1"/>
    <w:basedOn w:val="a"/>
    <w:link w:val="ListParagraphChar"/>
    <w:qFormat/>
    <w:rsid w:val="00226C28"/>
    <w:pPr>
      <w:autoSpaceDE w:val="0"/>
      <w:autoSpaceDN w:val="0"/>
      <w:ind w:left="720"/>
    </w:pPr>
    <w:rPr>
      <w:rFonts w:eastAsia="Calibri"/>
      <w:sz w:val="20"/>
      <w:szCs w:val="20"/>
      <w:lang w:eastAsia="ru-RU"/>
    </w:rPr>
  </w:style>
  <w:style w:type="character" w:customStyle="1" w:styleId="a7">
    <w:name w:val="Основной текст_"/>
    <w:basedOn w:val="a0"/>
    <w:link w:val="13"/>
    <w:rsid w:val="00226C28"/>
    <w:rPr>
      <w:spacing w:val="3"/>
      <w:shd w:val="clear" w:color="auto" w:fill="FFFFFF"/>
    </w:rPr>
  </w:style>
  <w:style w:type="paragraph" w:customStyle="1" w:styleId="13">
    <w:name w:val="Основной текст1"/>
    <w:basedOn w:val="a"/>
    <w:link w:val="a7"/>
    <w:rsid w:val="00226C28"/>
    <w:pPr>
      <w:widowControl w:val="0"/>
      <w:shd w:val="clear" w:color="auto" w:fill="FFFFFF"/>
      <w:spacing w:before="300" w:after="120" w:line="0" w:lineRule="atLeast"/>
    </w:pPr>
    <w:rPr>
      <w:spacing w:val="3"/>
      <w:sz w:val="20"/>
      <w:szCs w:val="20"/>
    </w:rPr>
  </w:style>
  <w:style w:type="paragraph" w:customStyle="1" w:styleId="ConsPlusNormal">
    <w:name w:val="ConsPlusNormal"/>
    <w:link w:val="ConsPlusNormal0"/>
    <w:qFormat/>
    <w:rsid w:val="00226C28"/>
    <w:pPr>
      <w:autoSpaceDE w:val="0"/>
      <w:autoSpaceDN w:val="0"/>
      <w:adjustRightInd w:val="0"/>
    </w:pPr>
    <w:rPr>
      <w:rFonts w:ascii="Arial" w:hAnsi="Arial" w:cs="Arial"/>
      <w:lang w:eastAsia="ru-RU"/>
    </w:rPr>
  </w:style>
  <w:style w:type="paragraph" w:customStyle="1" w:styleId="31">
    <w:name w:val="Основной текст3"/>
    <w:basedOn w:val="a"/>
    <w:rsid w:val="00226C28"/>
    <w:pPr>
      <w:widowControl w:val="0"/>
      <w:shd w:val="clear" w:color="auto" w:fill="FFFFFF"/>
      <w:spacing w:before="120" w:after="240" w:line="288" w:lineRule="exact"/>
      <w:ind w:hanging="1400"/>
      <w:jc w:val="center"/>
    </w:pPr>
    <w:rPr>
      <w:spacing w:val="3"/>
      <w:sz w:val="21"/>
      <w:szCs w:val="21"/>
    </w:rPr>
  </w:style>
  <w:style w:type="character" w:customStyle="1" w:styleId="apple-converted-space">
    <w:name w:val="apple-converted-space"/>
    <w:basedOn w:val="a0"/>
    <w:rsid w:val="00226C28"/>
  </w:style>
  <w:style w:type="character" w:customStyle="1" w:styleId="a8">
    <w:name w:val="Гипертекстовая ссылка"/>
    <w:uiPriority w:val="99"/>
    <w:rsid w:val="00226C28"/>
    <w:rPr>
      <w:b/>
      <w:bCs/>
      <w:color w:val="008000"/>
      <w:sz w:val="20"/>
      <w:szCs w:val="20"/>
      <w:u w:val="single"/>
    </w:rPr>
  </w:style>
  <w:style w:type="character" w:styleId="a9">
    <w:name w:val="Hyperlink"/>
    <w:basedOn w:val="a0"/>
    <w:rsid w:val="00226C28"/>
    <w:rPr>
      <w:color w:val="0000FF"/>
      <w:u w:val="single"/>
    </w:rPr>
  </w:style>
  <w:style w:type="paragraph" w:customStyle="1" w:styleId="21">
    <w:name w:val="Абзац списка2"/>
    <w:basedOn w:val="a"/>
    <w:rsid w:val="00226C28"/>
    <w:pPr>
      <w:autoSpaceDE w:val="0"/>
      <w:autoSpaceDN w:val="0"/>
      <w:ind w:left="720"/>
    </w:pPr>
    <w:rPr>
      <w:rFonts w:eastAsia="Calibri"/>
      <w:sz w:val="20"/>
      <w:szCs w:val="20"/>
      <w:lang w:eastAsia="ru-RU"/>
    </w:rPr>
  </w:style>
  <w:style w:type="paragraph" w:customStyle="1" w:styleId="Style3">
    <w:name w:val="Style3"/>
    <w:basedOn w:val="a"/>
    <w:rsid w:val="00226C28"/>
    <w:pPr>
      <w:widowControl w:val="0"/>
      <w:autoSpaceDE w:val="0"/>
      <w:autoSpaceDN w:val="0"/>
      <w:adjustRightInd w:val="0"/>
      <w:spacing w:line="319" w:lineRule="exact"/>
      <w:jc w:val="center"/>
    </w:pPr>
    <w:rPr>
      <w:lang w:eastAsia="ru-RU"/>
    </w:rPr>
  </w:style>
  <w:style w:type="paragraph" w:customStyle="1" w:styleId="Style6">
    <w:name w:val="Style6"/>
    <w:basedOn w:val="a"/>
    <w:rsid w:val="00226C28"/>
    <w:pPr>
      <w:widowControl w:val="0"/>
      <w:autoSpaceDE w:val="0"/>
      <w:autoSpaceDN w:val="0"/>
      <w:adjustRightInd w:val="0"/>
      <w:spacing w:line="217" w:lineRule="exact"/>
      <w:ind w:firstLine="725"/>
      <w:jc w:val="both"/>
    </w:pPr>
    <w:rPr>
      <w:lang w:eastAsia="ru-RU"/>
    </w:rPr>
  </w:style>
  <w:style w:type="paragraph" w:styleId="aa">
    <w:name w:val="Normal (Web)"/>
    <w:aliases w:val="Обычный (Web)"/>
    <w:basedOn w:val="a"/>
    <w:uiPriority w:val="99"/>
    <w:rsid w:val="00226C28"/>
    <w:pPr>
      <w:spacing w:before="100" w:beforeAutospacing="1" w:after="100" w:afterAutospacing="1"/>
    </w:pPr>
    <w:rPr>
      <w:lang w:eastAsia="ru-RU"/>
    </w:rPr>
  </w:style>
  <w:style w:type="paragraph" w:styleId="ab">
    <w:name w:val="No Spacing"/>
    <w:link w:val="ac"/>
    <w:qFormat/>
    <w:rsid w:val="00226C28"/>
    <w:rPr>
      <w:sz w:val="24"/>
      <w:szCs w:val="24"/>
      <w:lang w:eastAsia="ru-RU"/>
    </w:rPr>
  </w:style>
  <w:style w:type="paragraph" w:customStyle="1" w:styleId="Heading">
    <w:name w:val="Heading"/>
    <w:rsid w:val="00226C28"/>
    <w:pPr>
      <w:widowControl w:val="0"/>
      <w:suppressAutoHyphens/>
      <w:autoSpaceDE w:val="0"/>
    </w:pPr>
    <w:rPr>
      <w:rFonts w:ascii="Arial" w:eastAsia="Arial" w:hAnsi="Arial" w:cs="Arial"/>
      <w:b/>
      <w:bCs/>
      <w:sz w:val="22"/>
      <w:szCs w:val="22"/>
      <w:lang w:eastAsia="ar-SA"/>
    </w:rPr>
  </w:style>
  <w:style w:type="paragraph" w:styleId="ad">
    <w:name w:val="header"/>
    <w:basedOn w:val="a"/>
    <w:link w:val="ae"/>
    <w:uiPriority w:val="99"/>
    <w:rsid w:val="00226C28"/>
    <w:pPr>
      <w:tabs>
        <w:tab w:val="center" w:pos="4677"/>
        <w:tab w:val="right" w:pos="9355"/>
      </w:tabs>
    </w:pPr>
    <w:rPr>
      <w:lang w:eastAsia="ru-RU"/>
    </w:rPr>
  </w:style>
  <w:style w:type="character" w:customStyle="1" w:styleId="ae">
    <w:name w:val="Верхний колонтитул Знак"/>
    <w:basedOn w:val="a0"/>
    <w:link w:val="ad"/>
    <w:uiPriority w:val="99"/>
    <w:rsid w:val="00226C28"/>
    <w:rPr>
      <w:sz w:val="24"/>
      <w:szCs w:val="24"/>
      <w:lang w:eastAsia="ru-RU"/>
    </w:rPr>
  </w:style>
  <w:style w:type="paragraph" w:styleId="af">
    <w:name w:val="footer"/>
    <w:basedOn w:val="a"/>
    <w:link w:val="af0"/>
    <w:rsid w:val="00226C28"/>
    <w:pPr>
      <w:tabs>
        <w:tab w:val="center" w:pos="4677"/>
        <w:tab w:val="right" w:pos="9355"/>
      </w:tabs>
    </w:pPr>
    <w:rPr>
      <w:lang w:eastAsia="ru-RU"/>
    </w:rPr>
  </w:style>
  <w:style w:type="character" w:customStyle="1" w:styleId="af0">
    <w:name w:val="Нижний колонтитул Знак"/>
    <w:basedOn w:val="a0"/>
    <w:link w:val="af"/>
    <w:rsid w:val="00226C28"/>
    <w:rPr>
      <w:sz w:val="24"/>
      <w:szCs w:val="24"/>
      <w:lang w:eastAsia="ru-RU"/>
    </w:rPr>
  </w:style>
  <w:style w:type="paragraph" w:styleId="af1">
    <w:name w:val="Body Text"/>
    <w:aliases w:val="Основной текст Знак Знак Знак Знак Знак Знак Знак Знак Знак Знак Знак,Body Text - Level 2,Подпись1,Текст в рамке,Òåêñò â ðàìêå,отчет_нормаль,Заг1,io?ao_ii?iaeu,body text Знак Знак,body text Знак,body text,bt,Знак1 Знак"/>
    <w:basedOn w:val="a"/>
    <w:link w:val="af2"/>
    <w:rsid w:val="00226C28"/>
    <w:pPr>
      <w:widowControl w:val="0"/>
      <w:autoSpaceDE w:val="0"/>
      <w:autoSpaceDN w:val="0"/>
      <w:adjustRightInd w:val="0"/>
      <w:spacing w:after="120"/>
    </w:pPr>
    <w:rPr>
      <w:rFonts w:ascii="Arial" w:hAnsi="Arial" w:cs="Arial"/>
      <w:sz w:val="20"/>
      <w:szCs w:val="20"/>
      <w:lang w:eastAsia="ru-RU"/>
    </w:rPr>
  </w:style>
  <w:style w:type="character" w:customStyle="1" w:styleId="af2">
    <w:name w:val="Основной текст Знак"/>
    <w:aliases w:val="Основной текст Знак Знак Знак Знак Знак Знак Знак Знак Знак Знак Знак Знак1,Body Text - Level 2 Знак1,Подпись1 Знак1,Текст в рамке Знак1,Òåêñò â ðàìêå Знак1,отчет_нормаль Знак1,Заг1 Знак1,io?ao_ii?iaeu Знак1,body text Знак Знак Знак"/>
    <w:basedOn w:val="a0"/>
    <w:link w:val="af1"/>
    <w:rsid w:val="00226C28"/>
    <w:rPr>
      <w:rFonts w:ascii="Arial" w:hAnsi="Arial" w:cs="Arial"/>
      <w:lang w:eastAsia="ru-RU"/>
    </w:rPr>
  </w:style>
  <w:style w:type="paragraph" w:customStyle="1" w:styleId="ConsPlusCell">
    <w:name w:val="ConsPlusCell"/>
    <w:uiPriority w:val="99"/>
    <w:rsid w:val="00226C28"/>
    <w:pPr>
      <w:widowControl w:val="0"/>
      <w:autoSpaceDE w:val="0"/>
      <w:autoSpaceDN w:val="0"/>
      <w:adjustRightInd w:val="0"/>
    </w:pPr>
    <w:rPr>
      <w:rFonts w:ascii="Arial" w:hAnsi="Arial" w:cs="Arial"/>
      <w:lang w:eastAsia="ru-RU"/>
    </w:rPr>
  </w:style>
  <w:style w:type="paragraph" w:styleId="af3">
    <w:name w:val="Body Text Indent"/>
    <w:basedOn w:val="a"/>
    <w:link w:val="af4"/>
    <w:rsid w:val="00226C28"/>
    <w:pPr>
      <w:spacing w:after="120"/>
      <w:ind w:left="283"/>
    </w:pPr>
    <w:rPr>
      <w:lang w:eastAsia="ru-RU"/>
    </w:rPr>
  </w:style>
  <w:style w:type="character" w:customStyle="1" w:styleId="af4">
    <w:name w:val="Основной текст с отступом Знак"/>
    <w:basedOn w:val="a0"/>
    <w:link w:val="af3"/>
    <w:rsid w:val="00226C28"/>
    <w:rPr>
      <w:sz w:val="24"/>
      <w:szCs w:val="24"/>
      <w:lang w:eastAsia="ru-RU"/>
    </w:rPr>
  </w:style>
  <w:style w:type="paragraph" w:customStyle="1" w:styleId="s1">
    <w:name w:val="s_1"/>
    <w:basedOn w:val="a"/>
    <w:rsid w:val="00226C28"/>
    <w:pPr>
      <w:spacing w:before="100" w:beforeAutospacing="1" w:after="100" w:afterAutospacing="1"/>
    </w:pPr>
    <w:rPr>
      <w:lang w:eastAsia="ru-RU"/>
    </w:rPr>
  </w:style>
  <w:style w:type="paragraph" w:customStyle="1" w:styleId="af5">
    <w:name w:val="Таблицы (моноширинный)"/>
    <w:basedOn w:val="a"/>
    <w:next w:val="a"/>
    <w:rsid w:val="00226C28"/>
    <w:pPr>
      <w:widowControl w:val="0"/>
      <w:suppressAutoHyphens/>
      <w:autoSpaceDE w:val="0"/>
      <w:jc w:val="both"/>
    </w:pPr>
    <w:rPr>
      <w:rFonts w:ascii="Courier New" w:hAnsi="Courier New" w:cs="Courier New"/>
      <w:sz w:val="20"/>
      <w:szCs w:val="20"/>
      <w:lang w:eastAsia="ar-SA"/>
    </w:rPr>
  </w:style>
  <w:style w:type="paragraph" w:styleId="14">
    <w:name w:val="toc 1"/>
    <w:basedOn w:val="a"/>
    <w:next w:val="a"/>
    <w:autoRedefine/>
    <w:uiPriority w:val="39"/>
    <w:rsid w:val="00226C28"/>
    <w:pPr>
      <w:tabs>
        <w:tab w:val="right" w:leader="dot" w:pos="10206"/>
      </w:tabs>
    </w:pPr>
    <w:rPr>
      <w:lang w:eastAsia="ru-RU"/>
    </w:rPr>
  </w:style>
  <w:style w:type="character" w:styleId="af6">
    <w:name w:val="page number"/>
    <w:basedOn w:val="a0"/>
    <w:rsid w:val="00226C28"/>
  </w:style>
  <w:style w:type="paragraph" w:customStyle="1" w:styleId="1-1">
    <w:name w:val="Заголовок 1- нумерованный Знак Знак Знак1 Знак Знак Знак Знак Знак Знак Знак Знак Знак Знак"/>
    <w:basedOn w:val="a"/>
    <w:rsid w:val="00226C28"/>
    <w:pPr>
      <w:widowControl w:val="0"/>
      <w:numPr>
        <w:numId w:val="1"/>
      </w:numPr>
      <w:adjustRightInd w:val="0"/>
      <w:spacing w:after="160" w:line="240" w:lineRule="exact"/>
      <w:jc w:val="center"/>
    </w:pPr>
    <w:rPr>
      <w:b/>
      <w:i/>
      <w:sz w:val="28"/>
      <w:szCs w:val="20"/>
      <w:lang w:val="en-GB"/>
    </w:rPr>
  </w:style>
  <w:style w:type="paragraph" w:customStyle="1" w:styleId="210">
    <w:name w:val="Основной текст 21"/>
    <w:basedOn w:val="a"/>
    <w:rsid w:val="00226C28"/>
    <w:pPr>
      <w:widowControl w:val="0"/>
      <w:spacing w:after="60"/>
      <w:ind w:firstLine="720"/>
      <w:jc w:val="both"/>
    </w:pPr>
    <w:rPr>
      <w:sz w:val="28"/>
      <w:szCs w:val="20"/>
      <w:lang w:eastAsia="ru-RU"/>
    </w:rPr>
  </w:style>
  <w:style w:type="paragraph" w:styleId="22">
    <w:name w:val="Body Text Indent 2"/>
    <w:basedOn w:val="a"/>
    <w:link w:val="23"/>
    <w:uiPriority w:val="99"/>
    <w:rsid w:val="00226C28"/>
    <w:pPr>
      <w:spacing w:after="120" w:line="480" w:lineRule="auto"/>
      <w:ind w:left="283"/>
    </w:pPr>
    <w:rPr>
      <w:lang w:val="x-none" w:eastAsia="x-none"/>
    </w:rPr>
  </w:style>
  <w:style w:type="character" w:customStyle="1" w:styleId="23">
    <w:name w:val="Основной текст с отступом 2 Знак"/>
    <w:basedOn w:val="a0"/>
    <w:link w:val="22"/>
    <w:uiPriority w:val="99"/>
    <w:rsid w:val="00226C28"/>
    <w:rPr>
      <w:sz w:val="24"/>
      <w:szCs w:val="24"/>
      <w:lang w:val="x-none" w:eastAsia="x-none"/>
    </w:rPr>
  </w:style>
  <w:style w:type="paragraph" w:customStyle="1" w:styleId="rtejustify">
    <w:name w:val="rtejustify"/>
    <w:basedOn w:val="a"/>
    <w:rsid w:val="00226C28"/>
    <w:pPr>
      <w:spacing w:before="100" w:beforeAutospacing="1" w:after="100" w:afterAutospacing="1"/>
    </w:pPr>
    <w:rPr>
      <w:lang w:eastAsia="ru-RU"/>
    </w:rPr>
  </w:style>
  <w:style w:type="character" w:styleId="af7">
    <w:name w:val="Strong"/>
    <w:qFormat/>
    <w:rsid w:val="00226C28"/>
    <w:rPr>
      <w:b/>
      <w:bCs/>
    </w:rPr>
  </w:style>
  <w:style w:type="paragraph" w:customStyle="1" w:styleId="15">
    <w:name w:val="Без интервала1"/>
    <w:rsid w:val="00226C28"/>
    <w:rPr>
      <w:rFonts w:eastAsia="Calibri"/>
      <w:sz w:val="24"/>
      <w:szCs w:val="24"/>
      <w:lang w:eastAsia="ru-RU"/>
    </w:rPr>
  </w:style>
  <w:style w:type="character" w:customStyle="1" w:styleId="a4">
    <w:name w:val="Абзац списка Знак"/>
    <w:link w:val="a3"/>
    <w:uiPriority w:val="34"/>
    <w:locked/>
    <w:rsid w:val="00226C28"/>
  </w:style>
  <w:style w:type="paragraph" w:customStyle="1" w:styleId="printj">
    <w:name w:val="printj"/>
    <w:basedOn w:val="a"/>
    <w:rsid w:val="00226C28"/>
    <w:pPr>
      <w:spacing w:before="100" w:beforeAutospacing="1" w:after="100" w:afterAutospacing="1"/>
    </w:pPr>
    <w:rPr>
      <w:rFonts w:eastAsia="Calibri"/>
      <w:lang w:eastAsia="ru-RU"/>
    </w:rPr>
  </w:style>
  <w:style w:type="paragraph" w:styleId="af8">
    <w:name w:val="Title"/>
    <w:basedOn w:val="a"/>
    <w:link w:val="af9"/>
    <w:qFormat/>
    <w:rsid w:val="00226C28"/>
    <w:pPr>
      <w:jc w:val="center"/>
    </w:pPr>
    <w:rPr>
      <w:b/>
      <w:bCs/>
      <w:sz w:val="28"/>
      <w:lang w:val="x-none" w:eastAsia="x-none"/>
    </w:rPr>
  </w:style>
  <w:style w:type="character" w:customStyle="1" w:styleId="af9">
    <w:name w:val="Название Знак"/>
    <w:basedOn w:val="a0"/>
    <w:link w:val="af8"/>
    <w:rsid w:val="00226C28"/>
    <w:rPr>
      <w:b/>
      <w:bCs/>
      <w:sz w:val="28"/>
      <w:szCs w:val="24"/>
      <w:lang w:val="x-none" w:eastAsia="x-none"/>
    </w:rPr>
  </w:style>
  <w:style w:type="paragraph" w:customStyle="1" w:styleId="ConsPlusTitle">
    <w:name w:val="ConsPlusTitle"/>
    <w:rsid w:val="00226C28"/>
    <w:pPr>
      <w:widowControl w:val="0"/>
      <w:autoSpaceDE w:val="0"/>
      <w:autoSpaceDN w:val="0"/>
      <w:adjustRightInd w:val="0"/>
    </w:pPr>
    <w:rPr>
      <w:b/>
      <w:bCs/>
      <w:sz w:val="24"/>
      <w:szCs w:val="24"/>
      <w:lang w:eastAsia="ru-RU"/>
    </w:rPr>
  </w:style>
  <w:style w:type="paragraph" w:customStyle="1" w:styleId="ConsNormal">
    <w:name w:val="ConsNormal"/>
    <w:rsid w:val="00226C28"/>
    <w:pPr>
      <w:widowControl w:val="0"/>
      <w:autoSpaceDE w:val="0"/>
      <w:autoSpaceDN w:val="0"/>
      <w:adjustRightInd w:val="0"/>
      <w:ind w:right="19772" w:firstLine="720"/>
    </w:pPr>
    <w:rPr>
      <w:rFonts w:ascii="Arial" w:hAnsi="Arial" w:cs="Arial"/>
      <w:lang w:eastAsia="ru-RU"/>
    </w:rPr>
  </w:style>
  <w:style w:type="paragraph" w:customStyle="1" w:styleId="ConsNonformat">
    <w:name w:val="ConsNonformat"/>
    <w:rsid w:val="00226C28"/>
    <w:pPr>
      <w:widowControl w:val="0"/>
      <w:autoSpaceDE w:val="0"/>
      <w:autoSpaceDN w:val="0"/>
      <w:adjustRightInd w:val="0"/>
      <w:ind w:right="19772"/>
    </w:pPr>
    <w:rPr>
      <w:rFonts w:ascii="Courier New" w:hAnsi="Courier New" w:cs="Courier New"/>
      <w:lang w:eastAsia="ru-RU"/>
    </w:rPr>
  </w:style>
  <w:style w:type="paragraph" w:customStyle="1" w:styleId="ConsPlusNonformat">
    <w:name w:val="ConsPlusNonformat"/>
    <w:rsid w:val="00226C28"/>
    <w:pPr>
      <w:widowControl w:val="0"/>
      <w:autoSpaceDE w:val="0"/>
      <w:autoSpaceDN w:val="0"/>
      <w:adjustRightInd w:val="0"/>
      <w:spacing w:line="360" w:lineRule="atLeast"/>
      <w:jc w:val="both"/>
      <w:textAlignment w:val="baseline"/>
    </w:pPr>
    <w:rPr>
      <w:rFonts w:ascii="Courier New" w:hAnsi="Courier New" w:cs="Courier New"/>
      <w:lang w:eastAsia="ru-RU"/>
    </w:rPr>
  </w:style>
  <w:style w:type="paragraph" w:styleId="32">
    <w:name w:val="Body Text Indent 3"/>
    <w:basedOn w:val="a"/>
    <w:link w:val="33"/>
    <w:rsid w:val="00226C28"/>
    <w:pPr>
      <w:spacing w:after="120"/>
      <w:ind w:left="283"/>
    </w:pPr>
    <w:rPr>
      <w:sz w:val="16"/>
      <w:szCs w:val="16"/>
      <w:lang w:val="x-none" w:eastAsia="x-none"/>
    </w:rPr>
  </w:style>
  <w:style w:type="character" w:customStyle="1" w:styleId="33">
    <w:name w:val="Основной текст с отступом 3 Знак"/>
    <w:basedOn w:val="a0"/>
    <w:link w:val="32"/>
    <w:rsid w:val="00226C28"/>
    <w:rPr>
      <w:sz w:val="16"/>
      <w:szCs w:val="16"/>
      <w:lang w:val="x-none" w:eastAsia="x-none"/>
    </w:rPr>
  </w:style>
  <w:style w:type="paragraph" w:styleId="24">
    <w:name w:val="List 2"/>
    <w:basedOn w:val="a"/>
    <w:uiPriority w:val="99"/>
    <w:rsid w:val="00226C28"/>
    <w:pPr>
      <w:ind w:left="566" w:hanging="283"/>
    </w:pPr>
    <w:rPr>
      <w:lang w:eastAsia="ru-RU"/>
    </w:rPr>
  </w:style>
  <w:style w:type="paragraph" w:styleId="25">
    <w:name w:val="List Bullet 2"/>
    <w:basedOn w:val="a"/>
    <w:autoRedefine/>
    <w:uiPriority w:val="99"/>
    <w:rsid w:val="00226C28"/>
    <w:pPr>
      <w:ind w:left="283"/>
    </w:pPr>
    <w:rPr>
      <w:sz w:val="28"/>
      <w:lang w:eastAsia="ru-RU"/>
    </w:rPr>
  </w:style>
  <w:style w:type="character" w:customStyle="1" w:styleId="16">
    <w:name w:val="Основной текст Знак1"/>
    <w:aliases w:val="Основной текст Знак Знак,Основной текст Знак Знак Знак Знак Знак Знак Знак Знак Знак Знак Знак Знак,Body Text - Level 2 Знак,Подпись1 Знак,Текст в рамке Знак,Òåêñò â ðàìêå Знак,отчет_нормаль Знак,Заг1 Знак,io?ao_ii?iaeu Знак,bt Знак"/>
    <w:rsid w:val="00226C28"/>
    <w:rPr>
      <w:sz w:val="28"/>
      <w:szCs w:val="24"/>
    </w:rPr>
  </w:style>
  <w:style w:type="paragraph" w:styleId="afa">
    <w:name w:val="caption"/>
    <w:basedOn w:val="a"/>
    <w:qFormat/>
    <w:rsid w:val="00226C28"/>
    <w:pPr>
      <w:jc w:val="center"/>
    </w:pPr>
    <w:rPr>
      <w:sz w:val="28"/>
      <w:szCs w:val="20"/>
      <w:lang w:eastAsia="ru-RU"/>
    </w:rPr>
  </w:style>
  <w:style w:type="character" w:customStyle="1" w:styleId="afb">
    <w:name w:val="Знак Знак"/>
    <w:rsid w:val="00226C28"/>
    <w:rPr>
      <w:sz w:val="28"/>
      <w:szCs w:val="24"/>
      <w:lang w:val="ru-RU" w:eastAsia="ru-RU" w:bidi="ar-SA"/>
    </w:rPr>
  </w:style>
  <w:style w:type="character" w:customStyle="1" w:styleId="ListParagraphChar">
    <w:name w:val="List Paragraph Char"/>
    <w:link w:val="12"/>
    <w:locked/>
    <w:rsid w:val="00226C28"/>
    <w:rPr>
      <w:rFonts w:eastAsia="Calibri"/>
      <w:lang w:eastAsia="ru-RU"/>
    </w:rPr>
  </w:style>
  <w:style w:type="paragraph" w:styleId="26">
    <w:name w:val="Body Text 2"/>
    <w:basedOn w:val="a"/>
    <w:link w:val="27"/>
    <w:rsid w:val="00226C28"/>
    <w:pPr>
      <w:spacing w:after="120" w:line="480" w:lineRule="auto"/>
    </w:pPr>
    <w:rPr>
      <w:sz w:val="20"/>
      <w:szCs w:val="20"/>
      <w:lang w:eastAsia="ru-RU"/>
    </w:rPr>
  </w:style>
  <w:style w:type="character" w:customStyle="1" w:styleId="27">
    <w:name w:val="Основной текст 2 Знак"/>
    <w:basedOn w:val="a0"/>
    <w:link w:val="26"/>
    <w:rsid w:val="00226C28"/>
    <w:rPr>
      <w:lang w:eastAsia="ru-RU"/>
    </w:rPr>
  </w:style>
  <w:style w:type="paragraph" w:styleId="afc">
    <w:name w:val="Plain Text"/>
    <w:basedOn w:val="a"/>
    <w:link w:val="afd"/>
    <w:rsid w:val="00226C28"/>
    <w:rPr>
      <w:rFonts w:ascii="Courier New" w:hAnsi="Courier New"/>
      <w:sz w:val="20"/>
      <w:szCs w:val="20"/>
      <w:lang w:val="x-none" w:eastAsia="x-none"/>
    </w:rPr>
  </w:style>
  <w:style w:type="character" w:customStyle="1" w:styleId="afd">
    <w:name w:val="Текст Знак"/>
    <w:basedOn w:val="a0"/>
    <w:link w:val="afc"/>
    <w:rsid w:val="00226C28"/>
    <w:rPr>
      <w:rFonts w:ascii="Courier New" w:hAnsi="Courier New"/>
      <w:lang w:val="x-none" w:eastAsia="x-none"/>
    </w:rPr>
  </w:style>
  <w:style w:type="paragraph" w:customStyle="1" w:styleId="17">
    <w:name w:val="Обычный1"/>
    <w:rsid w:val="00226C28"/>
    <w:pPr>
      <w:spacing w:before="100" w:after="100"/>
      <w:jc w:val="both"/>
    </w:pPr>
    <w:rPr>
      <w:rFonts w:eastAsia="Arial Unicode MS"/>
      <w:sz w:val="28"/>
      <w:lang w:eastAsia="ru-RU"/>
    </w:rPr>
  </w:style>
  <w:style w:type="paragraph" w:customStyle="1" w:styleId="1">
    <w:name w:val="Стиль1"/>
    <w:basedOn w:val="a"/>
    <w:rsid w:val="00226C28"/>
    <w:pPr>
      <w:numPr>
        <w:numId w:val="2"/>
      </w:numPr>
      <w:spacing w:before="120" w:after="120"/>
      <w:jc w:val="both"/>
    </w:pPr>
    <w:rPr>
      <w:b/>
      <w:color w:val="000000"/>
      <w:sz w:val="28"/>
      <w:szCs w:val="28"/>
      <w:lang w:eastAsia="ru-RU"/>
    </w:rPr>
  </w:style>
  <w:style w:type="paragraph" w:styleId="HTML">
    <w:name w:val="HTML Preformatted"/>
    <w:basedOn w:val="a"/>
    <w:link w:val="HTML0"/>
    <w:unhideWhenUsed/>
    <w:rsid w:val="00226C28"/>
    <w:pPr>
      <w:numPr>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sz w:val="20"/>
      <w:szCs w:val="20"/>
      <w:lang w:val="x-none" w:eastAsia="x-none"/>
    </w:rPr>
  </w:style>
  <w:style w:type="character" w:customStyle="1" w:styleId="HTML0">
    <w:name w:val="Стандартный HTML Знак"/>
    <w:basedOn w:val="a0"/>
    <w:link w:val="HTML"/>
    <w:rsid w:val="00226C28"/>
    <w:rPr>
      <w:rFonts w:ascii="Courier New" w:hAnsi="Courier New"/>
      <w:lang w:val="x-none" w:eastAsia="x-none"/>
    </w:rPr>
  </w:style>
  <w:style w:type="character" w:customStyle="1" w:styleId="text">
    <w:name w:val="text"/>
    <w:basedOn w:val="a0"/>
    <w:rsid w:val="00226C28"/>
  </w:style>
  <w:style w:type="paragraph" w:customStyle="1" w:styleId="Default">
    <w:name w:val="Default"/>
    <w:rsid w:val="00226C28"/>
    <w:pPr>
      <w:autoSpaceDE w:val="0"/>
      <w:autoSpaceDN w:val="0"/>
      <w:adjustRightInd w:val="0"/>
    </w:pPr>
    <w:rPr>
      <w:color w:val="000000"/>
      <w:sz w:val="24"/>
      <w:szCs w:val="24"/>
      <w:lang w:eastAsia="ru-RU"/>
    </w:rPr>
  </w:style>
  <w:style w:type="character" w:customStyle="1" w:styleId="FontStyle45">
    <w:name w:val="Font Style45"/>
    <w:rsid w:val="00226C28"/>
    <w:rPr>
      <w:rFonts w:ascii="Times New Roman" w:hAnsi="Times New Roman" w:cs="Times New Roman"/>
      <w:sz w:val="24"/>
      <w:szCs w:val="24"/>
    </w:rPr>
  </w:style>
  <w:style w:type="paragraph" w:customStyle="1" w:styleId="18">
    <w:name w:val="Знак Знак Знак1 Знак"/>
    <w:basedOn w:val="a"/>
    <w:rsid w:val="00226C28"/>
    <w:pPr>
      <w:spacing w:line="240" w:lineRule="exact"/>
      <w:jc w:val="both"/>
    </w:pPr>
    <w:rPr>
      <w:lang w:val="en-US"/>
    </w:rPr>
  </w:style>
  <w:style w:type="paragraph" w:customStyle="1" w:styleId="34">
    <w:name w:val="Абзац списка3"/>
    <w:basedOn w:val="a"/>
    <w:rsid w:val="00226C28"/>
    <w:pPr>
      <w:spacing w:after="200" w:line="276" w:lineRule="auto"/>
      <w:ind w:left="720"/>
    </w:pPr>
    <w:rPr>
      <w:rFonts w:ascii="Calibri" w:hAnsi="Calibri"/>
      <w:sz w:val="22"/>
      <w:szCs w:val="22"/>
    </w:rPr>
  </w:style>
  <w:style w:type="paragraph" w:customStyle="1" w:styleId="afe">
    <w:name w:val="Прижатый влево"/>
    <w:basedOn w:val="a"/>
    <w:next w:val="a"/>
    <w:rsid w:val="00226C28"/>
    <w:pPr>
      <w:widowControl w:val="0"/>
      <w:autoSpaceDE w:val="0"/>
      <w:autoSpaceDN w:val="0"/>
      <w:adjustRightInd w:val="0"/>
    </w:pPr>
    <w:rPr>
      <w:rFonts w:ascii="Arial" w:hAnsi="Arial"/>
      <w:lang w:eastAsia="ru-RU"/>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226C28"/>
    <w:pPr>
      <w:spacing w:before="100" w:beforeAutospacing="1" w:after="100" w:afterAutospacing="1"/>
    </w:pPr>
    <w:rPr>
      <w:rFonts w:ascii="Tahoma" w:hAnsi="Tahoma"/>
      <w:sz w:val="20"/>
      <w:szCs w:val="20"/>
      <w:lang w:val="en-US"/>
    </w:rPr>
  </w:style>
  <w:style w:type="paragraph" w:customStyle="1" w:styleId="ConsCell">
    <w:name w:val="ConsCell"/>
    <w:rsid w:val="00226C28"/>
    <w:pPr>
      <w:widowControl w:val="0"/>
      <w:autoSpaceDE w:val="0"/>
      <w:autoSpaceDN w:val="0"/>
      <w:adjustRightInd w:val="0"/>
      <w:ind w:right="19772"/>
    </w:pPr>
    <w:rPr>
      <w:rFonts w:ascii="Arial" w:hAnsi="Arial" w:cs="Arial"/>
      <w:lang w:eastAsia="ru-RU"/>
    </w:rPr>
  </w:style>
  <w:style w:type="paragraph" w:styleId="aff">
    <w:name w:val="List"/>
    <w:basedOn w:val="a"/>
    <w:rsid w:val="00226C28"/>
    <w:pPr>
      <w:ind w:left="283" w:hanging="283"/>
    </w:pPr>
    <w:rPr>
      <w:sz w:val="20"/>
      <w:szCs w:val="20"/>
      <w:lang w:eastAsia="ru-RU"/>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w:basedOn w:val="a"/>
    <w:rsid w:val="00226C28"/>
    <w:pPr>
      <w:spacing w:before="100" w:beforeAutospacing="1" w:after="100" w:afterAutospacing="1"/>
    </w:pPr>
    <w:rPr>
      <w:rFonts w:ascii="Tahoma" w:hAnsi="Tahoma"/>
      <w:sz w:val="20"/>
      <w:szCs w:val="20"/>
      <w:lang w:val="en-US"/>
    </w:rPr>
  </w:style>
  <w:style w:type="paragraph" w:customStyle="1" w:styleId="1a">
    <w:name w:val="Знак Знак Знак Знак Знак Знак Знак Знак Знак Знак Знак Знак Знак Знак Знак1 Знак"/>
    <w:basedOn w:val="a"/>
    <w:rsid w:val="00226C28"/>
    <w:pPr>
      <w:spacing w:before="100" w:beforeAutospacing="1" w:after="100" w:afterAutospacing="1"/>
    </w:pPr>
    <w:rPr>
      <w:rFonts w:ascii="Tahoma" w:hAnsi="Tahoma"/>
      <w:sz w:val="20"/>
      <w:szCs w:val="20"/>
      <w:lang w:val="en-US"/>
    </w:rPr>
  </w:style>
  <w:style w:type="paragraph" w:customStyle="1" w:styleId="aff1">
    <w:name w:val="Абзац"/>
    <w:basedOn w:val="a"/>
    <w:link w:val="aff2"/>
    <w:uiPriority w:val="99"/>
    <w:rsid w:val="00226C28"/>
    <w:pPr>
      <w:spacing w:before="120" w:after="60"/>
      <w:ind w:firstLine="567"/>
      <w:jc w:val="both"/>
    </w:pPr>
    <w:rPr>
      <w:szCs w:val="20"/>
      <w:lang w:val="x-none" w:eastAsia="x-none"/>
    </w:rPr>
  </w:style>
  <w:style w:type="character" w:customStyle="1" w:styleId="aff2">
    <w:name w:val="Абзац Знак"/>
    <w:link w:val="aff1"/>
    <w:uiPriority w:val="99"/>
    <w:locked/>
    <w:rsid w:val="00226C28"/>
    <w:rPr>
      <w:sz w:val="24"/>
      <w:lang w:val="x-none" w:eastAsia="x-none"/>
    </w:rPr>
  </w:style>
  <w:style w:type="paragraph" w:customStyle="1" w:styleId="ConsPlusDocList">
    <w:name w:val="ConsPlusDocList"/>
    <w:rsid w:val="00226C28"/>
    <w:pPr>
      <w:widowControl w:val="0"/>
      <w:autoSpaceDE w:val="0"/>
      <w:autoSpaceDN w:val="0"/>
    </w:pPr>
    <w:rPr>
      <w:rFonts w:ascii="Calibri" w:hAnsi="Calibri" w:cs="Calibri"/>
      <w:sz w:val="22"/>
      <w:lang w:eastAsia="ru-RU"/>
    </w:rPr>
  </w:style>
  <w:style w:type="paragraph" w:customStyle="1" w:styleId="ConsPlusTitlePage">
    <w:name w:val="ConsPlusTitlePage"/>
    <w:rsid w:val="00226C28"/>
    <w:pPr>
      <w:widowControl w:val="0"/>
      <w:autoSpaceDE w:val="0"/>
      <w:autoSpaceDN w:val="0"/>
    </w:pPr>
    <w:rPr>
      <w:rFonts w:ascii="Tahoma" w:hAnsi="Tahoma" w:cs="Tahoma"/>
      <w:lang w:eastAsia="ru-RU"/>
    </w:rPr>
  </w:style>
  <w:style w:type="paragraph" w:customStyle="1" w:styleId="ConsPlusJurTerm">
    <w:name w:val="ConsPlusJurTerm"/>
    <w:rsid w:val="00226C28"/>
    <w:pPr>
      <w:widowControl w:val="0"/>
      <w:autoSpaceDE w:val="0"/>
      <w:autoSpaceDN w:val="0"/>
    </w:pPr>
    <w:rPr>
      <w:rFonts w:ascii="Tahoma" w:hAnsi="Tahoma" w:cs="Tahoma"/>
      <w:sz w:val="26"/>
      <w:lang w:eastAsia="ru-RU"/>
    </w:rPr>
  </w:style>
  <w:style w:type="paragraph" w:customStyle="1" w:styleId="ConsPlusTextList">
    <w:name w:val="ConsPlusTextList"/>
    <w:rsid w:val="00226C28"/>
    <w:pPr>
      <w:widowControl w:val="0"/>
      <w:autoSpaceDE w:val="0"/>
      <w:autoSpaceDN w:val="0"/>
    </w:pPr>
    <w:rPr>
      <w:rFonts w:ascii="Arial" w:hAnsi="Arial" w:cs="Arial"/>
      <w:lang w:eastAsia="ru-RU"/>
    </w:rPr>
  </w:style>
  <w:style w:type="paragraph" w:customStyle="1" w:styleId="aff3">
    <w:name w:val="Стиль"/>
    <w:rsid w:val="00226C28"/>
    <w:pPr>
      <w:widowControl w:val="0"/>
      <w:autoSpaceDE w:val="0"/>
      <w:autoSpaceDN w:val="0"/>
      <w:adjustRightInd w:val="0"/>
    </w:pPr>
    <w:rPr>
      <w:rFonts w:ascii="Arial" w:hAnsi="Arial" w:cs="Arial"/>
      <w:sz w:val="24"/>
      <w:szCs w:val="24"/>
      <w:lang w:eastAsia="ru-RU"/>
    </w:rPr>
  </w:style>
  <w:style w:type="character" w:customStyle="1" w:styleId="28">
    <w:name w:val="Основной текст (2) + Курсив"/>
    <w:uiPriority w:val="99"/>
    <w:rsid w:val="00226C28"/>
    <w:rPr>
      <w:rFonts w:ascii="Cambria" w:eastAsia="Times New Roman" w:hAnsi="Cambria"/>
      <w:i/>
      <w:color w:val="000000"/>
      <w:spacing w:val="0"/>
      <w:w w:val="100"/>
      <w:position w:val="0"/>
      <w:sz w:val="21"/>
      <w:u w:val="none"/>
      <w:vertAlign w:val="baseline"/>
      <w:lang w:val="ru-RU"/>
    </w:rPr>
  </w:style>
  <w:style w:type="character" w:customStyle="1" w:styleId="29">
    <w:name w:val="Основной текст (2)"/>
    <w:uiPriority w:val="99"/>
    <w:rsid w:val="00226C28"/>
    <w:rPr>
      <w:rFonts w:ascii="Cambria" w:eastAsia="Times New Roman" w:hAnsi="Cambria"/>
      <w:color w:val="000000"/>
      <w:spacing w:val="0"/>
      <w:w w:val="100"/>
      <w:position w:val="0"/>
      <w:sz w:val="21"/>
      <w:u w:val="none"/>
      <w:vertAlign w:val="baseline"/>
      <w:lang w:val="ru-RU"/>
    </w:rPr>
  </w:style>
  <w:style w:type="character" w:customStyle="1" w:styleId="2a">
    <w:name w:val="Основной текст (2)_"/>
    <w:basedOn w:val="a0"/>
    <w:locked/>
    <w:rsid w:val="00226C28"/>
    <w:rPr>
      <w:sz w:val="28"/>
      <w:szCs w:val="28"/>
      <w:shd w:val="clear" w:color="auto" w:fill="FFFFFF"/>
    </w:rPr>
  </w:style>
  <w:style w:type="table" w:styleId="aff4">
    <w:name w:val="Table Grid"/>
    <w:basedOn w:val="a1"/>
    <w:uiPriority w:val="99"/>
    <w:rsid w:val="00226C28"/>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26C28"/>
    <w:rPr>
      <w:rFonts w:ascii="Arial" w:hAnsi="Arial" w:cs="Arial"/>
      <w:lang w:eastAsia="ru-RU"/>
    </w:rPr>
  </w:style>
  <w:style w:type="character" w:customStyle="1" w:styleId="60">
    <w:name w:val="Заголовок 6 Знак"/>
    <w:aliases w:val="H6 Знак"/>
    <w:basedOn w:val="a0"/>
    <w:link w:val="6"/>
    <w:rsid w:val="00226C28"/>
    <w:rPr>
      <w:rFonts w:ascii="PetersburgCTT" w:hAnsi="PetersburgCTT"/>
      <w:i/>
      <w:sz w:val="22"/>
      <w:szCs w:val="24"/>
    </w:rPr>
  </w:style>
  <w:style w:type="character" w:customStyle="1" w:styleId="70">
    <w:name w:val="Заголовок 7 Знак"/>
    <w:basedOn w:val="a0"/>
    <w:link w:val="7"/>
    <w:rsid w:val="00226C28"/>
    <w:rPr>
      <w:rFonts w:ascii="PetersburgCTT" w:hAnsi="PetersburgCTT"/>
      <w:sz w:val="22"/>
      <w:szCs w:val="24"/>
    </w:rPr>
  </w:style>
  <w:style w:type="character" w:customStyle="1" w:styleId="80">
    <w:name w:val="Заголовок 8 Знак"/>
    <w:basedOn w:val="a0"/>
    <w:link w:val="8"/>
    <w:rsid w:val="00226C28"/>
    <w:rPr>
      <w:rFonts w:ascii="PetersburgCTT" w:hAnsi="PetersburgCTT"/>
      <w:i/>
      <w:sz w:val="22"/>
      <w:szCs w:val="24"/>
    </w:rPr>
  </w:style>
  <w:style w:type="character" w:customStyle="1" w:styleId="90">
    <w:name w:val="Заголовок 9 Знак"/>
    <w:basedOn w:val="a0"/>
    <w:link w:val="9"/>
    <w:rsid w:val="00226C28"/>
    <w:rPr>
      <w:rFonts w:ascii="Calibri Light" w:hAnsi="Calibri Light"/>
      <w:sz w:val="22"/>
      <w:szCs w:val="22"/>
      <w:lang w:eastAsia="ru-RU"/>
    </w:rPr>
  </w:style>
  <w:style w:type="paragraph" w:customStyle="1" w:styleId="formattext">
    <w:name w:val="formattext"/>
    <w:basedOn w:val="a"/>
    <w:rsid w:val="00226C28"/>
    <w:pPr>
      <w:spacing w:before="100" w:beforeAutospacing="1" w:after="100" w:afterAutospacing="1"/>
    </w:pPr>
    <w:rPr>
      <w:lang w:eastAsia="ru-RU"/>
    </w:rPr>
  </w:style>
  <w:style w:type="character" w:customStyle="1" w:styleId="ac">
    <w:name w:val="Без интервала Знак"/>
    <w:link w:val="ab"/>
    <w:rsid w:val="00226C28"/>
    <w:rPr>
      <w:sz w:val="24"/>
      <w:szCs w:val="24"/>
      <w:lang w:eastAsia="ru-RU"/>
    </w:rPr>
  </w:style>
  <w:style w:type="table" w:customStyle="1" w:styleId="1b">
    <w:name w:val="Сетка таблицы1"/>
    <w:basedOn w:val="a1"/>
    <w:next w:val="aff4"/>
    <w:uiPriority w:val="99"/>
    <w:rsid w:val="00226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Без интервала11"/>
    <w:rsid w:val="00226C28"/>
    <w:rPr>
      <w:rFonts w:eastAsia="Calibri"/>
      <w:sz w:val="24"/>
      <w:szCs w:val="24"/>
      <w:lang w:eastAsia="ru-RU"/>
    </w:rPr>
  </w:style>
  <w:style w:type="paragraph" w:customStyle="1" w:styleId="aff5">
    <w:name w:val="Знак"/>
    <w:basedOn w:val="a"/>
    <w:rsid w:val="00226C28"/>
    <w:pPr>
      <w:spacing w:before="100" w:beforeAutospacing="1" w:after="100" w:afterAutospacing="1"/>
    </w:pPr>
    <w:rPr>
      <w:rFonts w:ascii="Tahoma" w:hAnsi="Tahoma"/>
      <w:sz w:val="20"/>
      <w:szCs w:val="20"/>
      <w:lang w:val="en-US"/>
    </w:rPr>
  </w:style>
  <w:style w:type="paragraph" w:customStyle="1" w:styleId="TableParagraph">
    <w:name w:val="Table Paragraph"/>
    <w:basedOn w:val="a"/>
    <w:rsid w:val="00226C28"/>
    <w:pPr>
      <w:widowControl w:val="0"/>
    </w:pPr>
    <w:rPr>
      <w:rFonts w:eastAsia="Calibri"/>
      <w:sz w:val="22"/>
      <w:szCs w:val="22"/>
      <w:lang w:val="en-US"/>
    </w:rPr>
  </w:style>
  <w:style w:type="paragraph" w:customStyle="1" w:styleId="western">
    <w:name w:val="western"/>
    <w:basedOn w:val="a"/>
    <w:rsid w:val="00226C28"/>
    <w:pPr>
      <w:spacing w:before="100" w:beforeAutospacing="1" w:after="119"/>
    </w:pPr>
    <w:rPr>
      <w:color w:val="000000"/>
      <w:lang w:eastAsia="ru-RU"/>
    </w:rPr>
  </w:style>
  <w:style w:type="character" w:customStyle="1" w:styleId="FontStyle16">
    <w:name w:val="Font Style16"/>
    <w:rsid w:val="00226C28"/>
    <w:rPr>
      <w:rFonts w:ascii="Times New Roman" w:hAnsi="Times New Roman" w:cs="Times New Roman"/>
      <w:color w:val="000000"/>
      <w:sz w:val="26"/>
      <w:szCs w:val="26"/>
    </w:rPr>
  </w:style>
  <w:style w:type="paragraph" w:customStyle="1" w:styleId="Style8">
    <w:name w:val="Style8"/>
    <w:basedOn w:val="a"/>
    <w:rsid w:val="00226C28"/>
    <w:pPr>
      <w:widowControl w:val="0"/>
      <w:autoSpaceDE w:val="0"/>
      <w:autoSpaceDN w:val="0"/>
      <w:adjustRightInd w:val="0"/>
      <w:spacing w:line="326" w:lineRule="exact"/>
      <w:ind w:firstLine="754"/>
    </w:pPr>
    <w:rPr>
      <w:rFonts w:ascii="Candara" w:hAnsi="Candara"/>
      <w:lang w:eastAsia="ru-RU"/>
    </w:rPr>
  </w:style>
  <w:style w:type="paragraph" w:customStyle="1" w:styleId="170">
    <w:name w:val="Основной текст17"/>
    <w:basedOn w:val="a"/>
    <w:rsid w:val="00226C28"/>
    <w:pPr>
      <w:shd w:val="clear" w:color="auto" w:fill="FFFFFF"/>
      <w:spacing w:before="480" w:line="322" w:lineRule="exact"/>
      <w:jc w:val="both"/>
    </w:pPr>
    <w:rPr>
      <w:rFonts w:ascii="Calibri" w:eastAsia="Calibri" w:hAnsi="Calibri"/>
      <w:sz w:val="27"/>
      <w:szCs w:val="27"/>
      <w:lang w:eastAsia="ru-RU"/>
    </w:rPr>
  </w:style>
  <w:style w:type="paragraph" w:styleId="2b">
    <w:name w:val="toc 2"/>
    <w:basedOn w:val="a"/>
    <w:next w:val="a"/>
    <w:autoRedefine/>
    <w:rsid w:val="00226C28"/>
    <w:pPr>
      <w:ind w:left="200"/>
    </w:pPr>
    <w:rPr>
      <w:smallCaps/>
      <w:sz w:val="20"/>
      <w:szCs w:val="20"/>
      <w:lang w:eastAsia="ru-RU"/>
    </w:rPr>
  </w:style>
  <w:style w:type="paragraph" w:styleId="35">
    <w:name w:val="toc 3"/>
    <w:basedOn w:val="a"/>
    <w:next w:val="a"/>
    <w:autoRedefine/>
    <w:rsid w:val="00226C28"/>
    <w:pPr>
      <w:ind w:left="400"/>
    </w:pPr>
    <w:rPr>
      <w:i/>
      <w:sz w:val="20"/>
      <w:szCs w:val="20"/>
      <w:lang w:eastAsia="ru-RU"/>
    </w:rPr>
  </w:style>
  <w:style w:type="paragraph" w:styleId="4">
    <w:name w:val="toc 4"/>
    <w:basedOn w:val="a"/>
    <w:next w:val="a"/>
    <w:autoRedefine/>
    <w:rsid w:val="00226C28"/>
    <w:pPr>
      <w:ind w:left="600"/>
    </w:pPr>
    <w:rPr>
      <w:sz w:val="18"/>
      <w:szCs w:val="20"/>
      <w:lang w:eastAsia="ru-RU"/>
    </w:rPr>
  </w:style>
  <w:style w:type="paragraph" w:styleId="5">
    <w:name w:val="toc 5"/>
    <w:basedOn w:val="a"/>
    <w:next w:val="a"/>
    <w:autoRedefine/>
    <w:rsid w:val="00226C28"/>
    <w:pPr>
      <w:ind w:left="800"/>
    </w:pPr>
    <w:rPr>
      <w:sz w:val="18"/>
      <w:szCs w:val="20"/>
      <w:lang w:eastAsia="ru-RU"/>
    </w:rPr>
  </w:style>
  <w:style w:type="paragraph" w:styleId="61">
    <w:name w:val="toc 6"/>
    <w:basedOn w:val="a"/>
    <w:next w:val="a"/>
    <w:autoRedefine/>
    <w:rsid w:val="00226C28"/>
    <w:pPr>
      <w:ind w:left="1000"/>
    </w:pPr>
    <w:rPr>
      <w:sz w:val="18"/>
      <w:szCs w:val="20"/>
      <w:lang w:eastAsia="ru-RU"/>
    </w:rPr>
  </w:style>
  <w:style w:type="paragraph" w:styleId="71">
    <w:name w:val="toc 7"/>
    <w:basedOn w:val="a"/>
    <w:next w:val="a"/>
    <w:autoRedefine/>
    <w:rsid w:val="00226C28"/>
    <w:pPr>
      <w:ind w:left="1200"/>
    </w:pPr>
    <w:rPr>
      <w:sz w:val="18"/>
      <w:szCs w:val="20"/>
      <w:lang w:eastAsia="ru-RU"/>
    </w:rPr>
  </w:style>
  <w:style w:type="paragraph" w:styleId="81">
    <w:name w:val="toc 8"/>
    <w:basedOn w:val="a"/>
    <w:next w:val="a"/>
    <w:autoRedefine/>
    <w:rsid w:val="00226C28"/>
    <w:pPr>
      <w:ind w:left="1400"/>
    </w:pPr>
    <w:rPr>
      <w:sz w:val="18"/>
      <w:szCs w:val="20"/>
      <w:lang w:eastAsia="ru-RU"/>
    </w:rPr>
  </w:style>
  <w:style w:type="paragraph" w:styleId="91">
    <w:name w:val="toc 9"/>
    <w:basedOn w:val="a"/>
    <w:next w:val="a"/>
    <w:autoRedefine/>
    <w:rsid w:val="00226C28"/>
    <w:pPr>
      <w:ind w:left="1600"/>
    </w:pPr>
    <w:rPr>
      <w:sz w:val="18"/>
      <w:szCs w:val="20"/>
      <w:lang w:eastAsia="ru-RU"/>
    </w:rPr>
  </w:style>
  <w:style w:type="paragraph" w:customStyle="1" w:styleId="aff6">
    <w:name w:val="Обычный_"/>
    <w:basedOn w:val="a"/>
    <w:rsid w:val="00226C28"/>
    <w:pPr>
      <w:ind w:firstLine="1134"/>
    </w:pPr>
    <w:rPr>
      <w:sz w:val="28"/>
      <w:szCs w:val="20"/>
      <w:lang w:eastAsia="ru-RU"/>
    </w:rPr>
  </w:style>
  <w:style w:type="paragraph" w:styleId="aff7">
    <w:name w:val="Document Map"/>
    <w:basedOn w:val="a"/>
    <w:link w:val="aff8"/>
    <w:rsid w:val="00226C28"/>
    <w:pPr>
      <w:shd w:val="clear" w:color="auto" w:fill="000080"/>
    </w:pPr>
    <w:rPr>
      <w:rFonts w:ascii="Tahoma" w:hAnsi="Tahoma" w:cs="Tahoma"/>
      <w:lang w:eastAsia="ru-RU"/>
    </w:rPr>
  </w:style>
  <w:style w:type="character" w:customStyle="1" w:styleId="aff8">
    <w:name w:val="Схема документа Знак"/>
    <w:basedOn w:val="a0"/>
    <w:link w:val="aff7"/>
    <w:rsid w:val="00226C28"/>
    <w:rPr>
      <w:rFonts w:ascii="Tahoma" w:hAnsi="Tahoma" w:cs="Tahoma"/>
      <w:sz w:val="24"/>
      <w:szCs w:val="24"/>
      <w:shd w:val="clear" w:color="auto" w:fill="000080"/>
      <w:lang w:eastAsia="ru-RU"/>
    </w:rPr>
  </w:style>
  <w:style w:type="paragraph" w:customStyle="1" w:styleId="aff9">
    <w:name w:val="чный"/>
    <w:rsid w:val="00226C28"/>
    <w:pPr>
      <w:widowControl w:val="0"/>
      <w:autoSpaceDE w:val="0"/>
      <w:autoSpaceDN w:val="0"/>
      <w:adjustRightInd w:val="0"/>
    </w:pPr>
    <w:rPr>
      <w:lang w:eastAsia="ru-RU"/>
    </w:rPr>
  </w:style>
  <w:style w:type="paragraph" w:customStyle="1" w:styleId="ConsTitle">
    <w:name w:val="ConsTitle"/>
    <w:rsid w:val="00226C28"/>
    <w:pPr>
      <w:widowControl w:val="0"/>
      <w:autoSpaceDE w:val="0"/>
      <w:autoSpaceDN w:val="0"/>
      <w:adjustRightInd w:val="0"/>
      <w:ind w:right="19772"/>
    </w:pPr>
    <w:rPr>
      <w:rFonts w:ascii="Arial" w:hAnsi="Arial" w:cs="Arial"/>
      <w:b/>
      <w:bCs/>
      <w:lang w:eastAsia="ru-RU"/>
    </w:rPr>
  </w:style>
  <w:style w:type="paragraph" w:customStyle="1" w:styleId="report">
    <w:name w:val="report"/>
    <w:basedOn w:val="a"/>
    <w:rsid w:val="00226C28"/>
    <w:pPr>
      <w:spacing w:before="100" w:beforeAutospacing="1" w:after="100" w:afterAutospacing="1"/>
    </w:pPr>
    <w:rPr>
      <w:lang w:eastAsia="ru-RU"/>
    </w:rPr>
  </w:style>
  <w:style w:type="paragraph" w:customStyle="1" w:styleId="affa">
    <w:name w:val="a"/>
    <w:basedOn w:val="a"/>
    <w:rsid w:val="00226C28"/>
    <w:pPr>
      <w:spacing w:before="100" w:beforeAutospacing="1" w:after="100" w:afterAutospacing="1"/>
    </w:pPr>
    <w:rPr>
      <w:lang w:eastAsia="ru-RU"/>
    </w:rPr>
  </w:style>
  <w:style w:type="character" w:styleId="affb">
    <w:name w:val="Emphasis"/>
    <w:uiPriority w:val="20"/>
    <w:qFormat/>
    <w:rsid w:val="00226C28"/>
    <w:rPr>
      <w:i/>
      <w:iCs/>
    </w:rPr>
  </w:style>
  <w:style w:type="character" w:customStyle="1" w:styleId="FontStyle12">
    <w:name w:val="Font Style12"/>
    <w:rsid w:val="00226C28"/>
    <w:rPr>
      <w:rFonts w:ascii="Times New Roman" w:hAnsi="Times New Roman"/>
      <w:sz w:val="26"/>
    </w:rPr>
  </w:style>
  <w:style w:type="paragraph" w:customStyle="1" w:styleId="affc">
    <w:name w:val="Текст в заданном формате"/>
    <w:basedOn w:val="a"/>
    <w:rsid w:val="00226C28"/>
    <w:pPr>
      <w:widowControl w:val="0"/>
      <w:suppressAutoHyphens/>
    </w:pPr>
    <w:rPr>
      <w:rFonts w:ascii="Courier New" w:eastAsia="NSimSun" w:hAnsi="Courier New" w:cs="Courier New"/>
      <w:sz w:val="20"/>
      <w:szCs w:val="20"/>
      <w:lang w:eastAsia="hi-IN" w:bidi="hi-IN"/>
    </w:rPr>
  </w:style>
  <w:style w:type="paragraph" w:styleId="affd">
    <w:name w:val="annotation text"/>
    <w:basedOn w:val="a"/>
    <w:link w:val="affe"/>
    <w:rsid w:val="00226C28"/>
    <w:pPr>
      <w:spacing w:after="200" w:line="276" w:lineRule="auto"/>
    </w:pPr>
    <w:rPr>
      <w:rFonts w:ascii="Calibri" w:hAnsi="Calibri"/>
      <w:sz w:val="20"/>
      <w:szCs w:val="20"/>
    </w:rPr>
  </w:style>
  <w:style w:type="character" w:customStyle="1" w:styleId="affe">
    <w:name w:val="Текст примечания Знак"/>
    <w:basedOn w:val="a0"/>
    <w:link w:val="affd"/>
    <w:rsid w:val="00226C28"/>
    <w:rPr>
      <w:rFonts w:ascii="Calibri" w:hAnsi="Calibri"/>
    </w:rPr>
  </w:style>
  <w:style w:type="paragraph" w:styleId="afff">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
    <w:link w:val="afff0"/>
    <w:unhideWhenUsed/>
    <w:rsid w:val="00226C28"/>
    <w:pPr>
      <w:suppressAutoHyphens/>
      <w:spacing w:after="200" w:line="276" w:lineRule="auto"/>
    </w:pPr>
    <w:rPr>
      <w:rFonts w:ascii="Calibri" w:hAnsi="Calibri"/>
      <w:color w:val="000000"/>
      <w:sz w:val="20"/>
      <w:szCs w:val="20"/>
      <w:lang w:val="x-none"/>
    </w:rPr>
  </w:style>
  <w:style w:type="character" w:customStyle="1" w:styleId="afff0">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0"/>
    <w:link w:val="afff"/>
    <w:rsid w:val="00226C28"/>
    <w:rPr>
      <w:rFonts w:ascii="Calibri" w:hAnsi="Calibri"/>
      <w:color w:val="000000"/>
      <w:lang w:val="x-none"/>
    </w:rPr>
  </w:style>
  <w:style w:type="character" w:styleId="afff1">
    <w:name w:val="footnote reference"/>
    <w:aliases w:val="Знак сноски-FN,Ciae niinee-FN,Знак сноски 1,Referencia nota al pie"/>
    <w:unhideWhenUsed/>
    <w:rsid w:val="00226C28"/>
    <w:rPr>
      <w:vertAlign w:val="superscript"/>
    </w:rPr>
  </w:style>
  <w:style w:type="paragraph" w:customStyle="1" w:styleId="1c">
    <w:name w:val="Абзац 1 нум"/>
    <w:basedOn w:val="a"/>
    <w:autoRedefine/>
    <w:rsid w:val="00226C28"/>
    <w:pPr>
      <w:suppressAutoHyphens/>
      <w:spacing w:before="60"/>
      <w:ind w:firstLine="720"/>
      <w:jc w:val="both"/>
    </w:pPr>
    <w:rPr>
      <w:color w:val="000000"/>
      <w:sz w:val="28"/>
      <w:szCs w:val="28"/>
      <w:lang w:eastAsia="ru-RU"/>
    </w:rPr>
  </w:style>
  <w:style w:type="paragraph" w:styleId="afff2">
    <w:name w:val="TOC Heading"/>
    <w:basedOn w:val="10"/>
    <w:next w:val="a"/>
    <w:qFormat/>
    <w:rsid w:val="00226C28"/>
    <w:pPr>
      <w:keepNext/>
      <w:keepLines/>
      <w:spacing w:before="480" w:beforeAutospacing="0" w:after="0" w:afterAutospacing="0" w:line="276" w:lineRule="auto"/>
      <w:outlineLvl w:val="9"/>
    </w:pPr>
    <w:rPr>
      <w:rFonts w:ascii="Cambria" w:hAnsi="Cambria"/>
      <w:color w:val="365F91"/>
      <w:kern w:val="0"/>
      <w:sz w:val="28"/>
      <w:szCs w:val="28"/>
      <w:lang w:val="x-none" w:eastAsia="en-US"/>
    </w:rPr>
  </w:style>
  <w:style w:type="character" w:customStyle="1" w:styleId="TableFootnotelast1">
    <w:name w:val="Table_Footnote_last Знак1"/>
    <w:aliases w:val="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Table_Footnote_last Знак Знак"/>
    <w:rsid w:val="00226C28"/>
    <w:rPr>
      <w:rFonts w:eastAsia="Calibri"/>
    </w:rPr>
  </w:style>
  <w:style w:type="paragraph" w:styleId="afff3">
    <w:name w:val="annotation subject"/>
    <w:basedOn w:val="affd"/>
    <w:next w:val="affd"/>
    <w:link w:val="afff4"/>
    <w:rsid w:val="00226C28"/>
    <w:pPr>
      <w:spacing w:after="0" w:line="240" w:lineRule="auto"/>
    </w:pPr>
    <w:rPr>
      <w:rFonts w:ascii="Times New Roman" w:hAnsi="Times New Roman"/>
      <w:b/>
      <w:bCs/>
      <w:lang w:val="x-none" w:eastAsia="x-none"/>
    </w:rPr>
  </w:style>
  <w:style w:type="character" w:customStyle="1" w:styleId="afff4">
    <w:name w:val="Тема примечания Знак"/>
    <w:basedOn w:val="affe"/>
    <w:link w:val="afff3"/>
    <w:rsid w:val="00226C28"/>
    <w:rPr>
      <w:rFonts w:ascii="Calibri" w:hAnsi="Calibri"/>
      <w:b/>
      <w:bCs/>
      <w:lang w:val="x-none" w:eastAsia="x-none"/>
    </w:rPr>
  </w:style>
  <w:style w:type="character" w:styleId="HTML1">
    <w:name w:val="HTML Typewriter"/>
    <w:rsid w:val="00226C28"/>
    <w:rPr>
      <w:rFonts w:ascii="Courier New" w:eastAsia="Times New Roman" w:hAnsi="Courier New" w:cs="Courier New"/>
      <w:sz w:val="20"/>
      <w:szCs w:val="20"/>
    </w:rPr>
  </w:style>
  <w:style w:type="character" w:customStyle="1" w:styleId="FontStyle28">
    <w:name w:val="Font Style28"/>
    <w:rsid w:val="00226C28"/>
    <w:rPr>
      <w:rFonts w:ascii="Times New Roman" w:hAnsi="Times New Roman" w:cs="Times New Roman"/>
      <w:sz w:val="18"/>
      <w:szCs w:val="18"/>
    </w:rPr>
  </w:style>
  <w:style w:type="paragraph" w:customStyle="1" w:styleId="1d">
    <w:name w:val="Знак1"/>
    <w:basedOn w:val="a"/>
    <w:rsid w:val="00226C28"/>
    <w:pPr>
      <w:spacing w:before="100" w:beforeAutospacing="1" w:after="100" w:afterAutospacing="1"/>
    </w:pPr>
    <w:rPr>
      <w:rFonts w:ascii="Tahoma" w:hAnsi="Tahoma"/>
      <w:sz w:val="20"/>
      <w:szCs w:val="20"/>
      <w:lang w:val="en-US"/>
    </w:rPr>
  </w:style>
  <w:style w:type="character" w:styleId="afff5">
    <w:name w:val="FollowedHyperlink"/>
    <w:unhideWhenUsed/>
    <w:rsid w:val="00226C28"/>
    <w:rPr>
      <w:color w:val="800080"/>
      <w:u w:val="single"/>
    </w:rPr>
  </w:style>
  <w:style w:type="paragraph" w:customStyle="1" w:styleId="msonormalcxspmiddle">
    <w:name w:val="msonormalcxspmiddle"/>
    <w:basedOn w:val="a"/>
    <w:rsid w:val="00226C28"/>
    <w:pPr>
      <w:spacing w:before="100" w:beforeAutospacing="1" w:after="100" w:afterAutospacing="1"/>
    </w:pPr>
    <w:rPr>
      <w:lang w:eastAsia="ru-RU"/>
    </w:rPr>
  </w:style>
  <w:style w:type="character" w:customStyle="1" w:styleId="blk">
    <w:name w:val="blk"/>
    <w:rsid w:val="00226C28"/>
  </w:style>
  <w:style w:type="character" w:customStyle="1" w:styleId="130">
    <w:name w:val="Знак Знак13"/>
    <w:rsid w:val="00226C28"/>
    <w:rPr>
      <w:rFonts w:ascii="Cambria" w:eastAsia="Times New Roman" w:hAnsi="Cambria" w:cs="Times New Roman"/>
      <w:b/>
      <w:bCs/>
      <w:kern w:val="32"/>
      <w:sz w:val="32"/>
      <w:szCs w:val="32"/>
    </w:rPr>
  </w:style>
  <w:style w:type="character" w:customStyle="1" w:styleId="120">
    <w:name w:val="Знак Знак12"/>
    <w:rsid w:val="00226C28"/>
    <w:rPr>
      <w:rFonts w:ascii="Arial" w:hAnsi="Arial" w:cs="Arial"/>
      <w:b/>
      <w:bCs/>
      <w:i/>
      <w:iCs/>
      <w:sz w:val="28"/>
      <w:szCs w:val="28"/>
    </w:rPr>
  </w:style>
  <w:style w:type="paragraph" w:styleId="afff6">
    <w:name w:val="Subtitle"/>
    <w:basedOn w:val="a"/>
    <w:next w:val="a"/>
    <w:link w:val="afff7"/>
    <w:qFormat/>
    <w:rsid w:val="00226C28"/>
    <w:pPr>
      <w:spacing w:after="60"/>
      <w:jc w:val="center"/>
      <w:outlineLvl w:val="1"/>
    </w:pPr>
    <w:rPr>
      <w:rFonts w:ascii="Cambria" w:hAnsi="Cambria"/>
      <w:lang w:eastAsia="ru-RU"/>
    </w:rPr>
  </w:style>
  <w:style w:type="character" w:customStyle="1" w:styleId="afff7">
    <w:name w:val="Подзаголовок Знак"/>
    <w:basedOn w:val="a0"/>
    <w:link w:val="afff6"/>
    <w:rsid w:val="00226C28"/>
    <w:rPr>
      <w:rFonts w:ascii="Cambria" w:hAnsi="Cambria"/>
      <w:sz w:val="24"/>
      <w:szCs w:val="24"/>
      <w:lang w:eastAsia="ru-RU"/>
    </w:rPr>
  </w:style>
  <w:style w:type="character" w:customStyle="1" w:styleId="PointChar">
    <w:name w:val="Point Char"/>
    <w:link w:val="Point"/>
    <w:locked/>
    <w:rsid w:val="00226C28"/>
    <w:rPr>
      <w:sz w:val="24"/>
      <w:szCs w:val="24"/>
    </w:rPr>
  </w:style>
  <w:style w:type="paragraph" w:customStyle="1" w:styleId="Point">
    <w:name w:val="Point"/>
    <w:basedOn w:val="a"/>
    <w:link w:val="PointChar"/>
    <w:rsid w:val="00226C28"/>
    <w:pPr>
      <w:spacing w:before="120" w:line="288" w:lineRule="auto"/>
      <w:ind w:firstLine="720"/>
      <w:jc w:val="both"/>
    </w:pPr>
  </w:style>
  <w:style w:type="paragraph" w:customStyle="1" w:styleId="BodyText22">
    <w:name w:val="Body Text 22"/>
    <w:basedOn w:val="a"/>
    <w:rsid w:val="00226C28"/>
    <w:pPr>
      <w:ind w:firstLine="709"/>
      <w:jc w:val="both"/>
    </w:pPr>
    <w:rPr>
      <w:szCs w:val="20"/>
      <w:lang w:eastAsia="ru-RU"/>
    </w:rPr>
  </w:style>
  <w:style w:type="character" w:customStyle="1" w:styleId="apple-style-span">
    <w:name w:val="apple-style-span"/>
    <w:rsid w:val="00226C28"/>
  </w:style>
  <w:style w:type="character" w:styleId="afff8">
    <w:name w:val="annotation reference"/>
    <w:rsid w:val="00226C28"/>
    <w:rPr>
      <w:sz w:val="16"/>
      <w:szCs w:val="16"/>
    </w:rPr>
  </w:style>
  <w:style w:type="paragraph" w:customStyle="1" w:styleId="Normal1">
    <w:name w:val="Normal1"/>
    <w:rsid w:val="00226C28"/>
    <w:rPr>
      <w:lang w:eastAsia="ru-RU"/>
    </w:rPr>
  </w:style>
  <w:style w:type="character" w:customStyle="1" w:styleId="A10">
    <w:name w:val="A1"/>
    <w:rsid w:val="00226C28"/>
    <w:rPr>
      <w:rFonts w:cs="Myriad Pro"/>
      <w:color w:val="000000"/>
      <w:sz w:val="22"/>
      <w:szCs w:val="22"/>
    </w:rPr>
  </w:style>
  <w:style w:type="character" w:customStyle="1" w:styleId="afff9">
    <w:name w:val="Сноска_"/>
    <w:link w:val="afffa"/>
    <w:locked/>
    <w:rsid w:val="00226C28"/>
    <w:rPr>
      <w:sz w:val="27"/>
      <w:szCs w:val="27"/>
      <w:shd w:val="clear" w:color="auto" w:fill="FFFFFF"/>
    </w:rPr>
  </w:style>
  <w:style w:type="paragraph" w:customStyle="1" w:styleId="afffa">
    <w:name w:val="Сноска"/>
    <w:basedOn w:val="a"/>
    <w:link w:val="afff9"/>
    <w:rsid w:val="00226C28"/>
    <w:pPr>
      <w:shd w:val="clear" w:color="auto" w:fill="FFFFFF"/>
      <w:spacing w:line="320" w:lineRule="exact"/>
    </w:pPr>
    <w:rPr>
      <w:sz w:val="27"/>
      <w:szCs w:val="27"/>
    </w:rPr>
  </w:style>
  <w:style w:type="paragraph" w:customStyle="1" w:styleId="s34">
    <w:name w:val="s_34"/>
    <w:basedOn w:val="a"/>
    <w:rsid w:val="00226C28"/>
    <w:pPr>
      <w:jc w:val="center"/>
    </w:pPr>
    <w:rPr>
      <w:b/>
      <w:bCs/>
      <w:color w:val="000080"/>
      <w:sz w:val="21"/>
      <w:szCs w:val="21"/>
      <w:lang w:eastAsia="ru-RU"/>
    </w:rPr>
  </w:style>
  <w:style w:type="paragraph" w:customStyle="1" w:styleId="s13">
    <w:name w:val="s_13"/>
    <w:basedOn w:val="a"/>
    <w:rsid w:val="00226C28"/>
    <w:pPr>
      <w:ind w:firstLine="720"/>
    </w:pPr>
    <w:rPr>
      <w:sz w:val="20"/>
      <w:szCs w:val="20"/>
      <w:lang w:eastAsia="ru-RU"/>
    </w:rPr>
  </w:style>
  <w:style w:type="paragraph" w:customStyle="1" w:styleId="1e">
    <w:name w:val="1 Знак"/>
    <w:basedOn w:val="a"/>
    <w:rsid w:val="00226C28"/>
    <w:pPr>
      <w:spacing w:before="100" w:beforeAutospacing="1" w:after="100" w:afterAutospacing="1"/>
    </w:pPr>
    <w:rPr>
      <w:rFonts w:ascii="Tahoma" w:hAnsi="Tahoma"/>
      <w:sz w:val="20"/>
      <w:szCs w:val="20"/>
      <w:lang w:val="en-US"/>
    </w:rPr>
  </w:style>
  <w:style w:type="paragraph" w:customStyle="1" w:styleId="36">
    <w:name w:val="Знак3 Знак Знак Знак"/>
    <w:basedOn w:val="a"/>
    <w:rsid w:val="00226C28"/>
    <w:pPr>
      <w:spacing w:after="160" w:line="240" w:lineRule="exact"/>
    </w:pPr>
    <w:rPr>
      <w:rFonts w:ascii="Verdana" w:hAnsi="Verdana"/>
      <w:sz w:val="20"/>
      <w:szCs w:val="20"/>
      <w:lang w:val="en-US"/>
    </w:rPr>
  </w:style>
  <w:style w:type="paragraph" w:customStyle="1" w:styleId="afffb">
    <w:name w:val="Базовый"/>
    <w:rsid w:val="00226C28"/>
    <w:pPr>
      <w:tabs>
        <w:tab w:val="left" w:pos="709"/>
      </w:tabs>
      <w:suppressAutoHyphens/>
      <w:spacing w:line="100" w:lineRule="atLeast"/>
    </w:pPr>
    <w:rPr>
      <w:color w:val="00000A"/>
      <w:sz w:val="24"/>
      <w:szCs w:val="24"/>
      <w:lang w:eastAsia="ru-RU"/>
    </w:rPr>
  </w:style>
  <w:style w:type="character" w:customStyle="1" w:styleId="HTML10">
    <w:name w:val="Стандартный HTML Знак1"/>
    <w:locked/>
    <w:rsid w:val="00226C28"/>
    <w:rPr>
      <w:rFonts w:ascii="Courier New" w:eastAsia="Calibri" w:hAnsi="Courier New"/>
      <w:sz w:val="22"/>
      <w:szCs w:val="22"/>
    </w:rPr>
  </w:style>
  <w:style w:type="character" w:customStyle="1" w:styleId="72">
    <w:name w:val="Основной текст (7)"/>
    <w:link w:val="710"/>
    <w:locked/>
    <w:rsid w:val="00226C28"/>
    <w:rPr>
      <w:b/>
      <w:bCs/>
      <w:sz w:val="24"/>
      <w:szCs w:val="24"/>
      <w:shd w:val="clear" w:color="auto" w:fill="FFFFFF"/>
    </w:rPr>
  </w:style>
  <w:style w:type="paragraph" w:customStyle="1" w:styleId="710">
    <w:name w:val="Основной текст (7)1"/>
    <w:basedOn w:val="a"/>
    <w:link w:val="72"/>
    <w:rsid w:val="00226C28"/>
    <w:pPr>
      <w:shd w:val="clear" w:color="auto" w:fill="FFFFFF"/>
      <w:spacing w:line="274" w:lineRule="exact"/>
    </w:pPr>
    <w:rPr>
      <w:b/>
      <w:bCs/>
    </w:rPr>
  </w:style>
  <w:style w:type="paragraph" w:customStyle="1" w:styleId="afffc">
    <w:name w:val="МОЕ"/>
    <w:basedOn w:val="a"/>
    <w:rsid w:val="00226C28"/>
    <w:pPr>
      <w:widowControl w:val="0"/>
      <w:snapToGrid w:val="0"/>
      <w:ind w:firstLine="709"/>
      <w:jc w:val="both"/>
    </w:pPr>
    <w:rPr>
      <w:spacing w:val="10"/>
      <w:sz w:val="28"/>
      <w:szCs w:val="28"/>
      <w:lang w:eastAsia="ru-RU"/>
    </w:rPr>
  </w:style>
  <w:style w:type="paragraph" w:customStyle="1" w:styleId="afffd">
    <w:name w:val="Нормальный (таблица)"/>
    <w:basedOn w:val="a"/>
    <w:next w:val="a"/>
    <w:rsid w:val="00226C28"/>
    <w:pPr>
      <w:widowControl w:val="0"/>
      <w:autoSpaceDE w:val="0"/>
      <w:autoSpaceDN w:val="0"/>
      <w:adjustRightInd w:val="0"/>
      <w:jc w:val="both"/>
    </w:pPr>
    <w:rPr>
      <w:rFonts w:ascii="Arial" w:hAnsi="Arial" w:cs="Arial"/>
      <w:lang w:eastAsia="ru-RU"/>
    </w:rPr>
  </w:style>
  <w:style w:type="character" w:customStyle="1" w:styleId="afffe">
    <w:name w:val="Цветовое выделение"/>
    <w:uiPriority w:val="99"/>
    <w:rsid w:val="00226C28"/>
    <w:rPr>
      <w:b/>
      <w:bCs/>
      <w:color w:val="000080"/>
    </w:rPr>
  </w:style>
  <w:style w:type="paragraph" w:customStyle="1" w:styleId="acxsplast">
    <w:name w:val="acxsplast"/>
    <w:basedOn w:val="a"/>
    <w:rsid w:val="00226C28"/>
    <w:pPr>
      <w:spacing w:before="100" w:beforeAutospacing="1" w:after="100" w:afterAutospacing="1"/>
    </w:pPr>
    <w:rPr>
      <w:lang w:eastAsia="ru-RU"/>
    </w:rPr>
  </w:style>
  <w:style w:type="paragraph" w:customStyle="1" w:styleId="acxspmiddle">
    <w:name w:val="acxspmiddle"/>
    <w:basedOn w:val="a"/>
    <w:rsid w:val="00226C28"/>
    <w:pPr>
      <w:spacing w:before="100" w:beforeAutospacing="1" w:after="100" w:afterAutospacing="1"/>
    </w:pPr>
    <w:rPr>
      <w:lang w:eastAsia="ru-RU"/>
    </w:rPr>
  </w:style>
  <w:style w:type="paragraph" w:customStyle="1" w:styleId="s15">
    <w:name w:val="s_15"/>
    <w:basedOn w:val="a"/>
    <w:rsid w:val="00226C28"/>
    <w:pPr>
      <w:spacing w:before="100" w:beforeAutospacing="1" w:after="100" w:afterAutospacing="1"/>
    </w:pPr>
    <w:rPr>
      <w:lang w:eastAsia="ru-RU"/>
    </w:rPr>
  </w:style>
  <w:style w:type="paragraph" w:customStyle="1" w:styleId="Style16">
    <w:name w:val="Style16"/>
    <w:basedOn w:val="a"/>
    <w:rsid w:val="00226C28"/>
    <w:pPr>
      <w:widowControl w:val="0"/>
      <w:autoSpaceDE w:val="0"/>
      <w:autoSpaceDN w:val="0"/>
      <w:adjustRightInd w:val="0"/>
      <w:spacing w:line="324" w:lineRule="exact"/>
    </w:pPr>
    <w:rPr>
      <w:lang w:eastAsia="ru-RU"/>
    </w:rPr>
  </w:style>
  <w:style w:type="character" w:customStyle="1" w:styleId="FontStyle79">
    <w:name w:val="Font Style79"/>
    <w:rsid w:val="00226C28"/>
    <w:rPr>
      <w:rFonts w:ascii="Times New Roman" w:hAnsi="Times New Roman" w:cs="Times New Roman"/>
      <w:sz w:val="26"/>
      <w:szCs w:val="26"/>
    </w:rPr>
  </w:style>
  <w:style w:type="numbering" w:customStyle="1" w:styleId="1f">
    <w:name w:val="Нет списка1"/>
    <w:next w:val="a2"/>
    <w:semiHidden/>
    <w:rsid w:val="00226C28"/>
  </w:style>
  <w:style w:type="paragraph" w:styleId="affff">
    <w:name w:val="Revision"/>
    <w:hidden/>
    <w:semiHidden/>
    <w:rsid w:val="00226C28"/>
    <w:rPr>
      <w:sz w:val="24"/>
      <w:szCs w:val="24"/>
      <w:lang w:eastAsia="ru-RU"/>
    </w:rPr>
  </w:style>
  <w:style w:type="paragraph" w:customStyle="1" w:styleId="consplusnormal1">
    <w:name w:val="consplusnormal"/>
    <w:basedOn w:val="a"/>
    <w:rsid w:val="00226C28"/>
    <w:pPr>
      <w:spacing w:before="100" w:beforeAutospacing="1" w:after="100" w:afterAutospacing="1"/>
    </w:pPr>
    <w:rPr>
      <w:lang w:eastAsia="ru-RU"/>
    </w:rPr>
  </w:style>
  <w:style w:type="paragraph" w:customStyle="1" w:styleId="affff0">
    <w:name w:val="Содержимое таблицы"/>
    <w:basedOn w:val="a"/>
    <w:rsid w:val="00226C28"/>
    <w:pPr>
      <w:suppressLineNumbers/>
      <w:suppressAutoHyphens/>
    </w:pPr>
    <w:rPr>
      <w:lang w:eastAsia="zh-CN"/>
    </w:rPr>
  </w:style>
  <w:style w:type="paragraph" w:styleId="affff1">
    <w:name w:val="endnote text"/>
    <w:basedOn w:val="a"/>
    <w:link w:val="affff2"/>
    <w:semiHidden/>
    <w:unhideWhenUsed/>
    <w:rsid w:val="00226C28"/>
    <w:rPr>
      <w:sz w:val="20"/>
      <w:szCs w:val="20"/>
      <w:lang w:eastAsia="ru-RU"/>
    </w:rPr>
  </w:style>
  <w:style w:type="character" w:customStyle="1" w:styleId="affff2">
    <w:name w:val="Текст концевой сноски Знак"/>
    <w:basedOn w:val="a0"/>
    <w:link w:val="affff1"/>
    <w:semiHidden/>
    <w:rsid w:val="00226C28"/>
    <w:rPr>
      <w:lang w:eastAsia="ru-RU"/>
    </w:rPr>
  </w:style>
  <w:style w:type="table" w:customStyle="1" w:styleId="TableGrid">
    <w:name w:val="TableGrid"/>
    <w:rsid w:val="00226C28"/>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91E4D"/>
    <w:rPr>
      <w:sz w:val="24"/>
      <w:szCs w:val="24"/>
    </w:rPr>
  </w:style>
  <w:style w:type="paragraph" w:styleId="10">
    <w:name w:val="heading 1"/>
    <w:basedOn w:val="a"/>
    <w:link w:val="11"/>
    <w:uiPriority w:val="9"/>
    <w:qFormat/>
    <w:rsid w:val="00226C28"/>
    <w:pPr>
      <w:spacing w:before="100" w:beforeAutospacing="1" w:after="100" w:afterAutospacing="1"/>
      <w:outlineLvl w:val="0"/>
    </w:pPr>
    <w:rPr>
      <w:b/>
      <w:bCs/>
      <w:kern w:val="36"/>
      <w:sz w:val="48"/>
      <w:szCs w:val="48"/>
      <w:lang w:eastAsia="ru-RU"/>
    </w:rPr>
  </w:style>
  <w:style w:type="paragraph" w:styleId="2">
    <w:name w:val="heading 2"/>
    <w:basedOn w:val="a"/>
    <w:next w:val="a"/>
    <w:link w:val="20"/>
    <w:qFormat/>
    <w:rsid w:val="00226C28"/>
    <w:pPr>
      <w:keepNext/>
      <w:ind w:firstLine="709"/>
      <w:jc w:val="both"/>
      <w:outlineLvl w:val="1"/>
    </w:pPr>
    <w:rPr>
      <w:b/>
      <w:bCs/>
      <w:sz w:val="28"/>
      <w:lang w:val="x-none" w:eastAsia="x-none"/>
    </w:rPr>
  </w:style>
  <w:style w:type="paragraph" w:styleId="3">
    <w:name w:val="heading 3"/>
    <w:aliases w:val="H3,&quot;Сапфир&quot;"/>
    <w:basedOn w:val="a"/>
    <w:next w:val="a"/>
    <w:link w:val="30"/>
    <w:qFormat/>
    <w:rsid w:val="00226C28"/>
    <w:pPr>
      <w:keepNext/>
      <w:spacing w:before="240" w:after="60"/>
      <w:outlineLvl w:val="2"/>
    </w:pPr>
    <w:rPr>
      <w:rFonts w:ascii="Arial" w:hAnsi="Arial"/>
      <w:b/>
      <w:bCs/>
      <w:sz w:val="26"/>
      <w:szCs w:val="26"/>
      <w:lang w:val="x-none" w:eastAsia="x-none"/>
    </w:rPr>
  </w:style>
  <w:style w:type="paragraph" w:styleId="6">
    <w:name w:val="heading 6"/>
    <w:aliases w:val="H6"/>
    <w:basedOn w:val="a"/>
    <w:next w:val="a"/>
    <w:link w:val="60"/>
    <w:qFormat/>
    <w:rsid w:val="00226C28"/>
    <w:pPr>
      <w:tabs>
        <w:tab w:val="num" w:pos="0"/>
      </w:tabs>
      <w:spacing w:before="240" w:after="60"/>
      <w:ind w:left="4320" w:hanging="720"/>
      <w:jc w:val="both"/>
      <w:outlineLvl w:val="5"/>
    </w:pPr>
    <w:rPr>
      <w:rFonts w:ascii="PetersburgCTT" w:hAnsi="PetersburgCTT"/>
      <w:i/>
      <w:sz w:val="22"/>
    </w:rPr>
  </w:style>
  <w:style w:type="paragraph" w:styleId="7">
    <w:name w:val="heading 7"/>
    <w:basedOn w:val="a"/>
    <w:next w:val="a"/>
    <w:link w:val="70"/>
    <w:qFormat/>
    <w:rsid w:val="00226C28"/>
    <w:pPr>
      <w:tabs>
        <w:tab w:val="num" w:pos="0"/>
      </w:tabs>
      <w:spacing w:before="240" w:after="60"/>
      <w:ind w:left="5040" w:hanging="720"/>
      <w:jc w:val="both"/>
      <w:outlineLvl w:val="6"/>
    </w:pPr>
    <w:rPr>
      <w:rFonts w:ascii="PetersburgCTT" w:hAnsi="PetersburgCTT"/>
      <w:sz w:val="22"/>
    </w:rPr>
  </w:style>
  <w:style w:type="paragraph" w:styleId="8">
    <w:name w:val="heading 8"/>
    <w:basedOn w:val="a"/>
    <w:next w:val="a"/>
    <w:link w:val="80"/>
    <w:qFormat/>
    <w:rsid w:val="00226C28"/>
    <w:pPr>
      <w:tabs>
        <w:tab w:val="num" w:pos="0"/>
      </w:tabs>
      <w:spacing w:before="240" w:after="60"/>
      <w:ind w:left="5760" w:hanging="720"/>
      <w:jc w:val="both"/>
      <w:outlineLvl w:val="7"/>
    </w:pPr>
    <w:rPr>
      <w:rFonts w:ascii="PetersburgCTT" w:hAnsi="PetersburgCTT"/>
      <w:i/>
      <w:sz w:val="22"/>
    </w:rPr>
  </w:style>
  <w:style w:type="paragraph" w:styleId="9">
    <w:name w:val="heading 9"/>
    <w:basedOn w:val="a"/>
    <w:next w:val="a"/>
    <w:link w:val="90"/>
    <w:unhideWhenUsed/>
    <w:qFormat/>
    <w:rsid w:val="00226C28"/>
    <w:pPr>
      <w:spacing w:before="240" w:after="60"/>
      <w:outlineLvl w:val="8"/>
    </w:pPr>
    <w:rPr>
      <w:rFonts w:ascii="Calibri Light" w:hAnsi="Calibri Light"/>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1E4D"/>
    <w:pPr>
      <w:widowControl w:val="0"/>
      <w:autoSpaceDE w:val="0"/>
      <w:autoSpaceDN w:val="0"/>
      <w:adjustRightInd w:val="0"/>
      <w:ind w:left="720"/>
      <w:contextualSpacing/>
    </w:pPr>
    <w:rPr>
      <w:sz w:val="20"/>
      <w:szCs w:val="20"/>
    </w:rPr>
  </w:style>
  <w:style w:type="character" w:customStyle="1" w:styleId="11">
    <w:name w:val="Заголовок 1 Знак"/>
    <w:basedOn w:val="a0"/>
    <w:link w:val="10"/>
    <w:uiPriority w:val="9"/>
    <w:rsid w:val="00226C28"/>
    <w:rPr>
      <w:b/>
      <w:bCs/>
      <w:kern w:val="36"/>
      <w:sz w:val="48"/>
      <w:szCs w:val="48"/>
      <w:lang w:eastAsia="ru-RU"/>
    </w:rPr>
  </w:style>
  <w:style w:type="character" w:customStyle="1" w:styleId="20">
    <w:name w:val="Заголовок 2 Знак"/>
    <w:basedOn w:val="a0"/>
    <w:link w:val="2"/>
    <w:rsid w:val="00226C28"/>
    <w:rPr>
      <w:b/>
      <w:bCs/>
      <w:sz w:val="28"/>
      <w:szCs w:val="24"/>
      <w:lang w:val="x-none" w:eastAsia="x-none"/>
    </w:rPr>
  </w:style>
  <w:style w:type="character" w:customStyle="1" w:styleId="30">
    <w:name w:val="Заголовок 3 Знак"/>
    <w:aliases w:val="H3 Знак,&quot;Сапфир&quot; Знак"/>
    <w:basedOn w:val="a0"/>
    <w:link w:val="3"/>
    <w:rsid w:val="00226C28"/>
    <w:rPr>
      <w:rFonts w:ascii="Arial" w:hAnsi="Arial"/>
      <w:b/>
      <w:bCs/>
      <w:sz w:val="26"/>
      <w:szCs w:val="26"/>
      <w:lang w:val="x-none" w:eastAsia="x-none"/>
    </w:rPr>
  </w:style>
  <w:style w:type="paragraph" w:styleId="a5">
    <w:name w:val="Balloon Text"/>
    <w:basedOn w:val="a"/>
    <w:link w:val="a6"/>
    <w:unhideWhenUsed/>
    <w:rsid w:val="00226C28"/>
    <w:rPr>
      <w:rFonts w:ascii="Tahoma" w:hAnsi="Tahoma" w:cs="Tahoma"/>
      <w:sz w:val="16"/>
      <w:szCs w:val="16"/>
    </w:rPr>
  </w:style>
  <w:style w:type="character" w:customStyle="1" w:styleId="a6">
    <w:name w:val="Текст выноски Знак"/>
    <w:basedOn w:val="a0"/>
    <w:link w:val="a5"/>
    <w:rsid w:val="00226C28"/>
    <w:rPr>
      <w:rFonts w:ascii="Tahoma" w:hAnsi="Tahoma" w:cs="Tahoma"/>
      <w:sz w:val="16"/>
      <w:szCs w:val="16"/>
    </w:rPr>
  </w:style>
  <w:style w:type="paragraph" w:customStyle="1" w:styleId="pboth">
    <w:name w:val="pboth"/>
    <w:basedOn w:val="a"/>
    <w:rsid w:val="00226C28"/>
    <w:pPr>
      <w:spacing w:before="100" w:beforeAutospacing="1" w:after="100" w:afterAutospacing="1"/>
    </w:pPr>
    <w:rPr>
      <w:lang w:eastAsia="ru-RU"/>
    </w:rPr>
  </w:style>
  <w:style w:type="character" w:customStyle="1" w:styleId="FontStyle25">
    <w:name w:val="Font Style25"/>
    <w:basedOn w:val="a0"/>
    <w:rsid w:val="00226C28"/>
    <w:rPr>
      <w:rFonts w:ascii="Sylfaen" w:hAnsi="Sylfaen" w:cs="Sylfaen"/>
      <w:sz w:val="24"/>
      <w:szCs w:val="24"/>
    </w:rPr>
  </w:style>
  <w:style w:type="paragraph" w:customStyle="1" w:styleId="12">
    <w:name w:val="Абзац списка1"/>
    <w:basedOn w:val="a"/>
    <w:link w:val="ListParagraphChar"/>
    <w:qFormat/>
    <w:rsid w:val="00226C28"/>
    <w:pPr>
      <w:autoSpaceDE w:val="0"/>
      <w:autoSpaceDN w:val="0"/>
      <w:ind w:left="720"/>
    </w:pPr>
    <w:rPr>
      <w:rFonts w:eastAsia="Calibri"/>
      <w:sz w:val="20"/>
      <w:szCs w:val="20"/>
      <w:lang w:eastAsia="ru-RU"/>
    </w:rPr>
  </w:style>
  <w:style w:type="character" w:customStyle="1" w:styleId="a7">
    <w:name w:val="Основной текст_"/>
    <w:basedOn w:val="a0"/>
    <w:link w:val="13"/>
    <w:rsid w:val="00226C28"/>
    <w:rPr>
      <w:spacing w:val="3"/>
      <w:shd w:val="clear" w:color="auto" w:fill="FFFFFF"/>
    </w:rPr>
  </w:style>
  <w:style w:type="paragraph" w:customStyle="1" w:styleId="13">
    <w:name w:val="Основной текст1"/>
    <w:basedOn w:val="a"/>
    <w:link w:val="a7"/>
    <w:rsid w:val="00226C28"/>
    <w:pPr>
      <w:widowControl w:val="0"/>
      <w:shd w:val="clear" w:color="auto" w:fill="FFFFFF"/>
      <w:spacing w:before="300" w:after="120" w:line="0" w:lineRule="atLeast"/>
    </w:pPr>
    <w:rPr>
      <w:spacing w:val="3"/>
      <w:sz w:val="20"/>
      <w:szCs w:val="20"/>
    </w:rPr>
  </w:style>
  <w:style w:type="paragraph" w:customStyle="1" w:styleId="ConsPlusNormal">
    <w:name w:val="ConsPlusNormal"/>
    <w:link w:val="ConsPlusNormal0"/>
    <w:qFormat/>
    <w:rsid w:val="00226C28"/>
    <w:pPr>
      <w:autoSpaceDE w:val="0"/>
      <w:autoSpaceDN w:val="0"/>
      <w:adjustRightInd w:val="0"/>
    </w:pPr>
    <w:rPr>
      <w:rFonts w:ascii="Arial" w:hAnsi="Arial" w:cs="Arial"/>
      <w:lang w:eastAsia="ru-RU"/>
    </w:rPr>
  </w:style>
  <w:style w:type="paragraph" w:customStyle="1" w:styleId="31">
    <w:name w:val="Основной текст3"/>
    <w:basedOn w:val="a"/>
    <w:rsid w:val="00226C28"/>
    <w:pPr>
      <w:widowControl w:val="0"/>
      <w:shd w:val="clear" w:color="auto" w:fill="FFFFFF"/>
      <w:spacing w:before="120" w:after="240" w:line="288" w:lineRule="exact"/>
      <w:ind w:hanging="1400"/>
      <w:jc w:val="center"/>
    </w:pPr>
    <w:rPr>
      <w:spacing w:val="3"/>
      <w:sz w:val="21"/>
      <w:szCs w:val="21"/>
    </w:rPr>
  </w:style>
  <w:style w:type="character" w:customStyle="1" w:styleId="apple-converted-space">
    <w:name w:val="apple-converted-space"/>
    <w:basedOn w:val="a0"/>
    <w:rsid w:val="00226C28"/>
  </w:style>
  <w:style w:type="character" w:customStyle="1" w:styleId="a8">
    <w:name w:val="Гипертекстовая ссылка"/>
    <w:uiPriority w:val="99"/>
    <w:rsid w:val="00226C28"/>
    <w:rPr>
      <w:b/>
      <w:bCs/>
      <w:color w:val="008000"/>
      <w:sz w:val="20"/>
      <w:szCs w:val="20"/>
      <w:u w:val="single"/>
    </w:rPr>
  </w:style>
  <w:style w:type="character" w:styleId="a9">
    <w:name w:val="Hyperlink"/>
    <w:basedOn w:val="a0"/>
    <w:rsid w:val="00226C28"/>
    <w:rPr>
      <w:color w:val="0000FF"/>
      <w:u w:val="single"/>
    </w:rPr>
  </w:style>
  <w:style w:type="paragraph" w:customStyle="1" w:styleId="21">
    <w:name w:val="Абзац списка2"/>
    <w:basedOn w:val="a"/>
    <w:rsid w:val="00226C28"/>
    <w:pPr>
      <w:autoSpaceDE w:val="0"/>
      <w:autoSpaceDN w:val="0"/>
      <w:ind w:left="720"/>
    </w:pPr>
    <w:rPr>
      <w:rFonts w:eastAsia="Calibri"/>
      <w:sz w:val="20"/>
      <w:szCs w:val="20"/>
      <w:lang w:eastAsia="ru-RU"/>
    </w:rPr>
  </w:style>
  <w:style w:type="paragraph" w:customStyle="1" w:styleId="Style3">
    <w:name w:val="Style3"/>
    <w:basedOn w:val="a"/>
    <w:rsid w:val="00226C28"/>
    <w:pPr>
      <w:widowControl w:val="0"/>
      <w:autoSpaceDE w:val="0"/>
      <w:autoSpaceDN w:val="0"/>
      <w:adjustRightInd w:val="0"/>
      <w:spacing w:line="319" w:lineRule="exact"/>
      <w:jc w:val="center"/>
    </w:pPr>
    <w:rPr>
      <w:lang w:eastAsia="ru-RU"/>
    </w:rPr>
  </w:style>
  <w:style w:type="paragraph" w:customStyle="1" w:styleId="Style6">
    <w:name w:val="Style6"/>
    <w:basedOn w:val="a"/>
    <w:rsid w:val="00226C28"/>
    <w:pPr>
      <w:widowControl w:val="0"/>
      <w:autoSpaceDE w:val="0"/>
      <w:autoSpaceDN w:val="0"/>
      <w:adjustRightInd w:val="0"/>
      <w:spacing w:line="217" w:lineRule="exact"/>
      <w:ind w:firstLine="725"/>
      <w:jc w:val="both"/>
    </w:pPr>
    <w:rPr>
      <w:lang w:eastAsia="ru-RU"/>
    </w:rPr>
  </w:style>
  <w:style w:type="paragraph" w:styleId="aa">
    <w:name w:val="Normal (Web)"/>
    <w:aliases w:val="Обычный (Web)"/>
    <w:basedOn w:val="a"/>
    <w:uiPriority w:val="99"/>
    <w:rsid w:val="00226C28"/>
    <w:pPr>
      <w:spacing w:before="100" w:beforeAutospacing="1" w:after="100" w:afterAutospacing="1"/>
    </w:pPr>
    <w:rPr>
      <w:lang w:eastAsia="ru-RU"/>
    </w:rPr>
  </w:style>
  <w:style w:type="paragraph" w:styleId="ab">
    <w:name w:val="No Spacing"/>
    <w:link w:val="ac"/>
    <w:qFormat/>
    <w:rsid w:val="00226C28"/>
    <w:rPr>
      <w:sz w:val="24"/>
      <w:szCs w:val="24"/>
      <w:lang w:eastAsia="ru-RU"/>
    </w:rPr>
  </w:style>
  <w:style w:type="paragraph" w:customStyle="1" w:styleId="Heading">
    <w:name w:val="Heading"/>
    <w:rsid w:val="00226C28"/>
    <w:pPr>
      <w:widowControl w:val="0"/>
      <w:suppressAutoHyphens/>
      <w:autoSpaceDE w:val="0"/>
    </w:pPr>
    <w:rPr>
      <w:rFonts w:ascii="Arial" w:eastAsia="Arial" w:hAnsi="Arial" w:cs="Arial"/>
      <w:b/>
      <w:bCs/>
      <w:sz w:val="22"/>
      <w:szCs w:val="22"/>
      <w:lang w:eastAsia="ar-SA"/>
    </w:rPr>
  </w:style>
  <w:style w:type="paragraph" w:styleId="ad">
    <w:name w:val="header"/>
    <w:basedOn w:val="a"/>
    <w:link w:val="ae"/>
    <w:uiPriority w:val="99"/>
    <w:rsid w:val="00226C28"/>
    <w:pPr>
      <w:tabs>
        <w:tab w:val="center" w:pos="4677"/>
        <w:tab w:val="right" w:pos="9355"/>
      </w:tabs>
    </w:pPr>
    <w:rPr>
      <w:lang w:eastAsia="ru-RU"/>
    </w:rPr>
  </w:style>
  <w:style w:type="character" w:customStyle="1" w:styleId="ae">
    <w:name w:val="Верхний колонтитул Знак"/>
    <w:basedOn w:val="a0"/>
    <w:link w:val="ad"/>
    <w:uiPriority w:val="99"/>
    <w:rsid w:val="00226C28"/>
    <w:rPr>
      <w:sz w:val="24"/>
      <w:szCs w:val="24"/>
      <w:lang w:eastAsia="ru-RU"/>
    </w:rPr>
  </w:style>
  <w:style w:type="paragraph" w:styleId="af">
    <w:name w:val="footer"/>
    <w:basedOn w:val="a"/>
    <w:link w:val="af0"/>
    <w:rsid w:val="00226C28"/>
    <w:pPr>
      <w:tabs>
        <w:tab w:val="center" w:pos="4677"/>
        <w:tab w:val="right" w:pos="9355"/>
      </w:tabs>
    </w:pPr>
    <w:rPr>
      <w:lang w:eastAsia="ru-RU"/>
    </w:rPr>
  </w:style>
  <w:style w:type="character" w:customStyle="1" w:styleId="af0">
    <w:name w:val="Нижний колонтитул Знак"/>
    <w:basedOn w:val="a0"/>
    <w:link w:val="af"/>
    <w:rsid w:val="00226C28"/>
    <w:rPr>
      <w:sz w:val="24"/>
      <w:szCs w:val="24"/>
      <w:lang w:eastAsia="ru-RU"/>
    </w:rPr>
  </w:style>
  <w:style w:type="paragraph" w:styleId="af1">
    <w:name w:val="Body Text"/>
    <w:aliases w:val="Основной текст Знак Знак Знак Знак Знак Знак Знак Знак Знак Знак Знак,Body Text - Level 2,Подпись1,Текст в рамке,Òåêñò â ðàìêå,отчет_нормаль,Заг1,io?ao_ii?iaeu,body text Знак Знак,body text Знак,body text,bt,Знак1 Знак"/>
    <w:basedOn w:val="a"/>
    <w:link w:val="af2"/>
    <w:rsid w:val="00226C28"/>
    <w:pPr>
      <w:widowControl w:val="0"/>
      <w:autoSpaceDE w:val="0"/>
      <w:autoSpaceDN w:val="0"/>
      <w:adjustRightInd w:val="0"/>
      <w:spacing w:after="120"/>
    </w:pPr>
    <w:rPr>
      <w:rFonts w:ascii="Arial" w:hAnsi="Arial" w:cs="Arial"/>
      <w:sz w:val="20"/>
      <w:szCs w:val="20"/>
      <w:lang w:eastAsia="ru-RU"/>
    </w:rPr>
  </w:style>
  <w:style w:type="character" w:customStyle="1" w:styleId="af2">
    <w:name w:val="Основной текст Знак"/>
    <w:aliases w:val="Основной текст Знак Знак Знак Знак Знак Знак Знак Знак Знак Знак Знак Знак1,Body Text - Level 2 Знак1,Подпись1 Знак1,Текст в рамке Знак1,Òåêñò â ðàìêå Знак1,отчет_нормаль Знак1,Заг1 Знак1,io?ao_ii?iaeu Знак1,body text Знак Знак Знак"/>
    <w:basedOn w:val="a0"/>
    <w:link w:val="af1"/>
    <w:rsid w:val="00226C28"/>
    <w:rPr>
      <w:rFonts w:ascii="Arial" w:hAnsi="Arial" w:cs="Arial"/>
      <w:lang w:eastAsia="ru-RU"/>
    </w:rPr>
  </w:style>
  <w:style w:type="paragraph" w:customStyle="1" w:styleId="ConsPlusCell">
    <w:name w:val="ConsPlusCell"/>
    <w:uiPriority w:val="99"/>
    <w:rsid w:val="00226C28"/>
    <w:pPr>
      <w:widowControl w:val="0"/>
      <w:autoSpaceDE w:val="0"/>
      <w:autoSpaceDN w:val="0"/>
      <w:adjustRightInd w:val="0"/>
    </w:pPr>
    <w:rPr>
      <w:rFonts w:ascii="Arial" w:hAnsi="Arial" w:cs="Arial"/>
      <w:lang w:eastAsia="ru-RU"/>
    </w:rPr>
  </w:style>
  <w:style w:type="paragraph" w:styleId="af3">
    <w:name w:val="Body Text Indent"/>
    <w:basedOn w:val="a"/>
    <w:link w:val="af4"/>
    <w:rsid w:val="00226C28"/>
    <w:pPr>
      <w:spacing w:after="120"/>
      <w:ind w:left="283"/>
    </w:pPr>
    <w:rPr>
      <w:lang w:eastAsia="ru-RU"/>
    </w:rPr>
  </w:style>
  <w:style w:type="character" w:customStyle="1" w:styleId="af4">
    <w:name w:val="Основной текст с отступом Знак"/>
    <w:basedOn w:val="a0"/>
    <w:link w:val="af3"/>
    <w:rsid w:val="00226C28"/>
    <w:rPr>
      <w:sz w:val="24"/>
      <w:szCs w:val="24"/>
      <w:lang w:eastAsia="ru-RU"/>
    </w:rPr>
  </w:style>
  <w:style w:type="paragraph" w:customStyle="1" w:styleId="s1">
    <w:name w:val="s_1"/>
    <w:basedOn w:val="a"/>
    <w:rsid w:val="00226C28"/>
    <w:pPr>
      <w:spacing w:before="100" w:beforeAutospacing="1" w:after="100" w:afterAutospacing="1"/>
    </w:pPr>
    <w:rPr>
      <w:lang w:eastAsia="ru-RU"/>
    </w:rPr>
  </w:style>
  <w:style w:type="paragraph" w:customStyle="1" w:styleId="af5">
    <w:name w:val="Таблицы (моноширинный)"/>
    <w:basedOn w:val="a"/>
    <w:next w:val="a"/>
    <w:rsid w:val="00226C28"/>
    <w:pPr>
      <w:widowControl w:val="0"/>
      <w:suppressAutoHyphens/>
      <w:autoSpaceDE w:val="0"/>
      <w:jc w:val="both"/>
    </w:pPr>
    <w:rPr>
      <w:rFonts w:ascii="Courier New" w:hAnsi="Courier New" w:cs="Courier New"/>
      <w:sz w:val="20"/>
      <w:szCs w:val="20"/>
      <w:lang w:eastAsia="ar-SA"/>
    </w:rPr>
  </w:style>
  <w:style w:type="paragraph" w:styleId="14">
    <w:name w:val="toc 1"/>
    <w:basedOn w:val="a"/>
    <w:next w:val="a"/>
    <w:autoRedefine/>
    <w:uiPriority w:val="39"/>
    <w:rsid w:val="00226C28"/>
    <w:pPr>
      <w:tabs>
        <w:tab w:val="right" w:leader="dot" w:pos="10206"/>
      </w:tabs>
    </w:pPr>
    <w:rPr>
      <w:lang w:eastAsia="ru-RU"/>
    </w:rPr>
  </w:style>
  <w:style w:type="character" w:styleId="af6">
    <w:name w:val="page number"/>
    <w:basedOn w:val="a0"/>
    <w:rsid w:val="00226C28"/>
  </w:style>
  <w:style w:type="paragraph" w:customStyle="1" w:styleId="1-1">
    <w:name w:val="Заголовок 1- нумерованный Знак Знак Знак1 Знак Знак Знак Знак Знак Знак Знак Знак Знак Знак"/>
    <w:basedOn w:val="a"/>
    <w:rsid w:val="00226C28"/>
    <w:pPr>
      <w:widowControl w:val="0"/>
      <w:numPr>
        <w:numId w:val="1"/>
      </w:numPr>
      <w:adjustRightInd w:val="0"/>
      <w:spacing w:after="160" w:line="240" w:lineRule="exact"/>
      <w:jc w:val="center"/>
    </w:pPr>
    <w:rPr>
      <w:b/>
      <w:i/>
      <w:sz w:val="28"/>
      <w:szCs w:val="20"/>
      <w:lang w:val="en-GB"/>
    </w:rPr>
  </w:style>
  <w:style w:type="paragraph" w:customStyle="1" w:styleId="210">
    <w:name w:val="Основной текст 21"/>
    <w:basedOn w:val="a"/>
    <w:rsid w:val="00226C28"/>
    <w:pPr>
      <w:widowControl w:val="0"/>
      <w:spacing w:after="60"/>
      <w:ind w:firstLine="720"/>
      <w:jc w:val="both"/>
    </w:pPr>
    <w:rPr>
      <w:sz w:val="28"/>
      <w:szCs w:val="20"/>
      <w:lang w:eastAsia="ru-RU"/>
    </w:rPr>
  </w:style>
  <w:style w:type="paragraph" w:styleId="22">
    <w:name w:val="Body Text Indent 2"/>
    <w:basedOn w:val="a"/>
    <w:link w:val="23"/>
    <w:uiPriority w:val="99"/>
    <w:rsid w:val="00226C28"/>
    <w:pPr>
      <w:spacing w:after="120" w:line="480" w:lineRule="auto"/>
      <w:ind w:left="283"/>
    </w:pPr>
    <w:rPr>
      <w:lang w:val="x-none" w:eastAsia="x-none"/>
    </w:rPr>
  </w:style>
  <w:style w:type="character" w:customStyle="1" w:styleId="23">
    <w:name w:val="Основной текст с отступом 2 Знак"/>
    <w:basedOn w:val="a0"/>
    <w:link w:val="22"/>
    <w:uiPriority w:val="99"/>
    <w:rsid w:val="00226C28"/>
    <w:rPr>
      <w:sz w:val="24"/>
      <w:szCs w:val="24"/>
      <w:lang w:val="x-none" w:eastAsia="x-none"/>
    </w:rPr>
  </w:style>
  <w:style w:type="paragraph" w:customStyle="1" w:styleId="rtejustify">
    <w:name w:val="rtejustify"/>
    <w:basedOn w:val="a"/>
    <w:rsid w:val="00226C28"/>
    <w:pPr>
      <w:spacing w:before="100" w:beforeAutospacing="1" w:after="100" w:afterAutospacing="1"/>
    </w:pPr>
    <w:rPr>
      <w:lang w:eastAsia="ru-RU"/>
    </w:rPr>
  </w:style>
  <w:style w:type="character" w:styleId="af7">
    <w:name w:val="Strong"/>
    <w:qFormat/>
    <w:rsid w:val="00226C28"/>
    <w:rPr>
      <w:b/>
      <w:bCs/>
    </w:rPr>
  </w:style>
  <w:style w:type="paragraph" w:customStyle="1" w:styleId="15">
    <w:name w:val="Без интервала1"/>
    <w:rsid w:val="00226C28"/>
    <w:rPr>
      <w:rFonts w:eastAsia="Calibri"/>
      <w:sz w:val="24"/>
      <w:szCs w:val="24"/>
      <w:lang w:eastAsia="ru-RU"/>
    </w:rPr>
  </w:style>
  <w:style w:type="character" w:customStyle="1" w:styleId="a4">
    <w:name w:val="Абзац списка Знак"/>
    <w:link w:val="a3"/>
    <w:uiPriority w:val="34"/>
    <w:locked/>
    <w:rsid w:val="00226C28"/>
  </w:style>
  <w:style w:type="paragraph" w:customStyle="1" w:styleId="printj">
    <w:name w:val="printj"/>
    <w:basedOn w:val="a"/>
    <w:rsid w:val="00226C28"/>
    <w:pPr>
      <w:spacing w:before="100" w:beforeAutospacing="1" w:after="100" w:afterAutospacing="1"/>
    </w:pPr>
    <w:rPr>
      <w:rFonts w:eastAsia="Calibri"/>
      <w:lang w:eastAsia="ru-RU"/>
    </w:rPr>
  </w:style>
  <w:style w:type="paragraph" w:styleId="af8">
    <w:name w:val="Title"/>
    <w:basedOn w:val="a"/>
    <w:link w:val="af9"/>
    <w:qFormat/>
    <w:rsid w:val="00226C28"/>
    <w:pPr>
      <w:jc w:val="center"/>
    </w:pPr>
    <w:rPr>
      <w:b/>
      <w:bCs/>
      <w:sz w:val="28"/>
      <w:lang w:val="x-none" w:eastAsia="x-none"/>
    </w:rPr>
  </w:style>
  <w:style w:type="character" w:customStyle="1" w:styleId="af9">
    <w:name w:val="Название Знак"/>
    <w:basedOn w:val="a0"/>
    <w:link w:val="af8"/>
    <w:rsid w:val="00226C28"/>
    <w:rPr>
      <w:b/>
      <w:bCs/>
      <w:sz w:val="28"/>
      <w:szCs w:val="24"/>
      <w:lang w:val="x-none" w:eastAsia="x-none"/>
    </w:rPr>
  </w:style>
  <w:style w:type="paragraph" w:customStyle="1" w:styleId="ConsPlusTitle">
    <w:name w:val="ConsPlusTitle"/>
    <w:rsid w:val="00226C28"/>
    <w:pPr>
      <w:widowControl w:val="0"/>
      <w:autoSpaceDE w:val="0"/>
      <w:autoSpaceDN w:val="0"/>
      <w:adjustRightInd w:val="0"/>
    </w:pPr>
    <w:rPr>
      <w:b/>
      <w:bCs/>
      <w:sz w:val="24"/>
      <w:szCs w:val="24"/>
      <w:lang w:eastAsia="ru-RU"/>
    </w:rPr>
  </w:style>
  <w:style w:type="paragraph" w:customStyle="1" w:styleId="ConsNormal">
    <w:name w:val="ConsNormal"/>
    <w:rsid w:val="00226C28"/>
    <w:pPr>
      <w:widowControl w:val="0"/>
      <w:autoSpaceDE w:val="0"/>
      <w:autoSpaceDN w:val="0"/>
      <w:adjustRightInd w:val="0"/>
      <w:ind w:right="19772" w:firstLine="720"/>
    </w:pPr>
    <w:rPr>
      <w:rFonts w:ascii="Arial" w:hAnsi="Arial" w:cs="Arial"/>
      <w:lang w:eastAsia="ru-RU"/>
    </w:rPr>
  </w:style>
  <w:style w:type="paragraph" w:customStyle="1" w:styleId="ConsNonformat">
    <w:name w:val="ConsNonformat"/>
    <w:rsid w:val="00226C28"/>
    <w:pPr>
      <w:widowControl w:val="0"/>
      <w:autoSpaceDE w:val="0"/>
      <w:autoSpaceDN w:val="0"/>
      <w:adjustRightInd w:val="0"/>
      <w:ind w:right="19772"/>
    </w:pPr>
    <w:rPr>
      <w:rFonts w:ascii="Courier New" w:hAnsi="Courier New" w:cs="Courier New"/>
      <w:lang w:eastAsia="ru-RU"/>
    </w:rPr>
  </w:style>
  <w:style w:type="paragraph" w:customStyle="1" w:styleId="ConsPlusNonformat">
    <w:name w:val="ConsPlusNonformat"/>
    <w:rsid w:val="00226C28"/>
    <w:pPr>
      <w:widowControl w:val="0"/>
      <w:autoSpaceDE w:val="0"/>
      <w:autoSpaceDN w:val="0"/>
      <w:adjustRightInd w:val="0"/>
      <w:spacing w:line="360" w:lineRule="atLeast"/>
      <w:jc w:val="both"/>
      <w:textAlignment w:val="baseline"/>
    </w:pPr>
    <w:rPr>
      <w:rFonts w:ascii="Courier New" w:hAnsi="Courier New" w:cs="Courier New"/>
      <w:lang w:eastAsia="ru-RU"/>
    </w:rPr>
  </w:style>
  <w:style w:type="paragraph" w:styleId="32">
    <w:name w:val="Body Text Indent 3"/>
    <w:basedOn w:val="a"/>
    <w:link w:val="33"/>
    <w:rsid w:val="00226C28"/>
    <w:pPr>
      <w:spacing w:after="120"/>
      <w:ind w:left="283"/>
    </w:pPr>
    <w:rPr>
      <w:sz w:val="16"/>
      <w:szCs w:val="16"/>
      <w:lang w:val="x-none" w:eastAsia="x-none"/>
    </w:rPr>
  </w:style>
  <w:style w:type="character" w:customStyle="1" w:styleId="33">
    <w:name w:val="Основной текст с отступом 3 Знак"/>
    <w:basedOn w:val="a0"/>
    <w:link w:val="32"/>
    <w:rsid w:val="00226C28"/>
    <w:rPr>
      <w:sz w:val="16"/>
      <w:szCs w:val="16"/>
      <w:lang w:val="x-none" w:eastAsia="x-none"/>
    </w:rPr>
  </w:style>
  <w:style w:type="paragraph" w:styleId="24">
    <w:name w:val="List 2"/>
    <w:basedOn w:val="a"/>
    <w:uiPriority w:val="99"/>
    <w:rsid w:val="00226C28"/>
    <w:pPr>
      <w:ind w:left="566" w:hanging="283"/>
    </w:pPr>
    <w:rPr>
      <w:lang w:eastAsia="ru-RU"/>
    </w:rPr>
  </w:style>
  <w:style w:type="paragraph" w:styleId="25">
    <w:name w:val="List Bullet 2"/>
    <w:basedOn w:val="a"/>
    <w:autoRedefine/>
    <w:uiPriority w:val="99"/>
    <w:rsid w:val="00226C28"/>
    <w:pPr>
      <w:ind w:left="283"/>
    </w:pPr>
    <w:rPr>
      <w:sz w:val="28"/>
      <w:lang w:eastAsia="ru-RU"/>
    </w:rPr>
  </w:style>
  <w:style w:type="character" w:customStyle="1" w:styleId="16">
    <w:name w:val="Основной текст Знак1"/>
    <w:aliases w:val="Основной текст Знак Знак,Основной текст Знак Знак Знак Знак Знак Знак Знак Знак Знак Знак Знак Знак,Body Text - Level 2 Знак,Подпись1 Знак,Текст в рамке Знак,Òåêñò â ðàìêå Знак,отчет_нормаль Знак,Заг1 Знак,io?ao_ii?iaeu Знак,bt Знак"/>
    <w:rsid w:val="00226C28"/>
    <w:rPr>
      <w:sz w:val="28"/>
      <w:szCs w:val="24"/>
    </w:rPr>
  </w:style>
  <w:style w:type="paragraph" w:styleId="afa">
    <w:name w:val="caption"/>
    <w:basedOn w:val="a"/>
    <w:qFormat/>
    <w:rsid w:val="00226C28"/>
    <w:pPr>
      <w:jc w:val="center"/>
    </w:pPr>
    <w:rPr>
      <w:sz w:val="28"/>
      <w:szCs w:val="20"/>
      <w:lang w:eastAsia="ru-RU"/>
    </w:rPr>
  </w:style>
  <w:style w:type="character" w:customStyle="1" w:styleId="afb">
    <w:name w:val="Знак Знак"/>
    <w:rsid w:val="00226C28"/>
    <w:rPr>
      <w:sz w:val="28"/>
      <w:szCs w:val="24"/>
      <w:lang w:val="ru-RU" w:eastAsia="ru-RU" w:bidi="ar-SA"/>
    </w:rPr>
  </w:style>
  <w:style w:type="character" w:customStyle="1" w:styleId="ListParagraphChar">
    <w:name w:val="List Paragraph Char"/>
    <w:link w:val="12"/>
    <w:locked/>
    <w:rsid w:val="00226C28"/>
    <w:rPr>
      <w:rFonts w:eastAsia="Calibri"/>
      <w:lang w:eastAsia="ru-RU"/>
    </w:rPr>
  </w:style>
  <w:style w:type="paragraph" w:styleId="26">
    <w:name w:val="Body Text 2"/>
    <w:basedOn w:val="a"/>
    <w:link w:val="27"/>
    <w:rsid w:val="00226C28"/>
    <w:pPr>
      <w:spacing w:after="120" w:line="480" w:lineRule="auto"/>
    </w:pPr>
    <w:rPr>
      <w:sz w:val="20"/>
      <w:szCs w:val="20"/>
      <w:lang w:eastAsia="ru-RU"/>
    </w:rPr>
  </w:style>
  <w:style w:type="character" w:customStyle="1" w:styleId="27">
    <w:name w:val="Основной текст 2 Знак"/>
    <w:basedOn w:val="a0"/>
    <w:link w:val="26"/>
    <w:rsid w:val="00226C28"/>
    <w:rPr>
      <w:lang w:eastAsia="ru-RU"/>
    </w:rPr>
  </w:style>
  <w:style w:type="paragraph" w:styleId="afc">
    <w:name w:val="Plain Text"/>
    <w:basedOn w:val="a"/>
    <w:link w:val="afd"/>
    <w:rsid w:val="00226C28"/>
    <w:rPr>
      <w:rFonts w:ascii="Courier New" w:hAnsi="Courier New"/>
      <w:sz w:val="20"/>
      <w:szCs w:val="20"/>
      <w:lang w:val="x-none" w:eastAsia="x-none"/>
    </w:rPr>
  </w:style>
  <w:style w:type="character" w:customStyle="1" w:styleId="afd">
    <w:name w:val="Текст Знак"/>
    <w:basedOn w:val="a0"/>
    <w:link w:val="afc"/>
    <w:rsid w:val="00226C28"/>
    <w:rPr>
      <w:rFonts w:ascii="Courier New" w:hAnsi="Courier New"/>
      <w:lang w:val="x-none" w:eastAsia="x-none"/>
    </w:rPr>
  </w:style>
  <w:style w:type="paragraph" w:customStyle="1" w:styleId="17">
    <w:name w:val="Обычный1"/>
    <w:rsid w:val="00226C28"/>
    <w:pPr>
      <w:spacing w:before="100" w:after="100"/>
      <w:jc w:val="both"/>
    </w:pPr>
    <w:rPr>
      <w:rFonts w:eastAsia="Arial Unicode MS"/>
      <w:sz w:val="28"/>
      <w:lang w:eastAsia="ru-RU"/>
    </w:rPr>
  </w:style>
  <w:style w:type="paragraph" w:customStyle="1" w:styleId="1">
    <w:name w:val="Стиль1"/>
    <w:basedOn w:val="a"/>
    <w:rsid w:val="00226C28"/>
    <w:pPr>
      <w:numPr>
        <w:numId w:val="2"/>
      </w:numPr>
      <w:spacing w:before="120" w:after="120"/>
      <w:jc w:val="both"/>
    </w:pPr>
    <w:rPr>
      <w:b/>
      <w:color w:val="000000"/>
      <w:sz w:val="28"/>
      <w:szCs w:val="28"/>
      <w:lang w:eastAsia="ru-RU"/>
    </w:rPr>
  </w:style>
  <w:style w:type="paragraph" w:styleId="HTML">
    <w:name w:val="HTML Preformatted"/>
    <w:basedOn w:val="a"/>
    <w:link w:val="HTML0"/>
    <w:unhideWhenUsed/>
    <w:rsid w:val="00226C28"/>
    <w:pPr>
      <w:numPr>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sz w:val="20"/>
      <w:szCs w:val="20"/>
      <w:lang w:val="x-none" w:eastAsia="x-none"/>
    </w:rPr>
  </w:style>
  <w:style w:type="character" w:customStyle="1" w:styleId="HTML0">
    <w:name w:val="Стандартный HTML Знак"/>
    <w:basedOn w:val="a0"/>
    <w:link w:val="HTML"/>
    <w:rsid w:val="00226C28"/>
    <w:rPr>
      <w:rFonts w:ascii="Courier New" w:hAnsi="Courier New"/>
      <w:lang w:val="x-none" w:eastAsia="x-none"/>
    </w:rPr>
  </w:style>
  <w:style w:type="character" w:customStyle="1" w:styleId="text">
    <w:name w:val="text"/>
    <w:basedOn w:val="a0"/>
    <w:rsid w:val="00226C28"/>
  </w:style>
  <w:style w:type="paragraph" w:customStyle="1" w:styleId="Default">
    <w:name w:val="Default"/>
    <w:rsid w:val="00226C28"/>
    <w:pPr>
      <w:autoSpaceDE w:val="0"/>
      <w:autoSpaceDN w:val="0"/>
      <w:adjustRightInd w:val="0"/>
    </w:pPr>
    <w:rPr>
      <w:color w:val="000000"/>
      <w:sz w:val="24"/>
      <w:szCs w:val="24"/>
      <w:lang w:eastAsia="ru-RU"/>
    </w:rPr>
  </w:style>
  <w:style w:type="character" w:customStyle="1" w:styleId="FontStyle45">
    <w:name w:val="Font Style45"/>
    <w:rsid w:val="00226C28"/>
    <w:rPr>
      <w:rFonts w:ascii="Times New Roman" w:hAnsi="Times New Roman" w:cs="Times New Roman"/>
      <w:sz w:val="24"/>
      <w:szCs w:val="24"/>
    </w:rPr>
  </w:style>
  <w:style w:type="paragraph" w:customStyle="1" w:styleId="18">
    <w:name w:val="Знак Знак Знак1 Знак"/>
    <w:basedOn w:val="a"/>
    <w:rsid w:val="00226C28"/>
    <w:pPr>
      <w:spacing w:line="240" w:lineRule="exact"/>
      <w:jc w:val="both"/>
    </w:pPr>
    <w:rPr>
      <w:lang w:val="en-US"/>
    </w:rPr>
  </w:style>
  <w:style w:type="paragraph" w:customStyle="1" w:styleId="34">
    <w:name w:val="Абзац списка3"/>
    <w:basedOn w:val="a"/>
    <w:rsid w:val="00226C28"/>
    <w:pPr>
      <w:spacing w:after="200" w:line="276" w:lineRule="auto"/>
      <w:ind w:left="720"/>
    </w:pPr>
    <w:rPr>
      <w:rFonts w:ascii="Calibri" w:hAnsi="Calibri"/>
      <w:sz w:val="22"/>
      <w:szCs w:val="22"/>
    </w:rPr>
  </w:style>
  <w:style w:type="paragraph" w:customStyle="1" w:styleId="afe">
    <w:name w:val="Прижатый влево"/>
    <w:basedOn w:val="a"/>
    <w:next w:val="a"/>
    <w:rsid w:val="00226C28"/>
    <w:pPr>
      <w:widowControl w:val="0"/>
      <w:autoSpaceDE w:val="0"/>
      <w:autoSpaceDN w:val="0"/>
      <w:adjustRightInd w:val="0"/>
    </w:pPr>
    <w:rPr>
      <w:rFonts w:ascii="Arial" w:hAnsi="Arial"/>
      <w:lang w:eastAsia="ru-RU"/>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226C28"/>
    <w:pPr>
      <w:spacing w:before="100" w:beforeAutospacing="1" w:after="100" w:afterAutospacing="1"/>
    </w:pPr>
    <w:rPr>
      <w:rFonts w:ascii="Tahoma" w:hAnsi="Tahoma"/>
      <w:sz w:val="20"/>
      <w:szCs w:val="20"/>
      <w:lang w:val="en-US"/>
    </w:rPr>
  </w:style>
  <w:style w:type="paragraph" w:customStyle="1" w:styleId="ConsCell">
    <w:name w:val="ConsCell"/>
    <w:rsid w:val="00226C28"/>
    <w:pPr>
      <w:widowControl w:val="0"/>
      <w:autoSpaceDE w:val="0"/>
      <w:autoSpaceDN w:val="0"/>
      <w:adjustRightInd w:val="0"/>
      <w:ind w:right="19772"/>
    </w:pPr>
    <w:rPr>
      <w:rFonts w:ascii="Arial" w:hAnsi="Arial" w:cs="Arial"/>
      <w:lang w:eastAsia="ru-RU"/>
    </w:rPr>
  </w:style>
  <w:style w:type="paragraph" w:styleId="aff">
    <w:name w:val="List"/>
    <w:basedOn w:val="a"/>
    <w:rsid w:val="00226C28"/>
    <w:pPr>
      <w:ind w:left="283" w:hanging="283"/>
    </w:pPr>
    <w:rPr>
      <w:sz w:val="20"/>
      <w:szCs w:val="20"/>
      <w:lang w:eastAsia="ru-RU"/>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w:basedOn w:val="a"/>
    <w:rsid w:val="00226C28"/>
    <w:pPr>
      <w:spacing w:before="100" w:beforeAutospacing="1" w:after="100" w:afterAutospacing="1"/>
    </w:pPr>
    <w:rPr>
      <w:rFonts w:ascii="Tahoma" w:hAnsi="Tahoma"/>
      <w:sz w:val="20"/>
      <w:szCs w:val="20"/>
      <w:lang w:val="en-US"/>
    </w:rPr>
  </w:style>
  <w:style w:type="paragraph" w:customStyle="1" w:styleId="1a">
    <w:name w:val="Знак Знак Знак Знак Знак Знак Знак Знак Знак Знак Знак Знак Знак Знак Знак1 Знак"/>
    <w:basedOn w:val="a"/>
    <w:rsid w:val="00226C28"/>
    <w:pPr>
      <w:spacing w:before="100" w:beforeAutospacing="1" w:after="100" w:afterAutospacing="1"/>
    </w:pPr>
    <w:rPr>
      <w:rFonts w:ascii="Tahoma" w:hAnsi="Tahoma"/>
      <w:sz w:val="20"/>
      <w:szCs w:val="20"/>
      <w:lang w:val="en-US"/>
    </w:rPr>
  </w:style>
  <w:style w:type="paragraph" w:customStyle="1" w:styleId="aff1">
    <w:name w:val="Абзац"/>
    <w:basedOn w:val="a"/>
    <w:link w:val="aff2"/>
    <w:uiPriority w:val="99"/>
    <w:rsid w:val="00226C28"/>
    <w:pPr>
      <w:spacing w:before="120" w:after="60"/>
      <w:ind w:firstLine="567"/>
      <w:jc w:val="both"/>
    </w:pPr>
    <w:rPr>
      <w:szCs w:val="20"/>
      <w:lang w:val="x-none" w:eastAsia="x-none"/>
    </w:rPr>
  </w:style>
  <w:style w:type="character" w:customStyle="1" w:styleId="aff2">
    <w:name w:val="Абзац Знак"/>
    <w:link w:val="aff1"/>
    <w:uiPriority w:val="99"/>
    <w:locked/>
    <w:rsid w:val="00226C28"/>
    <w:rPr>
      <w:sz w:val="24"/>
      <w:lang w:val="x-none" w:eastAsia="x-none"/>
    </w:rPr>
  </w:style>
  <w:style w:type="paragraph" w:customStyle="1" w:styleId="ConsPlusDocList">
    <w:name w:val="ConsPlusDocList"/>
    <w:rsid w:val="00226C28"/>
    <w:pPr>
      <w:widowControl w:val="0"/>
      <w:autoSpaceDE w:val="0"/>
      <w:autoSpaceDN w:val="0"/>
    </w:pPr>
    <w:rPr>
      <w:rFonts w:ascii="Calibri" w:hAnsi="Calibri" w:cs="Calibri"/>
      <w:sz w:val="22"/>
      <w:lang w:eastAsia="ru-RU"/>
    </w:rPr>
  </w:style>
  <w:style w:type="paragraph" w:customStyle="1" w:styleId="ConsPlusTitlePage">
    <w:name w:val="ConsPlusTitlePage"/>
    <w:rsid w:val="00226C28"/>
    <w:pPr>
      <w:widowControl w:val="0"/>
      <w:autoSpaceDE w:val="0"/>
      <w:autoSpaceDN w:val="0"/>
    </w:pPr>
    <w:rPr>
      <w:rFonts w:ascii="Tahoma" w:hAnsi="Tahoma" w:cs="Tahoma"/>
      <w:lang w:eastAsia="ru-RU"/>
    </w:rPr>
  </w:style>
  <w:style w:type="paragraph" w:customStyle="1" w:styleId="ConsPlusJurTerm">
    <w:name w:val="ConsPlusJurTerm"/>
    <w:rsid w:val="00226C28"/>
    <w:pPr>
      <w:widowControl w:val="0"/>
      <w:autoSpaceDE w:val="0"/>
      <w:autoSpaceDN w:val="0"/>
    </w:pPr>
    <w:rPr>
      <w:rFonts w:ascii="Tahoma" w:hAnsi="Tahoma" w:cs="Tahoma"/>
      <w:sz w:val="26"/>
      <w:lang w:eastAsia="ru-RU"/>
    </w:rPr>
  </w:style>
  <w:style w:type="paragraph" w:customStyle="1" w:styleId="ConsPlusTextList">
    <w:name w:val="ConsPlusTextList"/>
    <w:rsid w:val="00226C28"/>
    <w:pPr>
      <w:widowControl w:val="0"/>
      <w:autoSpaceDE w:val="0"/>
      <w:autoSpaceDN w:val="0"/>
    </w:pPr>
    <w:rPr>
      <w:rFonts w:ascii="Arial" w:hAnsi="Arial" w:cs="Arial"/>
      <w:lang w:eastAsia="ru-RU"/>
    </w:rPr>
  </w:style>
  <w:style w:type="paragraph" w:customStyle="1" w:styleId="aff3">
    <w:name w:val="Стиль"/>
    <w:rsid w:val="00226C28"/>
    <w:pPr>
      <w:widowControl w:val="0"/>
      <w:autoSpaceDE w:val="0"/>
      <w:autoSpaceDN w:val="0"/>
      <w:adjustRightInd w:val="0"/>
    </w:pPr>
    <w:rPr>
      <w:rFonts w:ascii="Arial" w:hAnsi="Arial" w:cs="Arial"/>
      <w:sz w:val="24"/>
      <w:szCs w:val="24"/>
      <w:lang w:eastAsia="ru-RU"/>
    </w:rPr>
  </w:style>
  <w:style w:type="character" w:customStyle="1" w:styleId="28">
    <w:name w:val="Основной текст (2) + Курсив"/>
    <w:uiPriority w:val="99"/>
    <w:rsid w:val="00226C28"/>
    <w:rPr>
      <w:rFonts w:ascii="Cambria" w:eastAsia="Times New Roman" w:hAnsi="Cambria"/>
      <w:i/>
      <w:color w:val="000000"/>
      <w:spacing w:val="0"/>
      <w:w w:val="100"/>
      <w:position w:val="0"/>
      <w:sz w:val="21"/>
      <w:u w:val="none"/>
      <w:vertAlign w:val="baseline"/>
      <w:lang w:val="ru-RU"/>
    </w:rPr>
  </w:style>
  <w:style w:type="character" w:customStyle="1" w:styleId="29">
    <w:name w:val="Основной текст (2)"/>
    <w:uiPriority w:val="99"/>
    <w:rsid w:val="00226C28"/>
    <w:rPr>
      <w:rFonts w:ascii="Cambria" w:eastAsia="Times New Roman" w:hAnsi="Cambria"/>
      <w:color w:val="000000"/>
      <w:spacing w:val="0"/>
      <w:w w:val="100"/>
      <w:position w:val="0"/>
      <w:sz w:val="21"/>
      <w:u w:val="none"/>
      <w:vertAlign w:val="baseline"/>
      <w:lang w:val="ru-RU"/>
    </w:rPr>
  </w:style>
  <w:style w:type="character" w:customStyle="1" w:styleId="2a">
    <w:name w:val="Основной текст (2)_"/>
    <w:basedOn w:val="a0"/>
    <w:locked/>
    <w:rsid w:val="00226C28"/>
    <w:rPr>
      <w:sz w:val="28"/>
      <w:szCs w:val="28"/>
      <w:shd w:val="clear" w:color="auto" w:fill="FFFFFF"/>
    </w:rPr>
  </w:style>
  <w:style w:type="table" w:styleId="aff4">
    <w:name w:val="Table Grid"/>
    <w:basedOn w:val="a1"/>
    <w:uiPriority w:val="99"/>
    <w:rsid w:val="00226C28"/>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26C28"/>
    <w:rPr>
      <w:rFonts w:ascii="Arial" w:hAnsi="Arial" w:cs="Arial"/>
      <w:lang w:eastAsia="ru-RU"/>
    </w:rPr>
  </w:style>
  <w:style w:type="character" w:customStyle="1" w:styleId="60">
    <w:name w:val="Заголовок 6 Знак"/>
    <w:aliases w:val="H6 Знак"/>
    <w:basedOn w:val="a0"/>
    <w:link w:val="6"/>
    <w:rsid w:val="00226C28"/>
    <w:rPr>
      <w:rFonts w:ascii="PetersburgCTT" w:hAnsi="PetersburgCTT"/>
      <w:i/>
      <w:sz w:val="22"/>
      <w:szCs w:val="24"/>
    </w:rPr>
  </w:style>
  <w:style w:type="character" w:customStyle="1" w:styleId="70">
    <w:name w:val="Заголовок 7 Знак"/>
    <w:basedOn w:val="a0"/>
    <w:link w:val="7"/>
    <w:rsid w:val="00226C28"/>
    <w:rPr>
      <w:rFonts w:ascii="PetersburgCTT" w:hAnsi="PetersburgCTT"/>
      <w:sz w:val="22"/>
      <w:szCs w:val="24"/>
    </w:rPr>
  </w:style>
  <w:style w:type="character" w:customStyle="1" w:styleId="80">
    <w:name w:val="Заголовок 8 Знак"/>
    <w:basedOn w:val="a0"/>
    <w:link w:val="8"/>
    <w:rsid w:val="00226C28"/>
    <w:rPr>
      <w:rFonts w:ascii="PetersburgCTT" w:hAnsi="PetersburgCTT"/>
      <w:i/>
      <w:sz w:val="22"/>
      <w:szCs w:val="24"/>
    </w:rPr>
  </w:style>
  <w:style w:type="character" w:customStyle="1" w:styleId="90">
    <w:name w:val="Заголовок 9 Знак"/>
    <w:basedOn w:val="a0"/>
    <w:link w:val="9"/>
    <w:rsid w:val="00226C28"/>
    <w:rPr>
      <w:rFonts w:ascii="Calibri Light" w:hAnsi="Calibri Light"/>
      <w:sz w:val="22"/>
      <w:szCs w:val="22"/>
      <w:lang w:eastAsia="ru-RU"/>
    </w:rPr>
  </w:style>
  <w:style w:type="paragraph" w:customStyle="1" w:styleId="formattext">
    <w:name w:val="formattext"/>
    <w:basedOn w:val="a"/>
    <w:rsid w:val="00226C28"/>
    <w:pPr>
      <w:spacing w:before="100" w:beforeAutospacing="1" w:after="100" w:afterAutospacing="1"/>
    </w:pPr>
    <w:rPr>
      <w:lang w:eastAsia="ru-RU"/>
    </w:rPr>
  </w:style>
  <w:style w:type="character" w:customStyle="1" w:styleId="ac">
    <w:name w:val="Без интервала Знак"/>
    <w:link w:val="ab"/>
    <w:rsid w:val="00226C28"/>
    <w:rPr>
      <w:sz w:val="24"/>
      <w:szCs w:val="24"/>
      <w:lang w:eastAsia="ru-RU"/>
    </w:rPr>
  </w:style>
  <w:style w:type="table" w:customStyle="1" w:styleId="1b">
    <w:name w:val="Сетка таблицы1"/>
    <w:basedOn w:val="a1"/>
    <w:next w:val="aff4"/>
    <w:uiPriority w:val="99"/>
    <w:rsid w:val="00226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Без интервала11"/>
    <w:rsid w:val="00226C28"/>
    <w:rPr>
      <w:rFonts w:eastAsia="Calibri"/>
      <w:sz w:val="24"/>
      <w:szCs w:val="24"/>
      <w:lang w:eastAsia="ru-RU"/>
    </w:rPr>
  </w:style>
  <w:style w:type="paragraph" w:customStyle="1" w:styleId="aff5">
    <w:name w:val="Знак"/>
    <w:basedOn w:val="a"/>
    <w:rsid w:val="00226C28"/>
    <w:pPr>
      <w:spacing w:before="100" w:beforeAutospacing="1" w:after="100" w:afterAutospacing="1"/>
    </w:pPr>
    <w:rPr>
      <w:rFonts w:ascii="Tahoma" w:hAnsi="Tahoma"/>
      <w:sz w:val="20"/>
      <w:szCs w:val="20"/>
      <w:lang w:val="en-US"/>
    </w:rPr>
  </w:style>
  <w:style w:type="paragraph" w:customStyle="1" w:styleId="TableParagraph">
    <w:name w:val="Table Paragraph"/>
    <w:basedOn w:val="a"/>
    <w:rsid w:val="00226C28"/>
    <w:pPr>
      <w:widowControl w:val="0"/>
    </w:pPr>
    <w:rPr>
      <w:rFonts w:eastAsia="Calibri"/>
      <w:sz w:val="22"/>
      <w:szCs w:val="22"/>
      <w:lang w:val="en-US"/>
    </w:rPr>
  </w:style>
  <w:style w:type="paragraph" w:customStyle="1" w:styleId="western">
    <w:name w:val="western"/>
    <w:basedOn w:val="a"/>
    <w:rsid w:val="00226C28"/>
    <w:pPr>
      <w:spacing w:before="100" w:beforeAutospacing="1" w:after="119"/>
    </w:pPr>
    <w:rPr>
      <w:color w:val="000000"/>
      <w:lang w:eastAsia="ru-RU"/>
    </w:rPr>
  </w:style>
  <w:style w:type="character" w:customStyle="1" w:styleId="FontStyle16">
    <w:name w:val="Font Style16"/>
    <w:rsid w:val="00226C28"/>
    <w:rPr>
      <w:rFonts w:ascii="Times New Roman" w:hAnsi="Times New Roman" w:cs="Times New Roman"/>
      <w:color w:val="000000"/>
      <w:sz w:val="26"/>
      <w:szCs w:val="26"/>
    </w:rPr>
  </w:style>
  <w:style w:type="paragraph" w:customStyle="1" w:styleId="Style8">
    <w:name w:val="Style8"/>
    <w:basedOn w:val="a"/>
    <w:rsid w:val="00226C28"/>
    <w:pPr>
      <w:widowControl w:val="0"/>
      <w:autoSpaceDE w:val="0"/>
      <w:autoSpaceDN w:val="0"/>
      <w:adjustRightInd w:val="0"/>
      <w:spacing w:line="326" w:lineRule="exact"/>
      <w:ind w:firstLine="754"/>
    </w:pPr>
    <w:rPr>
      <w:rFonts w:ascii="Candara" w:hAnsi="Candara"/>
      <w:lang w:eastAsia="ru-RU"/>
    </w:rPr>
  </w:style>
  <w:style w:type="paragraph" w:customStyle="1" w:styleId="170">
    <w:name w:val="Основной текст17"/>
    <w:basedOn w:val="a"/>
    <w:rsid w:val="00226C28"/>
    <w:pPr>
      <w:shd w:val="clear" w:color="auto" w:fill="FFFFFF"/>
      <w:spacing w:before="480" w:line="322" w:lineRule="exact"/>
      <w:jc w:val="both"/>
    </w:pPr>
    <w:rPr>
      <w:rFonts w:ascii="Calibri" w:eastAsia="Calibri" w:hAnsi="Calibri"/>
      <w:sz w:val="27"/>
      <w:szCs w:val="27"/>
      <w:lang w:eastAsia="ru-RU"/>
    </w:rPr>
  </w:style>
  <w:style w:type="paragraph" w:styleId="2b">
    <w:name w:val="toc 2"/>
    <w:basedOn w:val="a"/>
    <w:next w:val="a"/>
    <w:autoRedefine/>
    <w:rsid w:val="00226C28"/>
    <w:pPr>
      <w:ind w:left="200"/>
    </w:pPr>
    <w:rPr>
      <w:smallCaps/>
      <w:sz w:val="20"/>
      <w:szCs w:val="20"/>
      <w:lang w:eastAsia="ru-RU"/>
    </w:rPr>
  </w:style>
  <w:style w:type="paragraph" w:styleId="35">
    <w:name w:val="toc 3"/>
    <w:basedOn w:val="a"/>
    <w:next w:val="a"/>
    <w:autoRedefine/>
    <w:rsid w:val="00226C28"/>
    <w:pPr>
      <w:ind w:left="400"/>
    </w:pPr>
    <w:rPr>
      <w:i/>
      <w:sz w:val="20"/>
      <w:szCs w:val="20"/>
      <w:lang w:eastAsia="ru-RU"/>
    </w:rPr>
  </w:style>
  <w:style w:type="paragraph" w:styleId="4">
    <w:name w:val="toc 4"/>
    <w:basedOn w:val="a"/>
    <w:next w:val="a"/>
    <w:autoRedefine/>
    <w:rsid w:val="00226C28"/>
    <w:pPr>
      <w:ind w:left="600"/>
    </w:pPr>
    <w:rPr>
      <w:sz w:val="18"/>
      <w:szCs w:val="20"/>
      <w:lang w:eastAsia="ru-RU"/>
    </w:rPr>
  </w:style>
  <w:style w:type="paragraph" w:styleId="5">
    <w:name w:val="toc 5"/>
    <w:basedOn w:val="a"/>
    <w:next w:val="a"/>
    <w:autoRedefine/>
    <w:rsid w:val="00226C28"/>
    <w:pPr>
      <w:ind w:left="800"/>
    </w:pPr>
    <w:rPr>
      <w:sz w:val="18"/>
      <w:szCs w:val="20"/>
      <w:lang w:eastAsia="ru-RU"/>
    </w:rPr>
  </w:style>
  <w:style w:type="paragraph" w:styleId="61">
    <w:name w:val="toc 6"/>
    <w:basedOn w:val="a"/>
    <w:next w:val="a"/>
    <w:autoRedefine/>
    <w:rsid w:val="00226C28"/>
    <w:pPr>
      <w:ind w:left="1000"/>
    </w:pPr>
    <w:rPr>
      <w:sz w:val="18"/>
      <w:szCs w:val="20"/>
      <w:lang w:eastAsia="ru-RU"/>
    </w:rPr>
  </w:style>
  <w:style w:type="paragraph" w:styleId="71">
    <w:name w:val="toc 7"/>
    <w:basedOn w:val="a"/>
    <w:next w:val="a"/>
    <w:autoRedefine/>
    <w:rsid w:val="00226C28"/>
    <w:pPr>
      <w:ind w:left="1200"/>
    </w:pPr>
    <w:rPr>
      <w:sz w:val="18"/>
      <w:szCs w:val="20"/>
      <w:lang w:eastAsia="ru-RU"/>
    </w:rPr>
  </w:style>
  <w:style w:type="paragraph" w:styleId="81">
    <w:name w:val="toc 8"/>
    <w:basedOn w:val="a"/>
    <w:next w:val="a"/>
    <w:autoRedefine/>
    <w:rsid w:val="00226C28"/>
    <w:pPr>
      <w:ind w:left="1400"/>
    </w:pPr>
    <w:rPr>
      <w:sz w:val="18"/>
      <w:szCs w:val="20"/>
      <w:lang w:eastAsia="ru-RU"/>
    </w:rPr>
  </w:style>
  <w:style w:type="paragraph" w:styleId="91">
    <w:name w:val="toc 9"/>
    <w:basedOn w:val="a"/>
    <w:next w:val="a"/>
    <w:autoRedefine/>
    <w:rsid w:val="00226C28"/>
    <w:pPr>
      <w:ind w:left="1600"/>
    </w:pPr>
    <w:rPr>
      <w:sz w:val="18"/>
      <w:szCs w:val="20"/>
      <w:lang w:eastAsia="ru-RU"/>
    </w:rPr>
  </w:style>
  <w:style w:type="paragraph" w:customStyle="1" w:styleId="aff6">
    <w:name w:val="Обычный_"/>
    <w:basedOn w:val="a"/>
    <w:rsid w:val="00226C28"/>
    <w:pPr>
      <w:ind w:firstLine="1134"/>
    </w:pPr>
    <w:rPr>
      <w:sz w:val="28"/>
      <w:szCs w:val="20"/>
      <w:lang w:eastAsia="ru-RU"/>
    </w:rPr>
  </w:style>
  <w:style w:type="paragraph" w:styleId="aff7">
    <w:name w:val="Document Map"/>
    <w:basedOn w:val="a"/>
    <w:link w:val="aff8"/>
    <w:rsid w:val="00226C28"/>
    <w:pPr>
      <w:shd w:val="clear" w:color="auto" w:fill="000080"/>
    </w:pPr>
    <w:rPr>
      <w:rFonts w:ascii="Tahoma" w:hAnsi="Tahoma" w:cs="Tahoma"/>
      <w:lang w:eastAsia="ru-RU"/>
    </w:rPr>
  </w:style>
  <w:style w:type="character" w:customStyle="1" w:styleId="aff8">
    <w:name w:val="Схема документа Знак"/>
    <w:basedOn w:val="a0"/>
    <w:link w:val="aff7"/>
    <w:rsid w:val="00226C28"/>
    <w:rPr>
      <w:rFonts w:ascii="Tahoma" w:hAnsi="Tahoma" w:cs="Tahoma"/>
      <w:sz w:val="24"/>
      <w:szCs w:val="24"/>
      <w:shd w:val="clear" w:color="auto" w:fill="000080"/>
      <w:lang w:eastAsia="ru-RU"/>
    </w:rPr>
  </w:style>
  <w:style w:type="paragraph" w:customStyle="1" w:styleId="aff9">
    <w:name w:val="чный"/>
    <w:rsid w:val="00226C28"/>
    <w:pPr>
      <w:widowControl w:val="0"/>
      <w:autoSpaceDE w:val="0"/>
      <w:autoSpaceDN w:val="0"/>
      <w:adjustRightInd w:val="0"/>
    </w:pPr>
    <w:rPr>
      <w:lang w:eastAsia="ru-RU"/>
    </w:rPr>
  </w:style>
  <w:style w:type="paragraph" w:customStyle="1" w:styleId="ConsTitle">
    <w:name w:val="ConsTitle"/>
    <w:rsid w:val="00226C28"/>
    <w:pPr>
      <w:widowControl w:val="0"/>
      <w:autoSpaceDE w:val="0"/>
      <w:autoSpaceDN w:val="0"/>
      <w:adjustRightInd w:val="0"/>
      <w:ind w:right="19772"/>
    </w:pPr>
    <w:rPr>
      <w:rFonts w:ascii="Arial" w:hAnsi="Arial" w:cs="Arial"/>
      <w:b/>
      <w:bCs/>
      <w:lang w:eastAsia="ru-RU"/>
    </w:rPr>
  </w:style>
  <w:style w:type="paragraph" w:customStyle="1" w:styleId="report">
    <w:name w:val="report"/>
    <w:basedOn w:val="a"/>
    <w:rsid w:val="00226C28"/>
    <w:pPr>
      <w:spacing w:before="100" w:beforeAutospacing="1" w:after="100" w:afterAutospacing="1"/>
    </w:pPr>
    <w:rPr>
      <w:lang w:eastAsia="ru-RU"/>
    </w:rPr>
  </w:style>
  <w:style w:type="paragraph" w:customStyle="1" w:styleId="affa">
    <w:name w:val="a"/>
    <w:basedOn w:val="a"/>
    <w:rsid w:val="00226C28"/>
    <w:pPr>
      <w:spacing w:before="100" w:beforeAutospacing="1" w:after="100" w:afterAutospacing="1"/>
    </w:pPr>
    <w:rPr>
      <w:lang w:eastAsia="ru-RU"/>
    </w:rPr>
  </w:style>
  <w:style w:type="character" w:styleId="affb">
    <w:name w:val="Emphasis"/>
    <w:uiPriority w:val="20"/>
    <w:qFormat/>
    <w:rsid w:val="00226C28"/>
    <w:rPr>
      <w:i/>
      <w:iCs/>
    </w:rPr>
  </w:style>
  <w:style w:type="character" w:customStyle="1" w:styleId="FontStyle12">
    <w:name w:val="Font Style12"/>
    <w:rsid w:val="00226C28"/>
    <w:rPr>
      <w:rFonts w:ascii="Times New Roman" w:hAnsi="Times New Roman"/>
      <w:sz w:val="26"/>
    </w:rPr>
  </w:style>
  <w:style w:type="paragraph" w:customStyle="1" w:styleId="affc">
    <w:name w:val="Текст в заданном формате"/>
    <w:basedOn w:val="a"/>
    <w:rsid w:val="00226C28"/>
    <w:pPr>
      <w:widowControl w:val="0"/>
      <w:suppressAutoHyphens/>
    </w:pPr>
    <w:rPr>
      <w:rFonts w:ascii="Courier New" w:eastAsia="NSimSun" w:hAnsi="Courier New" w:cs="Courier New"/>
      <w:sz w:val="20"/>
      <w:szCs w:val="20"/>
      <w:lang w:eastAsia="hi-IN" w:bidi="hi-IN"/>
    </w:rPr>
  </w:style>
  <w:style w:type="paragraph" w:styleId="affd">
    <w:name w:val="annotation text"/>
    <w:basedOn w:val="a"/>
    <w:link w:val="affe"/>
    <w:rsid w:val="00226C28"/>
    <w:pPr>
      <w:spacing w:after="200" w:line="276" w:lineRule="auto"/>
    </w:pPr>
    <w:rPr>
      <w:rFonts w:ascii="Calibri" w:hAnsi="Calibri"/>
      <w:sz w:val="20"/>
      <w:szCs w:val="20"/>
    </w:rPr>
  </w:style>
  <w:style w:type="character" w:customStyle="1" w:styleId="affe">
    <w:name w:val="Текст примечания Знак"/>
    <w:basedOn w:val="a0"/>
    <w:link w:val="affd"/>
    <w:rsid w:val="00226C28"/>
    <w:rPr>
      <w:rFonts w:ascii="Calibri" w:hAnsi="Calibri"/>
    </w:rPr>
  </w:style>
  <w:style w:type="paragraph" w:styleId="afff">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
    <w:link w:val="afff0"/>
    <w:unhideWhenUsed/>
    <w:rsid w:val="00226C28"/>
    <w:pPr>
      <w:suppressAutoHyphens/>
      <w:spacing w:after="200" w:line="276" w:lineRule="auto"/>
    </w:pPr>
    <w:rPr>
      <w:rFonts w:ascii="Calibri" w:hAnsi="Calibri"/>
      <w:color w:val="000000"/>
      <w:sz w:val="20"/>
      <w:szCs w:val="20"/>
      <w:lang w:val="x-none"/>
    </w:rPr>
  </w:style>
  <w:style w:type="character" w:customStyle="1" w:styleId="afff0">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0"/>
    <w:link w:val="afff"/>
    <w:rsid w:val="00226C28"/>
    <w:rPr>
      <w:rFonts w:ascii="Calibri" w:hAnsi="Calibri"/>
      <w:color w:val="000000"/>
      <w:lang w:val="x-none"/>
    </w:rPr>
  </w:style>
  <w:style w:type="character" w:styleId="afff1">
    <w:name w:val="footnote reference"/>
    <w:aliases w:val="Знак сноски-FN,Ciae niinee-FN,Знак сноски 1,Referencia nota al pie"/>
    <w:unhideWhenUsed/>
    <w:rsid w:val="00226C28"/>
    <w:rPr>
      <w:vertAlign w:val="superscript"/>
    </w:rPr>
  </w:style>
  <w:style w:type="paragraph" w:customStyle="1" w:styleId="1c">
    <w:name w:val="Абзац 1 нум"/>
    <w:basedOn w:val="a"/>
    <w:autoRedefine/>
    <w:rsid w:val="00226C28"/>
    <w:pPr>
      <w:suppressAutoHyphens/>
      <w:spacing w:before="60"/>
      <w:ind w:firstLine="720"/>
      <w:jc w:val="both"/>
    </w:pPr>
    <w:rPr>
      <w:color w:val="000000"/>
      <w:sz w:val="28"/>
      <w:szCs w:val="28"/>
      <w:lang w:eastAsia="ru-RU"/>
    </w:rPr>
  </w:style>
  <w:style w:type="paragraph" w:styleId="afff2">
    <w:name w:val="TOC Heading"/>
    <w:basedOn w:val="10"/>
    <w:next w:val="a"/>
    <w:qFormat/>
    <w:rsid w:val="00226C28"/>
    <w:pPr>
      <w:keepNext/>
      <w:keepLines/>
      <w:spacing w:before="480" w:beforeAutospacing="0" w:after="0" w:afterAutospacing="0" w:line="276" w:lineRule="auto"/>
      <w:outlineLvl w:val="9"/>
    </w:pPr>
    <w:rPr>
      <w:rFonts w:ascii="Cambria" w:hAnsi="Cambria"/>
      <w:color w:val="365F91"/>
      <w:kern w:val="0"/>
      <w:sz w:val="28"/>
      <w:szCs w:val="28"/>
      <w:lang w:val="x-none" w:eastAsia="en-US"/>
    </w:rPr>
  </w:style>
  <w:style w:type="character" w:customStyle="1" w:styleId="TableFootnotelast1">
    <w:name w:val="Table_Footnote_last Знак1"/>
    <w:aliases w:val="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Table_Footnote_last Знак Знак"/>
    <w:rsid w:val="00226C28"/>
    <w:rPr>
      <w:rFonts w:eastAsia="Calibri"/>
    </w:rPr>
  </w:style>
  <w:style w:type="paragraph" w:styleId="afff3">
    <w:name w:val="annotation subject"/>
    <w:basedOn w:val="affd"/>
    <w:next w:val="affd"/>
    <w:link w:val="afff4"/>
    <w:rsid w:val="00226C28"/>
    <w:pPr>
      <w:spacing w:after="0" w:line="240" w:lineRule="auto"/>
    </w:pPr>
    <w:rPr>
      <w:rFonts w:ascii="Times New Roman" w:hAnsi="Times New Roman"/>
      <w:b/>
      <w:bCs/>
      <w:lang w:val="x-none" w:eastAsia="x-none"/>
    </w:rPr>
  </w:style>
  <w:style w:type="character" w:customStyle="1" w:styleId="afff4">
    <w:name w:val="Тема примечания Знак"/>
    <w:basedOn w:val="affe"/>
    <w:link w:val="afff3"/>
    <w:rsid w:val="00226C28"/>
    <w:rPr>
      <w:rFonts w:ascii="Calibri" w:hAnsi="Calibri"/>
      <w:b/>
      <w:bCs/>
      <w:lang w:val="x-none" w:eastAsia="x-none"/>
    </w:rPr>
  </w:style>
  <w:style w:type="character" w:styleId="HTML1">
    <w:name w:val="HTML Typewriter"/>
    <w:rsid w:val="00226C28"/>
    <w:rPr>
      <w:rFonts w:ascii="Courier New" w:eastAsia="Times New Roman" w:hAnsi="Courier New" w:cs="Courier New"/>
      <w:sz w:val="20"/>
      <w:szCs w:val="20"/>
    </w:rPr>
  </w:style>
  <w:style w:type="character" w:customStyle="1" w:styleId="FontStyle28">
    <w:name w:val="Font Style28"/>
    <w:rsid w:val="00226C28"/>
    <w:rPr>
      <w:rFonts w:ascii="Times New Roman" w:hAnsi="Times New Roman" w:cs="Times New Roman"/>
      <w:sz w:val="18"/>
      <w:szCs w:val="18"/>
    </w:rPr>
  </w:style>
  <w:style w:type="paragraph" w:customStyle="1" w:styleId="1d">
    <w:name w:val="Знак1"/>
    <w:basedOn w:val="a"/>
    <w:rsid w:val="00226C28"/>
    <w:pPr>
      <w:spacing w:before="100" w:beforeAutospacing="1" w:after="100" w:afterAutospacing="1"/>
    </w:pPr>
    <w:rPr>
      <w:rFonts w:ascii="Tahoma" w:hAnsi="Tahoma"/>
      <w:sz w:val="20"/>
      <w:szCs w:val="20"/>
      <w:lang w:val="en-US"/>
    </w:rPr>
  </w:style>
  <w:style w:type="character" w:styleId="afff5">
    <w:name w:val="FollowedHyperlink"/>
    <w:unhideWhenUsed/>
    <w:rsid w:val="00226C28"/>
    <w:rPr>
      <w:color w:val="800080"/>
      <w:u w:val="single"/>
    </w:rPr>
  </w:style>
  <w:style w:type="paragraph" w:customStyle="1" w:styleId="msonormalcxspmiddle">
    <w:name w:val="msonormalcxspmiddle"/>
    <w:basedOn w:val="a"/>
    <w:rsid w:val="00226C28"/>
    <w:pPr>
      <w:spacing w:before="100" w:beforeAutospacing="1" w:after="100" w:afterAutospacing="1"/>
    </w:pPr>
    <w:rPr>
      <w:lang w:eastAsia="ru-RU"/>
    </w:rPr>
  </w:style>
  <w:style w:type="character" w:customStyle="1" w:styleId="blk">
    <w:name w:val="blk"/>
    <w:rsid w:val="00226C28"/>
  </w:style>
  <w:style w:type="character" w:customStyle="1" w:styleId="130">
    <w:name w:val="Знак Знак13"/>
    <w:rsid w:val="00226C28"/>
    <w:rPr>
      <w:rFonts w:ascii="Cambria" w:eastAsia="Times New Roman" w:hAnsi="Cambria" w:cs="Times New Roman"/>
      <w:b/>
      <w:bCs/>
      <w:kern w:val="32"/>
      <w:sz w:val="32"/>
      <w:szCs w:val="32"/>
    </w:rPr>
  </w:style>
  <w:style w:type="character" w:customStyle="1" w:styleId="120">
    <w:name w:val="Знак Знак12"/>
    <w:rsid w:val="00226C28"/>
    <w:rPr>
      <w:rFonts w:ascii="Arial" w:hAnsi="Arial" w:cs="Arial"/>
      <w:b/>
      <w:bCs/>
      <w:i/>
      <w:iCs/>
      <w:sz w:val="28"/>
      <w:szCs w:val="28"/>
    </w:rPr>
  </w:style>
  <w:style w:type="paragraph" w:styleId="afff6">
    <w:name w:val="Subtitle"/>
    <w:basedOn w:val="a"/>
    <w:next w:val="a"/>
    <w:link w:val="afff7"/>
    <w:qFormat/>
    <w:rsid w:val="00226C28"/>
    <w:pPr>
      <w:spacing w:after="60"/>
      <w:jc w:val="center"/>
      <w:outlineLvl w:val="1"/>
    </w:pPr>
    <w:rPr>
      <w:rFonts w:ascii="Cambria" w:hAnsi="Cambria"/>
      <w:lang w:eastAsia="ru-RU"/>
    </w:rPr>
  </w:style>
  <w:style w:type="character" w:customStyle="1" w:styleId="afff7">
    <w:name w:val="Подзаголовок Знак"/>
    <w:basedOn w:val="a0"/>
    <w:link w:val="afff6"/>
    <w:rsid w:val="00226C28"/>
    <w:rPr>
      <w:rFonts w:ascii="Cambria" w:hAnsi="Cambria"/>
      <w:sz w:val="24"/>
      <w:szCs w:val="24"/>
      <w:lang w:eastAsia="ru-RU"/>
    </w:rPr>
  </w:style>
  <w:style w:type="character" w:customStyle="1" w:styleId="PointChar">
    <w:name w:val="Point Char"/>
    <w:link w:val="Point"/>
    <w:locked/>
    <w:rsid w:val="00226C28"/>
    <w:rPr>
      <w:sz w:val="24"/>
      <w:szCs w:val="24"/>
    </w:rPr>
  </w:style>
  <w:style w:type="paragraph" w:customStyle="1" w:styleId="Point">
    <w:name w:val="Point"/>
    <w:basedOn w:val="a"/>
    <w:link w:val="PointChar"/>
    <w:rsid w:val="00226C28"/>
    <w:pPr>
      <w:spacing w:before="120" w:line="288" w:lineRule="auto"/>
      <w:ind w:firstLine="720"/>
      <w:jc w:val="both"/>
    </w:pPr>
  </w:style>
  <w:style w:type="paragraph" w:customStyle="1" w:styleId="BodyText22">
    <w:name w:val="Body Text 22"/>
    <w:basedOn w:val="a"/>
    <w:rsid w:val="00226C28"/>
    <w:pPr>
      <w:ind w:firstLine="709"/>
      <w:jc w:val="both"/>
    </w:pPr>
    <w:rPr>
      <w:szCs w:val="20"/>
      <w:lang w:eastAsia="ru-RU"/>
    </w:rPr>
  </w:style>
  <w:style w:type="character" w:customStyle="1" w:styleId="apple-style-span">
    <w:name w:val="apple-style-span"/>
    <w:rsid w:val="00226C28"/>
  </w:style>
  <w:style w:type="character" w:styleId="afff8">
    <w:name w:val="annotation reference"/>
    <w:rsid w:val="00226C28"/>
    <w:rPr>
      <w:sz w:val="16"/>
      <w:szCs w:val="16"/>
    </w:rPr>
  </w:style>
  <w:style w:type="paragraph" w:customStyle="1" w:styleId="Normal1">
    <w:name w:val="Normal1"/>
    <w:rsid w:val="00226C28"/>
    <w:rPr>
      <w:lang w:eastAsia="ru-RU"/>
    </w:rPr>
  </w:style>
  <w:style w:type="character" w:customStyle="1" w:styleId="A10">
    <w:name w:val="A1"/>
    <w:rsid w:val="00226C28"/>
    <w:rPr>
      <w:rFonts w:cs="Myriad Pro"/>
      <w:color w:val="000000"/>
      <w:sz w:val="22"/>
      <w:szCs w:val="22"/>
    </w:rPr>
  </w:style>
  <w:style w:type="character" w:customStyle="1" w:styleId="afff9">
    <w:name w:val="Сноска_"/>
    <w:link w:val="afffa"/>
    <w:locked/>
    <w:rsid w:val="00226C28"/>
    <w:rPr>
      <w:sz w:val="27"/>
      <w:szCs w:val="27"/>
      <w:shd w:val="clear" w:color="auto" w:fill="FFFFFF"/>
    </w:rPr>
  </w:style>
  <w:style w:type="paragraph" w:customStyle="1" w:styleId="afffa">
    <w:name w:val="Сноска"/>
    <w:basedOn w:val="a"/>
    <w:link w:val="afff9"/>
    <w:rsid w:val="00226C28"/>
    <w:pPr>
      <w:shd w:val="clear" w:color="auto" w:fill="FFFFFF"/>
      <w:spacing w:line="320" w:lineRule="exact"/>
    </w:pPr>
    <w:rPr>
      <w:sz w:val="27"/>
      <w:szCs w:val="27"/>
    </w:rPr>
  </w:style>
  <w:style w:type="paragraph" w:customStyle="1" w:styleId="s34">
    <w:name w:val="s_34"/>
    <w:basedOn w:val="a"/>
    <w:rsid w:val="00226C28"/>
    <w:pPr>
      <w:jc w:val="center"/>
    </w:pPr>
    <w:rPr>
      <w:b/>
      <w:bCs/>
      <w:color w:val="000080"/>
      <w:sz w:val="21"/>
      <w:szCs w:val="21"/>
      <w:lang w:eastAsia="ru-RU"/>
    </w:rPr>
  </w:style>
  <w:style w:type="paragraph" w:customStyle="1" w:styleId="s13">
    <w:name w:val="s_13"/>
    <w:basedOn w:val="a"/>
    <w:rsid w:val="00226C28"/>
    <w:pPr>
      <w:ind w:firstLine="720"/>
    </w:pPr>
    <w:rPr>
      <w:sz w:val="20"/>
      <w:szCs w:val="20"/>
      <w:lang w:eastAsia="ru-RU"/>
    </w:rPr>
  </w:style>
  <w:style w:type="paragraph" w:customStyle="1" w:styleId="1e">
    <w:name w:val="1 Знак"/>
    <w:basedOn w:val="a"/>
    <w:rsid w:val="00226C28"/>
    <w:pPr>
      <w:spacing w:before="100" w:beforeAutospacing="1" w:after="100" w:afterAutospacing="1"/>
    </w:pPr>
    <w:rPr>
      <w:rFonts w:ascii="Tahoma" w:hAnsi="Tahoma"/>
      <w:sz w:val="20"/>
      <w:szCs w:val="20"/>
      <w:lang w:val="en-US"/>
    </w:rPr>
  </w:style>
  <w:style w:type="paragraph" w:customStyle="1" w:styleId="36">
    <w:name w:val="Знак3 Знак Знак Знак"/>
    <w:basedOn w:val="a"/>
    <w:rsid w:val="00226C28"/>
    <w:pPr>
      <w:spacing w:after="160" w:line="240" w:lineRule="exact"/>
    </w:pPr>
    <w:rPr>
      <w:rFonts w:ascii="Verdana" w:hAnsi="Verdana"/>
      <w:sz w:val="20"/>
      <w:szCs w:val="20"/>
      <w:lang w:val="en-US"/>
    </w:rPr>
  </w:style>
  <w:style w:type="paragraph" w:customStyle="1" w:styleId="afffb">
    <w:name w:val="Базовый"/>
    <w:rsid w:val="00226C28"/>
    <w:pPr>
      <w:tabs>
        <w:tab w:val="left" w:pos="709"/>
      </w:tabs>
      <w:suppressAutoHyphens/>
      <w:spacing w:line="100" w:lineRule="atLeast"/>
    </w:pPr>
    <w:rPr>
      <w:color w:val="00000A"/>
      <w:sz w:val="24"/>
      <w:szCs w:val="24"/>
      <w:lang w:eastAsia="ru-RU"/>
    </w:rPr>
  </w:style>
  <w:style w:type="character" w:customStyle="1" w:styleId="HTML10">
    <w:name w:val="Стандартный HTML Знак1"/>
    <w:locked/>
    <w:rsid w:val="00226C28"/>
    <w:rPr>
      <w:rFonts w:ascii="Courier New" w:eastAsia="Calibri" w:hAnsi="Courier New"/>
      <w:sz w:val="22"/>
      <w:szCs w:val="22"/>
    </w:rPr>
  </w:style>
  <w:style w:type="character" w:customStyle="1" w:styleId="72">
    <w:name w:val="Основной текст (7)"/>
    <w:link w:val="710"/>
    <w:locked/>
    <w:rsid w:val="00226C28"/>
    <w:rPr>
      <w:b/>
      <w:bCs/>
      <w:sz w:val="24"/>
      <w:szCs w:val="24"/>
      <w:shd w:val="clear" w:color="auto" w:fill="FFFFFF"/>
    </w:rPr>
  </w:style>
  <w:style w:type="paragraph" w:customStyle="1" w:styleId="710">
    <w:name w:val="Основной текст (7)1"/>
    <w:basedOn w:val="a"/>
    <w:link w:val="72"/>
    <w:rsid w:val="00226C28"/>
    <w:pPr>
      <w:shd w:val="clear" w:color="auto" w:fill="FFFFFF"/>
      <w:spacing w:line="274" w:lineRule="exact"/>
    </w:pPr>
    <w:rPr>
      <w:b/>
      <w:bCs/>
    </w:rPr>
  </w:style>
  <w:style w:type="paragraph" w:customStyle="1" w:styleId="afffc">
    <w:name w:val="МОЕ"/>
    <w:basedOn w:val="a"/>
    <w:rsid w:val="00226C28"/>
    <w:pPr>
      <w:widowControl w:val="0"/>
      <w:snapToGrid w:val="0"/>
      <w:ind w:firstLine="709"/>
      <w:jc w:val="both"/>
    </w:pPr>
    <w:rPr>
      <w:spacing w:val="10"/>
      <w:sz w:val="28"/>
      <w:szCs w:val="28"/>
      <w:lang w:eastAsia="ru-RU"/>
    </w:rPr>
  </w:style>
  <w:style w:type="paragraph" w:customStyle="1" w:styleId="afffd">
    <w:name w:val="Нормальный (таблица)"/>
    <w:basedOn w:val="a"/>
    <w:next w:val="a"/>
    <w:rsid w:val="00226C28"/>
    <w:pPr>
      <w:widowControl w:val="0"/>
      <w:autoSpaceDE w:val="0"/>
      <w:autoSpaceDN w:val="0"/>
      <w:adjustRightInd w:val="0"/>
      <w:jc w:val="both"/>
    </w:pPr>
    <w:rPr>
      <w:rFonts w:ascii="Arial" w:hAnsi="Arial" w:cs="Arial"/>
      <w:lang w:eastAsia="ru-RU"/>
    </w:rPr>
  </w:style>
  <w:style w:type="character" w:customStyle="1" w:styleId="afffe">
    <w:name w:val="Цветовое выделение"/>
    <w:uiPriority w:val="99"/>
    <w:rsid w:val="00226C28"/>
    <w:rPr>
      <w:b/>
      <w:bCs/>
      <w:color w:val="000080"/>
    </w:rPr>
  </w:style>
  <w:style w:type="paragraph" w:customStyle="1" w:styleId="acxsplast">
    <w:name w:val="acxsplast"/>
    <w:basedOn w:val="a"/>
    <w:rsid w:val="00226C28"/>
    <w:pPr>
      <w:spacing w:before="100" w:beforeAutospacing="1" w:after="100" w:afterAutospacing="1"/>
    </w:pPr>
    <w:rPr>
      <w:lang w:eastAsia="ru-RU"/>
    </w:rPr>
  </w:style>
  <w:style w:type="paragraph" w:customStyle="1" w:styleId="acxspmiddle">
    <w:name w:val="acxspmiddle"/>
    <w:basedOn w:val="a"/>
    <w:rsid w:val="00226C28"/>
    <w:pPr>
      <w:spacing w:before="100" w:beforeAutospacing="1" w:after="100" w:afterAutospacing="1"/>
    </w:pPr>
    <w:rPr>
      <w:lang w:eastAsia="ru-RU"/>
    </w:rPr>
  </w:style>
  <w:style w:type="paragraph" w:customStyle="1" w:styleId="s15">
    <w:name w:val="s_15"/>
    <w:basedOn w:val="a"/>
    <w:rsid w:val="00226C28"/>
    <w:pPr>
      <w:spacing w:before="100" w:beforeAutospacing="1" w:after="100" w:afterAutospacing="1"/>
    </w:pPr>
    <w:rPr>
      <w:lang w:eastAsia="ru-RU"/>
    </w:rPr>
  </w:style>
  <w:style w:type="paragraph" w:customStyle="1" w:styleId="Style16">
    <w:name w:val="Style16"/>
    <w:basedOn w:val="a"/>
    <w:rsid w:val="00226C28"/>
    <w:pPr>
      <w:widowControl w:val="0"/>
      <w:autoSpaceDE w:val="0"/>
      <w:autoSpaceDN w:val="0"/>
      <w:adjustRightInd w:val="0"/>
      <w:spacing w:line="324" w:lineRule="exact"/>
    </w:pPr>
    <w:rPr>
      <w:lang w:eastAsia="ru-RU"/>
    </w:rPr>
  </w:style>
  <w:style w:type="character" w:customStyle="1" w:styleId="FontStyle79">
    <w:name w:val="Font Style79"/>
    <w:rsid w:val="00226C28"/>
    <w:rPr>
      <w:rFonts w:ascii="Times New Roman" w:hAnsi="Times New Roman" w:cs="Times New Roman"/>
      <w:sz w:val="26"/>
      <w:szCs w:val="26"/>
    </w:rPr>
  </w:style>
  <w:style w:type="numbering" w:customStyle="1" w:styleId="1f">
    <w:name w:val="Нет списка1"/>
    <w:next w:val="a2"/>
    <w:semiHidden/>
    <w:rsid w:val="00226C28"/>
  </w:style>
  <w:style w:type="paragraph" w:styleId="affff">
    <w:name w:val="Revision"/>
    <w:hidden/>
    <w:semiHidden/>
    <w:rsid w:val="00226C28"/>
    <w:rPr>
      <w:sz w:val="24"/>
      <w:szCs w:val="24"/>
      <w:lang w:eastAsia="ru-RU"/>
    </w:rPr>
  </w:style>
  <w:style w:type="paragraph" w:customStyle="1" w:styleId="consplusnormal1">
    <w:name w:val="consplusnormal"/>
    <w:basedOn w:val="a"/>
    <w:rsid w:val="00226C28"/>
    <w:pPr>
      <w:spacing w:before="100" w:beforeAutospacing="1" w:after="100" w:afterAutospacing="1"/>
    </w:pPr>
    <w:rPr>
      <w:lang w:eastAsia="ru-RU"/>
    </w:rPr>
  </w:style>
  <w:style w:type="paragraph" w:customStyle="1" w:styleId="affff0">
    <w:name w:val="Содержимое таблицы"/>
    <w:basedOn w:val="a"/>
    <w:rsid w:val="00226C28"/>
    <w:pPr>
      <w:suppressLineNumbers/>
      <w:suppressAutoHyphens/>
    </w:pPr>
    <w:rPr>
      <w:lang w:eastAsia="zh-CN"/>
    </w:rPr>
  </w:style>
  <w:style w:type="paragraph" w:styleId="affff1">
    <w:name w:val="endnote text"/>
    <w:basedOn w:val="a"/>
    <w:link w:val="affff2"/>
    <w:semiHidden/>
    <w:unhideWhenUsed/>
    <w:rsid w:val="00226C28"/>
    <w:rPr>
      <w:sz w:val="20"/>
      <w:szCs w:val="20"/>
      <w:lang w:eastAsia="ru-RU"/>
    </w:rPr>
  </w:style>
  <w:style w:type="character" w:customStyle="1" w:styleId="affff2">
    <w:name w:val="Текст концевой сноски Знак"/>
    <w:basedOn w:val="a0"/>
    <w:link w:val="affff1"/>
    <w:semiHidden/>
    <w:rsid w:val="00226C28"/>
    <w:rPr>
      <w:lang w:eastAsia="ru-RU"/>
    </w:rPr>
  </w:style>
  <w:style w:type="table" w:customStyle="1" w:styleId="TableGrid">
    <w:name w:val="TableGrid"/>
    <w:rsid w:val="00226C28"/>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18384</Words>
  <Characters>104793</Characters>
  <Application>Microsoft Office Word</Application>
  <DocSecurity>0</DocSecurity>
  <Lines>873</Lines>
  <Paragraphs>245</Paragraphs>
  <ScaleCrop>false</ScaleCrop>
  <Company>SPecialiST RePack</Company>
  <LinksUpToDate>false</LinksUpToDate>
  <CharactersWithSpaces>122932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XozUchet1</dc:creator>
  <cp:keywords/>
  <dc:description/>
  <cp:lastModifiedBy>XozUchet1</cp:lastModifiedBy>
  <cp:revision>2</cp:revision>
  <dcterms:created xsi:type="dcterms:W3CDTF">2022-02-18T08:19:00Z</dcterms:created>
  <dcterms:modified xsi:type="dcterms:W3CDTF">2022-02-18T08:27:00Z</dcterms:modified>
</cp:coreProperties>
</file>